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749D" w14:textId="3655D8CB" w:rsidR="005E5A64" w:rsidRPr="005E5A64" w:rsidRDefault="005E5A64" w:rsidP="005E5A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E5A64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Nicole Tisotová</w:t>
      </w:r>
    </w:p>
    <w:p w14:paraId="25A39518" w14:textId="7AF92BE2" w:rsidR="008C04E0" w:rsidRPr="008C04E0" w:rsidRDefault="008C04E0" w:rsidP="008C0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</w:pPr>
      <w:r w:rsidRPr="008C04E0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Divadelní vzpomínky</w:t>
      </w:r>
    </w:p>
    <w:p w14:paraId="0F9B77EA" w14:textId="0E554613" w:rsidR="008C04E0" w:rsidRPr="008C04E0" w:rsidRDefault="008C04E0" w:rsidP="008C04E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</w:pPr>
      <w:r w:rsidRPr="008C04E0"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  <w:t>AUERSWALD</w:t>
      </w:r>
      <w:r w:rsidR="00D4154B"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  <w:t xml:space="preserve"> </w:t>
      </w:r>
      <w:r w:rsidRPr="008C04E0"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  <w:t>Jaroslav</w:t>
      </w:r>
    </w:p>
    <w:p w14:paraId="73DBFB87" w14:textId="77777777" w:rsidR="008C04E0" w:rsidRDefault="008C04E0">
      <w:pPr>
        <w:rPr>
          <w:rFonts w:ascii="Times New Roman" w:hAnsi="Times New Roman" w:cs="Times New Roman"/>
        </w:rPr>
      </w:pPr>
    </w:p>
    <w:p w14:paraId="27E5C7AA" w14:textId="41EF44F8" w:rsidR="007D0C76" w:rsidRPr="004D6AE0" w:rsidRDefault="00D074BA" w:rsidP="00C73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Jaroslav </w:t>
      </w:r>
      <w:proofErr w:type="spellStart"/>
      <w:r>
        <w:rPr>
          <w:rFonts w:ascii="Times New Roman" w:hAnsi="Times New Roman" w:cs="Times New Roman"/>
        </w:rPr>
        <w:t>Auerswald</w:t>
      </w:r>
      <w:proofErr w:type="spellEnd"/>
      <w:r>
        <w:rPr>
          <w:rFonts w:ascii="Times New Roman" w:hAnsi="Times New Roman" w:cs="Times New Roman"/>
        </w:rPr>
        <w:t xml:space="preserve"> vypráví o jedné příhodě, kterou s Vojanem zažil. </w:t>
      </w:r>
      <w:r w:rsidR="008C04E0" w:rsidRPr="00D074BA">
        <w:rPr>
          <w:rFonts w:ascii="Times New Roman" w:hAnsi="Times New Roman" w:cs="Times New Roman"/>
        </w:rPr>
        <w:t xml:space="preserve">V roce 1918 se Vojan přihlásil, </w:t>
      </w:r>
      <w:r w:rsidR="00714316">
        <w:rPr>
          <w:rFonts w:ascii="Times New Roman" w:hAnsi="Times New Roman" w:cs="Times New Roman"/>
        </w:rPr>
        <w:br/>
      </w:r>
      <w:r w:rsidR="008C04E0" w:rsidRPr="00D074BA">
        <w:rPr>
          <w:rFonts w:ascii="Times New Roman" w:hAnsi="Times New Roman" w:cs="Times New Roman"/>
        </w:rPr>
        <w:t>že by</w:t>
      </w:r>
      <w:r w:rsidR="00DD7AE4">
        <w:rPr>
          <w:rFonts w:ascii="Times New Roman" w:hAnsi="Times New Roman" w:cs="Times New Roman"/>
        </w:rPr>
        <w:t xml:space="preserve"> rád</w:t>
      </w:r>
      <w:r w:rsidR="008C04E0" w:rsidRPr="00D074BA">
        <w:rPr>
          <w:rFonts w:ascii="Times New Roman" w:hAnsi="Times New Roman" w:cs="Times New Roman"/>
        </w:rPr>
        <w:t xml:space="preserve"> jel na desetidenní turné do Brna, Třebíče</w:t>
      </w:r>
      <w:r>
        <w:rPr>
          <w:rFonts w:ascii="Times New Roman" w:hAnsi="Times New Roman" w:cs="Times New Roman"/>
        </w:rPr>
        <w:t xml:space="preserve"> a dalších měst. </w:t>
      </w:r>
      <w:r w:rsidR="008C04E0" w:rsidRPr="00D074BA">
        <w:rPr>
          <w:rFonts w:ascii="Times New Roman" w:hAnsi="Times New Roman" w:cs="Times New Roman"/>
        </w:rPr>
        <w:t>Ředitel divadla souhlasil</w:t>
      </w:r>
      <w:r w:rsidR="00DD7AE4">
        <w:rPr>
          <w:rFonts w:ascii="Times New Roman" w:hAnsi="Times New Roman" w:cs="Times New Roman"/>
        </w:rPr>
        <w:t xml:space="preserve">. </w:t>
      </w:r>
      <w:r w:rsidR="00714316">
        <w:rPr>
          <w:rFonts w:ascii="Times New Roman" w:hAnsi="Times New Roman" w:cs="Times New Roman"/>
        </w:rPr>
        <w:br/>
      </w:r>
      <w:r w:rsidR="008C04E0" w:rsidRPr="00D074BA">
        <w:rPr>
          <w:rFonts w:ascii="Times New Roman" w:hAnsi="Times New Roman" w:cs="Times New Roman"/>
        </w:rPr>
        <w:t xml:space="preserve">Vojan zaručoval </w:t>
      </w:r>
      <w:r w:rsidR="001D5FFB" w:rsidRPr="00D074BA">
        <w:rPr>
          <w:rFonts w:ascii="Times New Roman" w:hAnsi="Times New Roman" w:cs="Times New Roman"/>
        </w:rPr>
        <w:t xml:space="preserve">bohatou </w:t>
      </w:r>
      <w:r w:rsidR="008C04E0" w:rsidRPr="00D074BA">
        <w:rPr>
          <w:rFonts w:ascii="Times New Roman" w:hAnsi="Times New Roman" w:cs="Times New Roman"/>
        </w:rPr>
        <w:t>návštěvnost</w:t>
      </w:r>
      <w:r w:rsidR="00714316">
        <w:rPr>
          <w:rFonts w:ascii="Times New Roman" w:hAnsi="Times New Roman" w:cs="Times New Roman"/>
        </w:rPr>
        <w:t>. Vo</w:t>
      </w:r>
      <w:r>
        <w:rPr>
          <w:rFonts w:ascii="Times New Roman" w:hAnsi="Times New Roman" w:cs="Times New Roman"/>
        </w:rPr>
        <w:t>jan místo</w:t>
      </w:r>
      <w:r w:rsidR="008C04E0" w:rsidRPr="00D074BA">
        <w:rPr>
          <w:rFonts w:ascii="Times New Roman" w:hAnsi="Times New Roman" w:cs="Times New Roman"/>
        </w:rPr>
        <w:t xml:space="preserve"> darů</w:t>
      </w:r>
      <w:r w:rsidR="00714316">
        <w:rPr>
          <w:rFonts w:ascii="Times New Roman" w:hAnsi="Times New Roman" w:cs="Times New Roman"/>
        </w:rPr>
        <w:t>, na děkovačku,</w:t>
      </w:r>
      <w:r w:rsidR="008C04E0" w:rsidRPr="00D074BA">
        <w:rPr>
          <w:rFonts w:ascii="Times New Roman" w:hAnsi="Times New Roman" w:cs="Times New Roman"/>
        </w:rPr>
        <w:t xml:space="preserve"> v podobě květin </w:t>
      </w:r>
      <w:r w:rsidRPr="00D074BA">
        <w:rPr>
          <w:rFonts w:ascii="Times New Roman" w:hAnsi="Times New Roman" w:cs="Times New Roman"/>
        </w:rPr>
        <w:t>zažádal o</w:t>
      </w:r>
      <w:r w:rsidR="008C04E0" w:rsidRPr="00D074BA">
        <w:rPr>
          <w:rFonts w:ascii="Times New Roman" w:hAnsi="Times New Roman" w:cs="Times New Roman"/>
        </w:rPr>
        <w:t xml:space="preserve"> jídlo, kterého nebylo v době války mnoho</w:t>
      </w:r>
      <w:r>
        <w:rPr>
          <w:rFonts w:ascii="Times New Roman" w:hAnsi="Times New Roman" w:cs="Times New Roman"/>
        </w:rPr>
        <w:t xml:space="preserve">. Ve </w:t>
      </w:r>
      <w:r w:rsidR="008C04E0" w:rsidRPr="00D074BA">
        <w:rPr>
          <w:rFonts w:ascii="Times New Roman" w:hAnsi="Times New Roman" w:cs="Times New Roman"/>
        </w:rPr>
        <w:t xml:space="preserve">vlaku </w:t>
      </w:r>
      <w:r w:rsidRPr="00D074BA">
        <w:rPr>
          <w:rFonts w:ascii="Times New Roman" w:hAnsi="Times New Roman" w:cs="Times New Roman"/>
        </w:rPr>
        <w:t>do Brna</w:t>
      </w:r>
      <w:r>
        <w:rPr>
          <w:rFonts w:ascii="Times New Roman" w:hAnsi="Times New Roman" w:cs="Times New Roman"/>
        </w:rPr>
        <w:t xml:space="preserve"> byl mistr</w:t>
      </w:r>
      <w:r w:rsidRPr="00D074BA">
        <w:rPr>
          <w:rFonts w:ascii="Times New Roman" w:hAnsi="Times New Roman" w:cs="Times New Roman"/>
        </w:rPr>
        <w:t xml:space="preserve"> </w:t>
      </w:r>
      <w:r w:rsidR="008C04E0" w:rsidRPr="00D074BA">
        <w:rPr>
          <w:rFonts w:ascii="Times New Roman" w:hAnsi="Times New Roman" w:cs="Times New Roman"/>
        </w:rPr>
        <w:t xml:space="preserve">hodně mrzutý, </w:t>
      </w:r>
      <w:r w:rsidR="001D5FFB" w:rsidRPr="00D074BA">
        <w:rPr>
          <w:rFonts w:ascii="Times New Roman" w:hAnsi="Times New Roman" w:cs="Times New Roman"/>
        </w:rPr>
        <w:t xml:space="preserve">na všechny nepříjemný, </w:t>
      </w:r>
      <w:r w:rsidR="008C04E0" w:rsidRPr="00D074BA">
        <w:rPr>
          <w:rFonts w:ascii="Times New Roman" w:hAnsi="Times New Roman" w:cs="Times New Roman"/>
        </w:rPr>
        <w:t xml:space="preserve">neměl rád cestování </w:t>
      </w:r>
      <w:r w:rsidR="001D5FFB" w:rsidRPr="00D074BA">
        <w:rPr>
          <w:rFonts w:ascii="Times New Roman" w:hAnsi="Times New Roman" w:cs="Times New Roman"/>
        </w:rPr>
        <w:t>a těšil se až se nají – Jen</w:t>
      </w:r>
      <w:r w:rsidR="008C04E0" w:rsidRPr="00D074BA">
        <w:rPr>
          <w:rFonts w:ascii="Times New Roman" w:hAnsi="Times New Roman" w:cs="Times New Roman"/>
        </w:rPr>
        <w:t xml:space="preserve"> Urbánek komentuje</w:t>
      </w:r>
      <w:r>
        <w:rPr>
          <w:rFonts w:ascii="Times New Roman" w:hAnsi="Times New Roman" w:cs="Times New Roman"/>
        </w:rPr>
        <w:t xml:space="preserve">. </w:t>
      </w:r>
      <w:r w:rsidR="001D5FFB" w:rsidRPr="00D074BA">
        <w:rPr>
          <w:rFonts w:ascii="Times New Roman" w:hAnsi="Times New Roman" w:cs="Times New Roman"/>
        </w:rPr>
        <w:t>Vojan se také těšil</w:t>
      </w:r>
      <w:r>
        <w:rPr>
          <w:rFonts w:ascii="Times New Roman" w:hAnsi="Times New Roman" w:cs="Times New Roman"/>
        </w:rPr>
        <w:t>, že v brněnské trafice si zakoupí</w:t>
      </w:r>
      <w:r w:rsidR="001D5FFB" w:rsidRPr="00D074BA">
        <w:rPr>
          <w:rFonts w:ascii="Times New Roman" w:hAnsi="Times New Roman" w:cs="Times New Roman"/>
        </w:rPr>
        <w:t xml:space="preserve"> viržinka (doutníky)</w:t>
      </w:r>
      <w:r>
        <w:rPr>
          <w:rFonts w:ascii="Times New Roman" w:hAnsi="Times New Roman" w:cs="Times New Roman"/>
        </w:rPr>
        <w:t xml:space="preserve">. </w:t>
      </w:r>
      <w:r w:rsidR="001D5FFB" w:rsidRPr="00D074BA">
        <w:rPr>
          <w:rFonts w:ascii="Times New Roman" w:hAnsi="Times New Roman" w:cs="Times New Roman"/>
        </w:rPr>
        <w:t xml:space="preserve">Ochotnická skupina, která herce pozvala nechala zhotovit </w:t>
      </w:r>
      <w:r w:rsidR="00714316">
        <w:rPr>
          <w:rFonts w:ascii="Times New Roman" w:hAnsi="Times New Roman" w:cs="Times New Roman"/>
        </w:rPr>
        <w:br/>
      </w:r>
      <w:r w:rsidR="001D5FFB" w:rsidRPr="00D074BA">
        <w:rPr>
          <w:rFonts w:ascii="Times New Roman" w:hAnsi="Times New Roman" w:cs="Times New Roman"/>
        </w:rPr>
        <w:t>pro mistra speciální dárek na jeviště</w:t>
      </w:r>
      <w:r>
        <w:rPr>
          <w:rFonts w:ascii="Times New Roman" w:hAnsi="Times New Roman" w:cs="Times New Roman"/>
        </w:rPr>
        <w:t xml:space="preserve">. </w:t>
      </w:r>
      <w:r w:rsidR="001D5FFB" w:rsidRPr="00D074BA">
        <w:rPr>
          <w:rFonts w:ascii="Times New Roman" w:hAnsi="Times New Roman" w:cs="Times New Roman"/>
        </w:rPr>
        <w:t>Jednalo se o truhličku lidového stylu s národním ornamentem</w:t>
      </w:r>
      <w:r>
        <w:rPr>
          <w:rFonts w:ascii="Times New Roman" w:hAnsi="Times New Roman" w:cs="Times New Roman"/>
        </w:rPr>
        <w:t xml:space="preserve">. </w:t>
      </w:r>
      <w:r w:rsidR="001D5FFB" w:rsidRPr="00D074BA">
        <w:rPr>
          <w:rFonts w:ascii="Times New Roman" w:hAnsi="Times New Roman" w:cs="Times New Roman"/>
        </w:rPr>
        <w:t xml:space="preserve">Potíž byla v tom, že byla čerstvě natřená a nechtěla schnout, tudíž se </w:t>
      </w:r>
      <w:r>
        <w:rPr>
          <w:rFonts w:ascii="Times New Roman" w:hAnsi="Times New Roman" w:cs="Times New Roman"/>
        </w:rPr>
        <w:t xml:space="preserve">ochotníci </w:t>
      </w:r>
      <w:r w:rsidR="001D5FFB" w:rsidRPr="00D074BA">
        <w:rPr>
          <w:rFonts w:ascii="Times New Roman" w:hAnsi="Times New Roman" w:cs="Times New Roman"/>
        </w:rPr>
        <w:t>ředitele přišli zeptat, jestli Vojana neurazí prozatím jen kytice</w:t>
      </w:r>
      <w:r>
        <w:rPr>
          <w:rFonts w:ascii="Times New Roman" w:hAnsi="Times New Roman" w:cs="Times New Roman"/>
        </w:rPr>
        <w:t xml:space="preserve">. </w:t>
      </w:r>
      <w:r w:rsidR="001D5FFB" w:rsidRPr="00D074BA">
        <w:rPr>
          <w:rFonts w:ascii="Times New Roman" w:hAnsi="Times New Roman" w:cs="Times New Roman"/>
        </w:rPr>
        <w:t>Vojan se s tím v pořádku vyrovnal a těšil se na truhličku druhý den</w:t>
      </w:r>
      <w:r>
        <w:rPr>
          <w:rFonts w:ascii="Times New Roman" w:hAnsi="Times New Roman" w:cs="Times New Roman"/>
        </w:rPr>
        <w:t xml:space="preserve">. </w:t>
      </w:r>
      <w:r w:rsidR="001D5FFB" w:rsidRPr="00D074BA">
        <w:rPr>
          <w:rFonts w:ascii="Times New Roman" w:hAnsi="Times New Roman" w:cs="Times New Roman"/>
        </w:rPr>
        <w:t>První představení na turné byla Maryša, kde hrál Francka</w:t>
      </w:r>
      <w:r>
        <w:rPr>
          <w:rFonts w:ascii="Times New Roman" w:hAnsi="Times New Roman" w:cs="Times New Roman"/>
        </w:rPr>
        <w:t xml:space="preserve">. </w:t>
      </w:r>
      <w:r w:rsidR="001D5FFB" w:rsidRPr="00D074BA">
        <w:rPr>
          <w:rFonts w:ascii="Times New Roman" w:hAnsi="Times New Roman" w:cs="Times New Roman"/>
        </w:rPr>
        <w:t>Druhý den hrál Noc na Karlštejně roli Karla</w:t>
      </w:r>
      <w:r>
        <w:rPr>
          <w:rFonts w:ascii="Times New Roman" w:hAnsi="Times New Roman" w:cs="Times New Roman"/>
        </w:rPr>
        <w:t xml:space="preserve">. </w:t>
      </w:r>
      <w:r w:rsidR="001D5FFB" w:rsidRPr="00D074BA">
        <w:rPr>
          <w:rFonts w:ascii="Times New Roman" w:hAnsi="Times New Roman" w:cs="Times New Roman"/>
        </w:rPr>
        <w:t xml:space="preserve">Truhlička však </w:t>
      </w:r>
      <w:r>
        <w:rPr>
          <w:rFonts w:ascii="Times New Roman" w:hAnsi="Times New Roman" w:cs="Times New Roman"/>
        </w:rPr>
        <w:t>stále</w:t>
      </w:r>
      <w:r w:rsidR="001D5FFB" w:rsidRPr="00D074BA">
        <w:rPr>
          <w:rFonts w:ascii="Times New Roman" w:hAnsi="Times New Roman" w:cs="Times New Roman"/>
        </w:rPr>
        <w:t xml:space="preserve"> neschla</w:t>
      </w:r>
      <w:r>
        <w:rPr>
          <w:rFonts w:ascii="Times New Roman" w:hAnsi="Times New Roman" w:cs="Times New Roman"/>
        </w:rPr>
        <w:t xml:space="preserve"> a </w:t>
      </w:r>
      <w:r w:rsidR="001D5FFB" w:rsidRPr="00D074BA">
        <w:rPr>
          <w:rFonts w:ascii="Times New Roman" w:hAnsi="Times New Roman" w:cs="Times New Roman"/>
        </w:rPr>
        <w:t>opět vystresovaní ochotníci se šli omluvit, že bude zase květina.</w:t>
      </w:r>
      <w:r>
        <w:rPr>
          <w:rFonts w:ascii="Times New Roman" w:hAnsi="Times New Roman" w:cs="Times New Roman"/>
        </w:rPr>
        <w:t xml:space="preserve"> </w:t>
      </w:r>
      <w:r w:rsidR="007D0C76" w:rsidRPr="00D074BA">
        <w:rPr>
          <w:rFonts w:ascii="Times New Roman" w:hAnsi="Times New Roman" w:cs="Times New Roman"/>
        </w:rPr>
        <w:t>Vojan byl naštvaný a v šatně kytici vyhodil</w:t>
      </w:r>
      <w:r>
        <w:rPr>
          <w:rFonts w:ascii="Times New Roman" w:hAnsi="Times New Roman" w:cs="Times New Roman"/>
        </w:rPr>
        <w:t>.</w:t>
      </w:r>
      <w:r w:rsidR="007D0C76" w:rsidRPr="00D074BA">
        <w:rPr>
          <w:rFonts w:ascii="Times New Roman" w:hAnsi="Times New Roman" w:cs="Times New Roman"/>
        </w:rPr>
        <w:t xml:space="preserve"> Druhý den popisuje </w:t>
      </w:r>
      <w:proofErr w:type="spellStart"/>
      <w:r w:rsidR="007D0C76" w:rsidRPr="00D074BA">
        <w:rPr>
          <w:rFonts w:ascii="Times New Roman" w:hAnsi="Times New Roman" w:cs="Times New Roman"/>
        </w:rPr>
        <w:t>Auerswald</w:t>
      </w:r>
      <w:proofErr w:type="spellEnd"/>
      <w:r w:rsidR="007D0C76" w:rsidRPr="00D074BA">
        <w:rPr>
          <w:rFonts w:ascii="Times New Roman" w:hAnsi="Times New Roman" w:cs="Times New Roman"/>
        </w:rPr>
        <w:t>, že byl nepříjemný a chladný na kolegy</w:t>
      </w:r>
      <w:r>
        <w:rPr>
          <w:rFonts w:ascii="Times New Roman" w:hAnsi="Times New Roman" w:cs="Times New Roman"/>
        </w:rPr>
        <w:t>, o</w:t>
      </w:r>
      <w:r w:rsidR="007D0C76" w:rsidRPr="00D074BA">
        <w:rPr>
          <w:rFonts w:ascii="Times New Roman" w:hAnsi="Times New Roman" w:cs="Times New Roman"/>
        </w:rPr>
        <w:t>pravdu se</w:t>
      </w:r>
      <w:r>
        <w:rPr>
          <w:rFonts w:ascii="Times New Roman" w:hAnsi="Times New Roman" w:cs="Times New Roman"/>
        </w:rPr>
        <w:t xml:space="preserve"> ke všem</w:t>
      </w:r>
      <w:r w:rsidR="007D0C76" w:rsidRPr="00D074BA">
        <w:rPr>
          <w:rFonts w:ascii="Times New Roman" w:hAnsi="Times New Roman" w:cs="Times New Roman"/>
        </w:rPr>
        <w:t xml:space="preserve"> choval hrubě</w:t>
      </w:r>
      <w:r>
        <w:rPr>
          <w:rFonts w:ascii="Times New Roman" w:hAnsi="Times New Roman" w:cs="Times New Roman"/>
        </w:rPr>
        <w:t xml:space="preserve">. </w:t>
      </w:r>
      <w:r w:rsidR="007D0C76" w:rsidRPr="00D074BA">
        <w:rPr>
          <w:rFonts w:ascii="Times New Roman" w:hAnsi="Times New Roman" w:cs="Times New Roman"/>
        </w:rPr>
        <w:t>Nevěřil, že truhličku dostane</w:t>
      </w:r>
      <w:r w:rsidR="004D6AE0">
        <w:rPr>
          <w:rFonts w:ascii="Times New Roman" w:hAnsi="Times New Roman" w:cs="Times New Roman"/>
        </w:rPr>
        <w:t xml:space="preserve">. Další den se na jevišti měl hrát </w:t>
      </w:r>
      <w:r w:rsidR="007D0C76" w:rsidRPr="00D074BA">
        <w:rPr>
          <w:rFonts w:ascii="Times New Roman" w:hAnsi="Times New Roman" w:cs="Times New Roman"/>
        </w:rPr>
        <w:t xml:space="preserve">Hamlet a </w:t>
      </w:r>
      <w:proofErr w:type="spellStart"/>
      <w:r w:rsidR="007D0C76" w:rsidRPr="00D074BA">
        <w:rPr>
          <w:rFonts w:ascii="Times New Roman" w:hAnsi="Times New Roman" w:cs="Times New Roman"/>
        </w:rPr>
        <w:t>Auerswald</w:t>
      </w:r>
      <w:proofErr w:type="spellEnd"/>
      <w:r w:rsidR="007D0C76" w:rsidRPr="00D074BA">
        <w:rPr>
          <w:rFonts w:ascii="Times New Roman" w:hAnsi="Times New Roman" w:cs="Times New Roman"/>
        </w:rPr>
        <w:t xml:space="preserve"> vtipkuje, že si myslel, že ho Vojan na jevišti zabije – kvůli té truhle</w:t>
      </w:r>
      <w:r w:rsidR="004D6AE0">
        <w:rPr>
          <w:rFonts w:ascii="Times New Roman" w:hAnsi="Times New Roman" w:cs="Times New Roman"/>
        </w:rPr>
        <w:t xml:space="preserve">. </w:t>
      </w:r>
      <w:r w:rsidR="007D0C76" w:rsidRPr="004D6AE0">
        <w:rPr>
          <w:rFonts w:ascii="Times New Roman" w:hAnsi="Times New Roman" w:cs="Times New Roman"/>
        </w:rPr>
        <w:t xml:space="preserve">Naštěstí </w:t>
      </w:r>
      <w:r w:rsidR="004D6AE0">
        <w:rPr>
          <w:rFonts w:ascii="Times New Roman" w:hAnsi="Times New Roman" w:cs="Times New Roman"/>
        </w:rPr>
        <w:t>při děkovačce Vojan truhlu</w:t>
      </w:r>
      <w:r w:rsidR="007D0C76" w:rsidRPr="004D6AE0">
        <w:rPr>
          <w:rFonts w:ascii="Times New Roman" w:hAnsi="Times New Roman" w:cs="Times New Roman"/>
        </w:rPr>
        <w:t xml:space="preserve"> dostal</w:t>
      </w:r>
      <w:r w:rsidR="004D6AE0">
        <w:rPr>
          <w:rFonts w:ascii="Times New Roman" w:hAnsi="Times New Roman" w:cs="Times New Roman"/>
        </w:rPr>
        <w:t>, navíc ještě s překvapením, objevil v ní šunku</w:t>
      </w:r>
      <w:r w:rsidR="007D0C76" w:rsidRPr="004D6AE0">
        <w:rPr>
          <w:rFonts w:ascii="Times New Roman" w:hAnsi="Times New Roman" w:cs="Times New Roman"/>
        </w:rPr>
        <w:t>, pytlík hrachu a pytlík krupice</w:t>
      </w:r>
      <w:r w:rsidR="004D6AE0">
        <w:rPr>
          <w:rFonts w:ascii="Times New Roman" w:hAnsi="Times New Roman" w:cs="Times New Roman"/>
        </w:rPr>
        <w:t xml:space="preserve">. </w:t>
      </w:r>
      <w:r w:rsidR="007D0C76" w:rsidRPr="004D6AE0">
        <w:rPr>
          <w:rFonts w:ascii="Times New Roman" w:hAnsi="Times New Roman" w:cs="Times New Roman"/>
        </w:rPr>
        <w:t xml:space="preserve">Vojan byl nadšený a všem </w:t>
      </w:r>
      <w:r w:rsidR="004D6AE0">
        <w:rPr>
          <w:rFonts w:ascii="Times New Roman" w:hAnsi="Times New Roman" w:cs="Times New Roman"/>
        </w:rPr>
        <w:t xml:space="preserve">horečně </w:t>
      </w:r>
      <w:r w:rsidR="007D0C76" w:rsidRPr="004D6AE0">
        <w:rPr>
          <w:rFonts w:ascii="Times New Roman" w:hAnsi="Times New Roman" w:cs="Times New Roman"/>
        </w:rPr>
        <w:t>děkoval</w:t>
      </w:r>
      <w:r w:rsidR="004D6AE0">
        <w:rPr>
          <w:rFonts w:ascii="Times New Roman" w:hAnsi="Times New Roman" w:cs="Times New Roman"/>
        </w:rPr>
        <w:t>. Nesvár mezi kolegy tedy</w:t>
      </w:r>
      <w:r w:rsidR="007D0C76" w:rsidRPr="004D6AE0">
        <w:rPr>
          <w:rFonts w:ascii="Times New Roman" w:hAnsi="Times New Roman" w:cs="Times New Roman"/>
        </w:rPr>
        <w:t xml:space="preserve"> tkvěl </w:t>
      </w:r>
      <w:r w:rsidR="004D6AE0">
        <w:rPr>
          <w:rFonts w:ascii="Times New Roman" w:hAnsi="Times New Roman" w:cs="Times New Roman"/>
        </w:rPr>
        <w:t xml:space="preserve">pouze </w:t>
      </w:r>
      <w:r w:rsidR="007D0C76" w:rsidRPr="004D6AE0">
        <w:rPr>
          <w:rFonts w:ascii="Times New Roman" w:hAnsi="Times New Roman" w:cs="Times New Roman"/>
        </w:rPr>
        <w:t xml:space="preserve">v tom, že Vojan si </w:t>
      </w:r>
      <w:r w:rsidR="004D6AE0">
        <w:rPr>
          <w:rFonts w:ascii="Times New Roman" w:hAnsi="Times New Roman" w:cs="Times New Roman"/>
        </w:rPr>
        <w:t xml:space="preserve">celou dobu </w:t>
      </w:r>
      <w:r w:rsidR="007D0C76" w:rsidRPr="004D6AE0">
        <w:rPr>
          <w:rFonts w:ascii="Times New Roman" w:hAnsi="Times New Roman" w:cs="Times New Roman"/>
        </w:rPr>
        <w:t xml:space="preserve">myslel, že si z něj </w:t>
      </w:r>
      <w:proofErr w:type="spellStart"/>
      <w:r w:rsidR="007D0C76" w:rsidRPr="004D6AE0">
        <w:rPr>
          <w:rFonts w:ascii="Times New Roman" w:hAnsi="Times New Roman" w:cs="Times New Roman"/>
        </w:rPr>
        <w:t>Auerswald</w:t>
      </w:r>
      <w:proofErr w:type="spellEnd"/>
      <w:r w:rsidR="007D0C76" w:rsidRPr="004D6AE0">
        <w:rPr>
          <w:rFonts w:ascii="Times New Roman" w:hAnsi="Times New Roman" w:cs="Times New Roman"/>
        </w:rPr>
        <w:t xml:space="preserve"> dělá </w:t>
      </w:r>
      <w:proofErr w:type="gramStart"/>
      <w:r w:rsidR="007D0C76" w:rsidRPr="004D6AE0">
        <w:rPr>
          <w:rFonts w:ascii="Times New Roman" w:hAnsi="Times New Roman" w:cs="Times New Roman"/>
        </w:rPr>
        <w:t>legraci..</w:t>
      </w:r>
      <w:proofErr w:type="gramEnd"/>
      <w:r w:rsidR="00D46041">
        <w:rPr>
          <w:rStyle w:val="Znakapoznpodarou"/>
          <w:rFonts w:ascii="Times New Roman" w:hAnsi="Times New Roman" w:cs="Times New Roman"/>
        </w:rPr>
        <w:footnoteReference w:id="1"/>
      </w:r>
    </w:p>
    <w:p w14:paraId="4AA19EA7" w14:textId="1443DBBF" w:rsidR="007D0C76" w:rsidRPr="00D46041" w:rsidRDefault="007D0C76" w:rsidP="00D46041">
      <w:pPr>
        <w:rPr>
          <w:rFonts w:ascii="Times New Roman" w:hAnsi="Times New Roman" w:cs="Times New Roman"/>
        </w:rPr>
      </w:pPr>
      <w:r w:rsidRPr="00D46041">
        <w:rPr>
          <w:rFonts w:ascii="Times New Roman" w:hAnsi="Times New Roman" w:cs="Times New Roman"/>
        </w:rPr>
        <w:t xml:space="preserve"> </w:t>
      </w:r>
      <w:r w:rsidRPr="008E5E78">
        <w:rPr>
          <w:noProof/>
        </w:rPr>
        <w:drawing>
          <wp:inline distT="0" distB="0" distL="0" distR="0" wp14:anchorId="326BDC81" wp14:editId="6EF70D5D">
            <wp:extent cx="3932261" cy="1135478"/>
            <wp:effectExtent l="0" t="0" r="0" b="7620"/>
            <wp:docPr id="1644537749" name="Obrázek 1" descr="Obsah obrázku text, černobílá, Písmo, bí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537749" name="Obrázek 1" descr="Obsah obrázku text, černobílá, Písmo, bílé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2261" cy="113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E3A">
        <w:rPr>
          <w:rStyle w:val="Znakapoznpodarou"/>
          <w:rFonts w:ascii="Times New Roman" w:hAnsi="Times New Roman" w:cs="Times New Roman"/>
        </w:rPr>
        <w:footnoteReference w:id="2"/>
      </w:r>
    </w:p>
    <w:p w14:paraId="5C2CECD1" w14:textId="77777777" w:rsidR="00172484" w:rsidRPr="008E5E78" w:rsidRDefault="00172484" w:rsidP="00172484">
      <w:pPr>
        <w:rPr>
          <w:rFonts w:ascii="Times New Roman" w:hAnsi="Times New Roman" w:cs="Times New Roman"/>
        </w:rPr>
      </w:pPr>
    </w:p>
    <w:p w14:paraId="2453DB46" w14:textId="54FF5E5A" w:rsidR="00172484" w:rsidRPr="008C04E0" w:rsidRDefault="00172484" w:rsidP="00172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</w:pPr>
      <w:r w:rsidRPr="008E5E78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Cestou necestou</w:t>
      </w:r>
      <w:r w:rsidRPr="008E5E78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ab/>
      </w:r>
    </w:p>
    <w:p w14:paraId="770A0657" w14:textId="1335ADBF" w:rsidR="00172484" w:rsidRDefault="00172484" w:rsidP="0071431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</w:pPr>
      <w:r w:rsidRPr="008E5E78"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  <w:t>VRCHLICK</w:t>
      </w:r>
      <w:r w:rsidR="00D4154B"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  <w:t>Á</w:t>
      </w:r>
      <w:r w:rsidRPr="008C04E0"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  <w:t xml:space="preserve"> </w:t>
      </w:r>
      <w:r w:rsidRPr="008E5E78"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  <w:t>Eva</w:t>
      </w:r>
    </w:p>
    <w:p w14:paraId="64B62965" w14:textId="77777777" w:rsidR="00714316" w:rsidRPr="00714316" w:rsidRDefault="00714316" w:rsidP="0071431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</w:pPr>
    </w:p>
    <w:p w14:paraId="40FD5900" w14:textId="419BCB59" w:rsidR="00D074BA" w:rsidRPr="00C73953" w:rsidRDefault="00E62CD6" w:rsidP="00C73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 Vrchlická po</w:t>
      </w:r>
      <w:r w:rsidR="002D4960" w:rsidRPr="00E62CD6">
        <w:rPr>
          <w:rFonts w:ascii="Times New Roman" w:hAnsi="Times New Roman" w:cs="Times New Roman"/>
        </w:rPr>
        <w:t>pisuje první návštěvu Vojanovy pracovny</w:t>
      </w:r>
      <w:r>
        <w:rPr>
          <w:rFonts w:ascii="Times New Roman" w:hAnsi="Times New Roman" w:cs="Times New Roman"/>
        </w:rPr>
        <w:t xml:space="preserve">. </w:t>
      </w:r>
      <w:r w:rsidR="002D4960" w:rsidRPr="002D4960">
        <w:rPr>
          <w:rFonts w:ascii="Times New Roman" w:hAnsi="Times New Roman" w:cs="Times New Roman"/>
        </w:rPr>
        <w:t>Ze setkání s ním byla nervózní, otálela mu říci pravý důvod návštěvy</w:t>
      </w:r>
      <w:r>
        <w:rPr>
          <w:rFonts w:ascii="Times New Roman" w:hAnsi="Times New Roman" w:cs="Times New Roman"/>
        </w:rPr>
        <w:t>.</w:t>
      </w:r>
      <w:r w:rsidR="002D4960" w:rsidRPr="002D4960">
        <w:rPr>
          <w:rFonts w:ascii="Times New Roman" w:hAnsi="Times New Roman" w:cs="Times New Roman"/>
        </w:rPr>
        <w:t xml:space="preserve"> </w:t>
      </w:r>
      <w:r w:rsidR="002D4960" w:rsidRPr="00E62CD6">
        <w:rPr>
          <w:rFonts w:ascii="Times New Roman" w:hAnsi="Times New Roman" w:cs="Times New Roman"/>
        </w:rPr>
        <w:t>Poté se odvážila se slovy:</w:t>
      </w:r>
      <w:r>
        <w:rPr>
          <w:rFonts w:ascii="Times New Roman" w:hAnsi="Times New Roman" w:cs="Times New Roman"/>
        </w:rPr>
        <w:t xml:space="preserve"> </w:t>
      </w:r>
      <w:r w:rsidRPr="00C73953">
        <w:rPr>
          <w:rFonts w:ascii="Times New Roman" w:hAnsi="Times New Roman" w:cs="Times New Roman"/>
          <w:i/>
          <w:iCs/>
        </w:rPr>
        <w:t>„</w:t>
      </w:r>
      <w:r w:rsidR="002D4960" w:rsidRPr="00C73953">
        <w:rPr>
          <w:rFonts w:ascii="Times New Roman" w:hAnsi="Times New Roman" w:cs="Times New Roman"/>
          <w:i/>
          <w:iCs/>
        </w:rPr>
        <w:t>Musím jít k divadlu..“</w:t>
      </w:r>
      <w:r w:rsidR="001D16E2">
        <w:rPr>
          <w:rStyle w:val="Znakapoznpodarou"/>
          <w:rFonts w:ascii="Times New Roman" w:hAnsi="Times New Roman" w:cs="Times New Roman"/>
          <w:i/>
          <w:iCs/>
        </w:rPr>
        <w:footnoteReference w:id="3"/>
      </w:r>
      <w:r>
        <w:rPr>
          <w:rFonts w:ascii="Times New Roman" w:hAnsi="Times New Roman" w:cs="Times New Roman"/>
        </w:rPr>
        <w:t>. Vypráví mu</w:t>
      </w:r>
      <w:r w:rsidR="002D4960" w:rsidRPr="00E62C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že </w:t>
      </w:r>
      <w:r w:rsidR="00DF0A4C">
        <w:rPr>
          <w:rFonts w:ascii="Times New Roman" w:hAnsi="Times New Roman" w:cs="Times New Roman"/>
        </w:rPr>
        <w:t>jí</w:t>
      </w:r>
      <w:r>
        <w:rPr>
          <w:rFonts w:ascii="Times New Roman" w:hAnsi="Times New Roman" w:cs="Times New Roman"/>
        </w:rPr>
        <w:t xml:space="preserve"> </w:t>
      </w:r>
      <w:r w:rsidR="00DF0A4C">
        <w:rPr>
          <w:rFonts w:ascii="Times New Roman" w:hAnsi="Times New Roman" w:cs="Times New Roman"/>
        </w:rPr>
        <w:t>doma</w:t>
      </w:r>
      <w:r>
        <w:rPr>
          <w:rFonts w:ascii="Times New Roman" w:hAnsi="Times New Roman" w:cs="Times New Roman"/>
        </w:rPr>
        <w:t xml:space="preserve"> vždy herectví</w:t>
      </w:r>
      <w:r w:rsidR="002D4960" w:rsidRPr="00E62CD6">
        <w:rPr>
          <w:rFonts w:ascii="Times New Roman" w:hAnsi="Times New Roman" w:cs="Times New Roman"/>
        </w:rPr>
        <w:t xml:space="preserve"> rozmlouvali</w:t>
      </w:r>
      <w:r>
        <w:rPr>
          <w:rFonts w:ascii="Times New Roman" w:hAnsi="Times New Roman" w:cs="Times New Roman"/>
        </w:rPr>
        <w:t xml:space="preserve">. </w:t>
      </w:r>
      <w:r w:rsidR="00785CFE">
        <w:rPr>
          <w:rFonts w:ascii="Times New Roman" w:hAnsi="Times New Roman" w:cs="Times New Roman"/>
        </w:rPr>
        <w:t>Svěřuje se, že je</w:t>
      </w:r>
      <w:r w:rsidR="00DF0A4C">
        <w:rPr>
          <w:rFonts w:ascii="Times New Roman" w:hAnsi="Times New Roman" w:cs="Times New Roman"/>
        </w:rPr>
        <w:t xml:space="preserve"> jí</w:t>
      </w:r>
      <w:r w:rsidR="00785CFE">
        <w:rPr>
          <w:rFonts w:ascii="Times New Roman" w:hAnsi="Times New Roman" w:cs="Times New Roman"/>
        </w:rPr>
        <w:t xml:space="preserve"> už devatenáct let, tudíž je stará na to začínat s divadlem, ale chce docházet k Vojanovy na hodiny herectví a vše dohnat</w:t>
      </w:r>
      <w:r>
        <w:rPr>
          <w:rFonts w:ascii="Times New Roman" w:hAnsi="Times New Roman" w:cs="Times New Roman"/>
        </w:rPr>
        <w:t xml:space="preserve">. </w:t>
      </w:r>
      <w:r w:rsidR="00785CFE" w:rsidRPr="00E62CD6">
        <w:rPr>
          <w:rFonts w:ascii="Times New Roman" w:hAnsi="Times New Roman" w:cs="Times New Roman"/>
        </w:rPr>
        <w:t>Vojan se prý ušklíbl jako ve svém Mefistovi a pronesl skrze zuby:</w:t>
      </w:r>
      <w:r>
        <w:rPr>
          <w:rFonts w:ascii="Times New Roman" w:hAnsi="Times New Roman" w:cs="Times New Roman"/>
        </w:rPr>
        <w:t xml:space="preserve"> </w:t>
      </w:r>
      <w:r w:rsidRPr="00C73953">
        <w:rPr>
          <w:rFonts w:ascii="Times New Roman" w:hAnsi="Times New Roman" w:cs="Times New Roman"/>
          <w:i/>
          <w:iCs/>
        </w:rPr>
        <w:t>„</w:t>
      </w:r>
      <w:r w:rsidR="00785CFE" w:rsidRPr="00C73953">
        <w:rPr>
          <w:rFonts w:ascii="Times New Roman" w:hAnsi="Times New Roman" w:cs="Times New Roman"/>
          <w:i/>
          <w:iCs/>
        </w:rPr>
        <w:t>Já vůbec nikoho neučím.“</w:t>
      </w:r>
      <w:r w:rsidR="001D16E2">
        <w:rPr>
          <w:rStyle w:val="Znakapoznpodarou"/>
          <w:rFonts w:ascii="Times New Roman" w:hAnsi="Times New Roman" w:cs="Times New Roman"/>
          <w:i/>
          <w:iCs/>
        </w:rPr>
        <w:footnoteReference w:id="4"/>
      </w:r>
      <w:r>
        <w:rPr>
          <w:rFonts w:ascii="Times New Roman" w:hAnsi="Times New Roman" w:cs="Times New Roman"/>
        </w:rPr>
        <w:t xml:space="preserve">. </w:t>
      </w:r>
      <w:r w:rsidR="00785CFE" w:rsidRPr="00E62CD6">
        <w:rPr>
          <w:rFonts w:ascii="Times New Roman" w:hAnsi="Times New Roman" w:cs="Times New Roman"/>
        </w:rPr>
        <w:t>Několikrát ji znovu odmítl</w:t>
      </w:r>
      <w:r w:rsidR="00DF0A4C">
        <w:rPr>
          <w:rFonts w:ascii="Times New Roman" w:hAnsi="Times New Roman" w:cs="Times New Roman"/>
        </w:rPr>
        <w:t xml:space="preserve">, tak </w:t>
      </w:r>
      <w:r w:rsidR="00785CFE" w:rsidRPr="00E62CD6">
        <w:rPr>
          <w:rFonts w:ascii="Times New Roman" w:hAnsi="Times New Roman" w:cs="Times New Roman"/>
        </w:rPr>
        <w:t xml:space="preserve">začala Eva Vrchlická </w:t>
      </w:r>
      <w:r>
        <w:rPr>
          <w:rFonts w:ascii="Times New Roman" w:hAnsi="Times New Roman" w:cs="Times New Roman"/>
        </w:rPr>
        <w:t xml:space="preserve">před ním </w:t>
      </w:r>
      <w:r w:rsidR="00785CFE" w:rsidRPr="00E62CD6">
        <w:rPr>
          <w:rFonts w:ascii="Times New Roman" w:hAnsi="Times New Roman" w:cs="Times New Roman"/>
        </w:rPr>
        <w:t>plakat</w:t>
      </w:r>
      <w:r>
        <w:rPr>
          <w:rFonts w:ascii="Times New Roman" w:hAnsi="Times New Roman" w:cs="Times New Roman"/>
        </w:rPr>
        <w:t xml:space="preserve">. </w:t>
      </w:r>
      <w:r w:rsidR="00785CFE" w:rsidRPr="00E62CD6">
        <w:rPr>
          <w:rFonts w:ascii="Times New Roman" w:hAnsi="Times New Roman" w:cs="Times New Roman"/>
        </w:rPr>
        <w:t>Snažila se konverzaci stočit na jeho dceru Olgu, jaké ta má štěstí, že za otce má právě jeho a stane se určitě také herečkou</w:t>
      </w:r>
      <w:r>
        <w:rPr>
          <w:rFonts w:ascii="Times New Roman" w:hAnsi="Times New Roman" w:cs="Times New Roman"/>
        </w:rPr>
        <w:t xml:space="preserve">. </w:t>
      </w:r>
      <w:r w:rsidR="00785CFE" w:rsidRPr="00E62CD6">
        <w:rPr>
          <w:rFonts w:ascii="Times New Roman" w:hAnsi="Times New Roman" w:cs="Times New Roman"/>
        </w:rPr>
        <w:t xml:space="preserve">Vojan odpověděl, že to by </w:t>
      </w:r>
      <w:r w:rsidR="00DF0A4C">
        <w:rPr>
          <w:rFonts w:ascii="Times New Roman" w:hAnsi="Times New Roman" w:cs="Times New Roman"/>
        </w:rPr>
        <w:t>jí</w:t>
      </w:r>
      <w:r w:rsidR="00785CFE" w:rsidRPr="00E62CD6">
        <w:rPr>
          <w:rFonts w:ascii="Times New Roman" w:hAnsi="Times New Roman" w:cs="Times New Roman"/>
        </w:rPr>
        <w:t xml:space="preserve"> rozhodně v životě nepřál</w:t>
      </w:r>
      <w:r>
        <w:rPr>
          <w:rFonts w:ascii="Times New Roman" w:hAnsi="Times New Roman" w:cs="Times New Roman"/>
        </w:rPr>
        <w:t xml:space="preserve">. </w:t>
      </w:r>
      <w:r w:rsidR="00785CFE" w:rsidRPr="00E62CD6">
        <w:rPr>
          <w:rFonts w:ascii="Times New Roman" w:hAnsi="Times New Roman" w:cs="Times New Roman"/>
        </w:rPr>
        <w:t>Toho Vrchlická využila a přemluvila ho s tím, že přeci u ní mu může být jedno, jestli skončí u divadla</w:t>
      </w:r>
      <w:r>
        <w:rPr>
          <w:rFonts w:ascii="Times New Roman" w:hAnsi="Times New Roman" w:cs="Times New Roman"/>
        </w:rPr>
        <w:t xml:space="preserve">. </w:t>
      </w:r>
      <w:r w:rsidR="00785CFE" w:rsidRPr="00E62CD6">
        <w:rPr>
          <w:rFonts w:ascii="Times New Roman" w:hAnsi="Times New Roman" w:cs="Times New Roman"/>
        </w:rPr>
        <w:t>Vojan poté jen pronesl ať příště k němu nechodí s kabelkou, kloboukem a tak dále, ať přijde s prázdnýma rukama</w:t>
      </w:r>
      <w:r>
        <w:rPr>
          <w:rFonts w:ascii="Times New Roman" w:hAnsi="Times New Roman" w:cs="Times New Roman"/>
        </w:rPr>
        <w:t>. A</w:t>
      </w:r>
      <w:r w:rsidR="00785CFE" w:rsidRPr="00E62CD6">
        <w:rPr>
          <w:rFonts w:ascii="Times New Roman" w:hAnsi="Times New Roman" w:cs="Times New Roman"/>
        </w:rPr>
        <w:t xml:space="preserve"> bylo to, začal ji vyučoval herectví</w:t>
      </w:r>
      <w:r>
        <w:rPr>
          <w:rFonts w:ascii="Times New Roman" w:hAnsi="Times New Roman" w:cs="Times New Roman"/>
        </w:rPr>
        <w:t xml:space="preserve">. </w:t>
      </w:r>
      <w:r w:rsidR="00785CFE" w:rsidRPr="00E62CD6">
        <w:rPr>
          <w:rFonts w:ascii="Times New Roman" w:hAnsi="Times New Roman" w:cs="Times New Roman"/>
        </w:rPr>
        <w:t xml:space="preserve">Další hodiny </w:t>
      </w:r>
      <w:r>
        <w:rPr>
          <w:rFonts w:ascii="Times New Roman" w:hAnsi="Times New Roman" w:cs="Times New Roman"/>
        </w:rPr>
        <w:t>Vrchlická popisuje</w:t>
      </w:r>
      <w:r w:rsidR="00785CFE" w:rsidRPr="00E62CD6">
        <w:rPr>
          <w:rFonts w:ascii="Times New Roman" w:hAnsi="Times New Roman" w:cs="Times New Roman"/>
        </w:rPr>
        <w:t>, jak ji nejdříve učil vstávat ze židle, chůzi, běh, zkrátka hýbat se v</w:t>
      </w:r>
      <w:r>
        <w:rPr>
          <w:rFonts w:ascii="Times New Roman" w:hAnsi="Times New Roman" w:cs="Times New Roman"/>
        </w:rPr>
        <w:t> </w:t>
      </w:r>
      <w:r w:rsidR="00785CFE" w:rsidRPr="00E62CD6">
        <w:rPr>
          <w:rFonts w:ascii="Times New Roman" w:hAnsi="Times New Roman" w:cs="Times New Roman"/>
        </w:rPr>
        <w:t>prostoru</w:t>
      </w:r>
      <w:r>
        <w:rPr>
          <w:rFonts w:ascii="Times New Roman" w:hAnsi="Times New Roman" w:cs="Times New Roman"/>
        </w:rPr>
        <w:t xml:space="preserve">. </w:t>
      </w:r>
      <w:r w:rsidR="00785CFE" w:rsidRPr="00E62CD6">
        <w:rPr>
          <w:rFonts w:ascii="Times New Roman" w:hAnsi="Times New Roman" w:cs="Times New Roman"/>
        </w:rPr>
        <w:t xml:space="preserve">Vrchlická ho s nesmírným obdivem poslouchala, </w:t>
      </w:r>
      <w:r w:rsidR="00DF0A4C">
        <w:rPr>
          <w:rFonts w:ascii="Times New Roman" w:hAnsi="Times New Roman" w:cs="Times New Roman"/>
        </w:rPr>
        <w:br/>
      </w:r>
      <w:r w:rsidR="00785CFE" w:rsidRPr="00E62CD6">
        <w:rPr>
          <w:rFonts w:ascii="Times New Roman" w:hAnsi="Times New Roman" w:cs="Times New Roman"/>
        </w:rPr>
        <w:t>když vyprávěl o svých rolích a divadlech ve kterých působil</w:t>
      </w:r>
      <w:r>
        <w:rPr>
          <w:rFonts w:ascii="Times New Roman" w:hAnsi="Times New Roman" w:cs="Times New Roman"/>
        </w:rPr>
        <w:t xml:space="preserve">. </w:t>
      </w:r>
      <w:r w:rsidR="00785CFE" w:rsidRPr="00E62CD6">
        <w:rPr>
          <w:rFonts w:ascii="Times New Roman" w:hAnsi="Times New Roman" w:cs="Times New Roman"/>
        </w:rPr>
        <w:t xml:space="preserve">Sledovala každý jeho pohyb a gesto, </w:t>
      </w:r>
      <w:r w:rsidR="00DF0A4C">
        <w:rPr>
          <w:rFonts w:ascii="Times New Roman" w:hAnsi="Times New Roman" w:cs="Times New Roman"/>
        </w:rPr>
        <w:br/>
      </w:r>
      <w:r w:rsidR="00785CFE" w:rsidRPr="00E62CD6">
        <w:rPr>
          <w:rFonts w:ascii="Times New Roman" w:hAnsi="Times New Roman" w:cs="Times New Roman"/>
        </w:rPr>
        <w:lastRenderedPageBreak/>
        <w:t>když jí něco předehrával nebo líčil historku</w:t>
      </w:r>
      <w:r>
        <w:rPr>
          <w:rFonts w:ascii="Times New Roman" w:hAnsi="Times New Roman" w:cs="Times New Roman"/>
        </w:rPr>
        <w:t xml:space="preserve"> z divadelního prostředí. </w:t>
      </w:r>
      <w:r w:rsidR="00785CFE" w:rsidRPr="00E62CD6">
        <w:rPr>
          <w:rFonts w:ascii="Times New Roman" w:hAnsi="Times New Roman" w:cs="Times New Roman"/>
        </w:rPr>
        <w:t xml:space="preserve">Vrchlické jevištní pohyb, podle Vojana, nešel, tudíž </w:t>
      </w:r>
      <w:r w:rsidR="00DF0A4C">
        <w:rPr>
          <w:rFonts w:ascii="Times New Roman" w:hAnsi="Times New Roman" w:cs="Times New Roman"/>
        </w:rPr>
        <w:t>jí</w:t>
      </w:r>
      <w:r w:rsidR="00785CFE" w:rsidRPr="00E62CD6">
        <w:rPr>
          <w:rFonts w:ascii="Times New Roman" w:hAnsi="Times New Roman" w:cs="Times New Roman"/>
        </w:rPr>
        <w:t xml:space="preserve"> říkal ať</w:t>
      </w:r>
      <w:r w:rsidR="00DF0A4C">
        <w:rPr>
          <w:rFonts w:ascii="Times New Roman" w:hAnsi="Times New Roman" w:cs="Times New Roman"/>
        </w:rPr>
        <w:t xml:space="preserve"> </w:t>
      </w:r>
      <w:r w:rsidR="00785CFE" w:rsidRPr="00E62CD6">
        <w:rPr>
          <w:rFonts w:ascii="Times New Roman" w:hAnsi="Times New Roman" w:cs="Times New Roman"/>
        </w:rPr>
        <w:t>doma trénuje</w:t>
      </w:r>
      <w:r>
        <w:rPr>
          <w:rFonts w:ascii="Times New Roman" w:hAnsi="Times New Roman" w:cs="Times New Roman"/>
        </w:rPr>
        <w:t>.</w:t>
      </w:r>
      <w:r w:rsidR="00785CFE" w:rsidRPr="00E62C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Vyloženě jí zdůraznil, že pokud to nezkusí nejmíň padesátkrát nemůže očekávat výsledky.</w:t>
      </w:r>
      <w:r w:rsidR="00785CFE" w:rsidRPr="00E62C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</w:t>
      </w:r>
      <w:r w:rsidR="00785CFE" w:rsidRPr="00E62C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jevištním pohybu se začali věnovat čtení.</w:t>
      </w:r>
      <w:r w:rsidR="00785CFE" w:rsidRPr="00E62C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Učila</w:t>
      </w:r>
      <w:r w:rsidR="00C61E9B" w:rsidRPr="00E62CD6">
        <w:rPr>
          <w:rFonts w:ascii="Times New Roman" w:hAnsi="Times New Roman" w:cs="Times New Roman"/>
        </w:rPr>
        <w:t xml:space="preserve"> se správn</w:t>
      </w:r>
      <w:r>
        <w:rPr>
          <w:rFonts w:ascii="Times New Roman" w:hAnsi="Times New Roman" w:cs="Times New Roman"/>
        </w:rPr>
        <w:t xml:space="preserve">é výslovnosti. </w:t>
      </w:r>
      <w:r w:rsidR="00C61E9B" w:rsidRPr="00E62CD6">
        <w:rPr>
          <w:rFonts w:ascii="Times New Roman" w:hAnsi="Times New Roman" w:cs="Times New Roman"/>
        </w:rPr>
        <w:t xml:space="preserve">Vojan </w:t>
      </w:r>
      <w:r w:rsidR="00DF0A4C">
        <w:rPr>
          <w:rFonts w:ascii="Times New Roman" w:hAnsi="Times New Roman" w:cs="Times New Roman"/>
        </w:rPr>
        <w:t>jí</w:t>
      </w:r>
      <w:r w:rsidR="00C61E9B" w:rsidRPr="00E62C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ukázal různé techniky, jazykolamy a </w:t>
      </w:r>
      <w:r w:rsidR="00C61E9B" w:rsidRPr="00E62CD6">
        <w:rPr>
          <w:rFonts w:ascii="Times New Roman" w:hAnsi="Times New Roman" w:cs="Times New Roman"/>
        </w:rPr>
        <w:t xml:space="preserve">mezi zuby </w:t>
      </w:r>
      <w:r>
        <w:rPr>
          <w:rFonts w:ascii="Times New Roman" w:hAnsi="Times New Roman" w:cs="Times New Roman"/>
        </w:rPr>
        <w:t xml:space="preserve">musela mít celou dobu </w:t>
      </w:r>
      <w:r w:rsidR="00C61E9B" w:rsidRPr="00E62CD6">
        <w:rPr>
          <w:rFonts w:ascii="Times New Roman" w:hAnsi="Times New Roman" w:cs="Times New Roman"/>
        </w:rPr>
        <w:t>tužku</w:t>
      </w:r>
      <w:r>
        <w:rPr>
          <w:rFonts w:ascii="Times New Roman" w:hAnsi="Times New Roman" w:cs="Times New Roman"/>
        </w:rPr>
        <w:t xml:space="preserve">. </w:t>
      </w:r>
      <w:r w:rsidR="00C61E9B" w:rsidRPr="00E62CD6">
        <w:rPr>
          <w:rFonts w:ascii="Times New Roman" w:hAnsi="Times New Roman" w:cs="Times New Roman"/>
        </w:rPr>
        <w:t>Trénovala hlas ve vysokých, nízkých polohách a také při šepotu</w:t>
      </w:r>
      <w:r>
        <w:rPr>
          <w:rFonts w:ascii="Times New Roman" w:hAnsi="Times New Roman" w:cs="Times New Roman"/>
        </w:rPr>
        <w:t xml:space="preserve">. </w:t>
      </w:r>
      <w:r w:rsidR="00C61E9B" w:rsidRPr="00E62CD6">
        <w:rPr>
          <w:rFonts w:ascii="Times New Roman" w:hAnsi="Times New Roman" w:cs="Times New Roman"/>
        </w:rPr>
        <w:t>Přečetla mnoho veršů a prózy</w:t>
      </w:r>
      <w:r>
        <w:rPr>
          <w:rFonts w:ascii="Times New Roman" w:hAnsi="Times New Roman" w:cs="Times New Roman"/>
        </w:rPr>
        <w:t xml:space="preserve">. </w:t>
      </w:r>
      <w:r w:rsidR="00DF0A4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</w:t>
      </w:r>
      <w:r w:rsidR="00C61E9B" w:rsidRPr="00E62CD6">
        <w:rPr>
          <w:rFonts w:ascii="Times New Roman" w:hAnsi="Times New Roman" w:cs="Times New Roman"/>
        </w:rPr>
        <w:t>ěla zakázáno číst něco doma bez tužky v</w:t>
      </w:r>
      <w:r>
        <w:rPr>
          <w:rFonts w:ascii="Times New Roman" w:hAnsi="Times New Roman" w:cs="Times New Roman"/>
        </w:rPr>
        <w:t> </w:t>
      </w:r>
      <w:r w:rsidR="00C61E9B" w:rsidRPr="00E62CD6">
        <w:rPr>
          <w:rFonts w:ascii="Times New Roman" w:hAnsi="Times New Roman" w:cs="Times New Roman"/>
        </w:rPr>
        <w:t>ústech</w:t>
      </w:r>
      <w:r>
        <w:rPr>
          <w:rFonts w:ascii="Times New Roman" w:hAnsi="Times New Roman" w:cs="Times New Roman"/>
        </w:rPr>
        <w:t>. H</w:t>
      </w:r>
      <w:r w:rsidR="00C61E9B" w:rsidRPr="00E62CD6">
        <w:rPr>
          <w:rFonts w:ascii="Times New Roman" w:hAnsi="Times New Roman" w:cs="Times New Roman"/>
        </w:rPr>
        <w:t>odiny herectví Vrchlickou sice bavily, ale i tak měla své propady</w:t>
      </w:r>
      <w:r>
        <w:rPr>
          <w:rFonts w:ascii="Times New Roman" w:hAnsi="Times New Roman" w:cs="Times New Roman"/>
        </w:rPr>
        <w:t>. L</w:t>
      </w:r>
      <w:r w:rsidRPr="00E62CD6">
        <w:rPr>
          <w:rFonts w:ascii="Times New Roman" w:hAnsi="Times New Roman" w:cs="Times New Roman"/>
        </w:rPr>
        <w:t>íčí,</w:t>
      </w:r>
      <w:r w:rsidR="00C61E9B" w:rsidRPr="00E62C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jak se jí v jednu chvíli </w:t>
      </w:r>
      <w:r w:rsidR="00C61E9B" w:rsidRPr="00E62CD6">
        <w:rPr>
          <w:rFonts w:ascii="Times New Roman" w:hAnsi="Times New Roman" w:cs="Times New Roman"/>
        </w:rPr>
        <w:t>zastesklo po malování a jiných aktivitách</w:t>
      </w:r>
      <w:r>
        <w:rPr>
          <w:rFonts w:ascii="Times New Roman" w:hAnsi="Times New Roman" w:cs="Times New Roman"/>
        </w:rPr>
        <w:t xml:space="preserve">. </w:t>
      </w:r>
      <w:r w:rsidR="00C61E9B" w:rsidRPr="00E62CD6">
        <w:rPr>
          <w:rFonts w:ascii="Times New Roman" w:hAnsi="Times New Roman" w:cs="Times New Roman"/>
        </w:rPr>
        <w:t>Evidentně věnovala veškerý volný čas přípravám na hodiny herectví</w:t>
      </w:r>
      <w:r>
        <w:rPr>
          <w:rFonts w:ascii="Times New Roman" w:hAnsi="Times New Roman" w:cs="Times New Roman"/>
        </w:rPr>
        <w:t>. O Vojanovy mluví, že byl přísný, ale</w:t>
      </w:r>
      <w:r w:rsidR="00C61E9B" w:rsidRPr="00E62C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zároveň </w:t>
      </w:r>
      <w:r w:rsidR="00C61E9B" w:rsidRPr="00E62CD6">
        <w:rPr>
          <w:rFonts w:ascii="Times New Roman" w:hAnsi="Times New Roman" w:cs="Times New Roman"/>
        </w:rPr>
        <w:t>andělsky laskavý a že si myslí, že ho vyučování také bavilo</w:t>
      </w:r>
      <w:r>
        <w:rPr>
          <w:rFonts w:ascii="Times New Roman" w:hAnsi="Times New Roman" w:cs="Times New Roman"/>
        </w:rPr>
        <w:t xml:space="preserve">. </w:t>
      </w:r>
      <w:r w:rsidR="00C61E9B" w:rsidRPr="00E62CD6">
        <w:rPr>
          <w:rFonts w:ascii="Times New Roman" w:hAnsi="Times New Roman" w:cs="Times New Roman"/>
        </w:rPr>
        <w:t xml:space="preserve">Vojan </w:t>
      </w:r>
      <w:r w:rsidR="00DF0A4C">
        <w:rPr>
          <w:rFonts w:ascii="Times New Roman" w:hAnsi="Times New Roman" w:cs="Times New Roman"/>
        </w:rPr>
        <w:t>jí</w:t>
      </w:r>
      <w:r w:rsidR="00C61E9B" w:rsidRPr="00E62CD6">
        <w:rPr>
          <w:rFonts w:ascii="Times New Roman" w:hAnsi="Times New Roman" w:cs="Times New Roman"/>
        </w:rPr>
        <w:t xml:space="preserve"> konečně zbavil tužky</w:t>
      </w:r>
      <w:r>
        <w:rPr>
          <w:rFonts w:ascii="Times New Roman" w:hAnsi="Times New Roman" w:cs="Times New Roman"/>
        </w:rPr>
        <w:t xml:space="preserve"> a zadal jí další úkol. Musela se</w:t>
      </w:r>
      <w:r w:rsidR="00C61E9B" w:rsidRPr="00E62CD6">
        <w:rPr>
          <w:rFonts w:ascii="Times New Roman" w:hAnsi="Times New Roman" w:cs="Times New Roman"/>
        </w:rPr>
        <w:t xml:space="preserve"> naučit prvního herce z</w:t>
      </w:r>
      <w:r>
        <w:rPr>
          <w:rFonts w:ascii="Times New Roman" w:hAnsi="Times New Roman" w:cs="Times New Roman"/>
        </w:rPr>
        <w:t> </w:t>
      </w:r>
      <w:r w:rsidR="00C61E9B" w:rsidRPr="00E62CD6">
        <w:rPr>
          <w:rFonts w:ascii="Times New Roman" w:hAnsi="Times New Roman" w:cs="Times New Roman"/>
        </w:rPr>
        <w:t>Hamleta</w:t>
      </w:r>
      <w:r>
        <w:rPr>
          <w:rFonts w:ascii="Times New Roman" w:hAnsi="Times New Roman" w:cs="Times New Roman"/>
        </w:rPr>
        <w:t>. Poté texty přibývaly a ona se u</w:t>
      </w:r>
      <w:r w:rsidR="00C61E9B" w:rsidRPr="00E62CD6">
        <w:rPr>
          <w:rFonts w:ascii="Times New Roman" w:hAnsi="Times New Roman" w:cs="Times New Roman"/>
        </w:rPr>
        <w:t xml:space="preserve">čila ve dne </w:t>
      </w:r>
      <w:r w:rsidR="00DF0A4C">
        <w:rPr>
          <w:rFonts w:ascii="Times New Roman" w:hAnsi="Times New Roman" w:cs="Times New Roman"/>
        </w:rPr>
        <w:t xml:space="preserve">i </w:t>
      </w:r>
      <w:r w:rsidR="00C61E9B" w:rsidRPr="00E62CD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="00C61E9B" w:rsidRPr="00E62CD6">
        <w:rPr>
          <w:rFonts w:ascii="Times New Roman" w:hAnsi="Times New Roman" w:cs="Times New Roman"/>
        </w:rPr>
        <w:t>noci</w:t>
      </w:r>
      <w:r>
        <w:rPr>
          <w:rFonts w:ascii="Times New Roman" w:hAnsi="Times New Roman" w:cs="Times New Roman"/>
        </w:rPr>
        <w:t xml:space="preserve">. </w:t>
      </w:r>
      <w:r w:rsidR="00DF0A4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Stále se b</w:t>
      </w:r>
      <w:r w:rsidR="00C61E9B" w:rsidRPr="00E62CD6">
        <w:rPr>
          <w:rFonts w:ascii="Times New Roman" w:hAnsi="Times New Roman" w:cs="Times New Roman"/>
        </w:rPr>
        <w:t xml:space="preserve">ála, že nemá natolik zvládnutou hlasovou techniku, podle ní </w:t>
      </w:r>
      <w:r w:rsidR="00C73953">
        <w:rPr>
          <w:rFonts w:ascii="Times New Roman" w:hAnsi="Times New Roman" w:cs="Times New Roman"/>
        </w:rPr>
        <w:t xml:space="preserve">totiž </w:t>
      </w:r>
      <w:r w:rsidR="00C61E9B" w:rsidRPr="00E62CD6">
        <w:rPr>
          <w:rFonts w:ascii="Times New Roman" w:hAnsi="Times New Roman" w:cs="Times New Roman"/>
        </w:rPr>
        <w:t>citu a temperamentu měla dostatek</w:t>
      </w:r>
      <w:r w:rsidR="00C73953">
        <w:rPr>
          <w:rFonts w:ascii="Times New Roman" w:hAnsi="Times New Roman" w:cs="Times New Roman"/>
        </w:rPr>
        <w:t xml:space="preserve">. </w:t>
      </w:r>
      <w:r w:rsidR="009B26F1" w:rsidRPr="00C73953">
        <w:rPr>
          <w:rFonts w:ascii="Times New Roman" w:hAnsi="Times New Roman" w:cs="Times New Roman"/>
        </w:rPr>
        <w:t>Vojan však shledal po několik hodinách její výslovnost za čistou a měl radost</w:t>
      </w:r>
      <w:r w:rsidR="00C73953">
        <w:rPr>
          <w:rFonts w:ascii="Times New Roman" w:hAnsi="Times New Roman" w:cs="Times New Roman"/>
        </w:rPr>
        <w:t xml:space="preserve">. </w:t>
      </w:r>
      <w:r w:rsidR="00DF0A4C">
        <w:rPr>
          <w:rFonts w:ascii="Times New Roman" w:hAnsi="Times New Roman" w:cs="Times New Roman"/>
        </w:rPr>
        <w:br/>
      </w:r>
      <w:r w:rsidR="009B26F1" w:rsidRPr="00C73953">
        <w:rPr>
          <w:rFonts w:ascii="Times New Roman" w:hAnsi="Times New Roman" w:cs="Times New Roman"/>
        </w:rPr>
        <w:t>Vrchlické to dodalo sebevědomí a začala se ráda poslouchat, to však Vojan poznal a napomenul ji, že se nesmí poslouchat</w:t>
      </w:r>
      <w:r w:rsidR="00D074BA" w:rsidRPr="00C73953">
        <w:rPr>
          <w:rFonts w:ascii="Times New Roman" w:hAnsi="Times New Roman" w:cs="Times New Roman"/>
        </w:rPr>
        <w:t>, ale musí slova prožít</w:t>
      </w:r>
      <w:r w:rsidR="00C73953">
        <w:rPr>
          <w:rFonts w:ascii="Times New Roman" w:hAnsi="Times New Roman" w:cs="Times New Roman"/>
        </w:rPr>
        <w:t xml:space="preserve">. </w:t>
      </w:r>
      <w:r w:rsidR="00D074BA" w:rsidRPr="00C73953">
        <w:rPr>
          <w:rFonts w:ascii="Times New Roman" w:hAnsi="Times New Roman" w:cs="Times New Roman"/>
        </w:rPr>
        <w:t xml:space="preserve">Sama říká, že tedy rozpoutala své nejhoroucnější city </w:t>
      </w:r>
      <w:r w:rsidR="00DF0A4C">
        <w:rPr>
          <w:rFonts w:ascii="Times New Roman" w:hAnsi="Times New Roman" w:cs="Times New Roman"/>
        </w:rPr>
        <w:br/>
      </w:r>
      <w:r w:rsidR="00D074BA" w:rsidRPr="00C73953">
        <w:rPr>
          <w:rFonts w:ascii="Times New Roman" w:hAnsi="Times New Roman" w:cs="Times New Roman"/>
        </w:rPr>
        <w:t>a rozplakala se</w:t>
      </w:r>
      <w:r w:rsidR="00C73953">
        <w:rPr>
          <w:rFonts w:ascii="Times New Roman" w:hAnsi="Times New Roman" w:cs="Times New Roman"/>
        </w:rPr>
        <w:t xml:space="preserve">. </w:t>
      </w:r>
      <w:r w:rsidR="00D074BA" w:rsidRPr="00C73953">
        <w:rPr>
          <w:rFonts w:ascii="Times New Roman" w:hAnsi="Times New Roman" w:cs="Times New Roman"/>
        </w:rPr>
        <w:t>Vojan na to „neskočil“ a řekl, že jeho to nedojímá a chce, aby to řekla znov</w:t>
      </w:r>
      <w:r w:rsidR="00C73953">
        <w:rPr>
          <w:rFonts w:ascii="Times New Roman" w:hAnsi="Times New Roman" w:cs="Times New Roman"/>
        </w:rPr>
        <w:t xml:space="preserve">u. </w:t>
      </w:r>
      <w:r w:rsidR="00D074BA" w:rsidRPr="00C73953">
        <w:rPr>
          <w:rFonts w:ascii="Times New Roman" w:hAnsi="Times New Roman" w:cs="Times New Roman"/>
        </w:rPr>
        <w:t xml:space="preserve">Byla zoufalá, že už více nemůže – na to ji Vojan odpověděl: </w:t>
      </w:r>
      <w:r w:rsidR="00D074BA" w:rsidRPr="00C73953">
        <w:rPr>
          <w:rFonts w:ascii="Times New Roman" w:hAnsi="Times New Roman" w:cs="Times New Roman"/>
          <w:i/>
          <w:iCs/>
        </w:rPr>
        <w:t>„Herec musí začít právě tam, kde už to nejde“</w:t>
      </w:r>
      <w:r w:rsidR="001D16E2">
        <w:rPr>
          <w:rStyle w:val="Znakapoznpodarou"/>
          <w:rFonts w:ascii="Times New Roman" w:hAnsi="Times New Roman" w:cs="Times New Roman"/>
          <w:i/>
          <w:iCs/>
        </w:rPr>
        <w:footnoteReference w:id="5"/>
      </w:r>
      <w:r w:rsidR="00D074BA" w:rsidRPr="00C73953">
        <w:rPr>
          <w:rFonts w:ascii="Times New Roman" w:hAnsi="Times New Roman" w:cs="Times New Roman"/>
          <w:i/>
          <w:iCs/>
        </w:rPr>
        <w:t>.</w:t>
      </w:r>
      <w:r w:rsidR="00C73953">
        <w:rPr>
          <w:rFonts w:ascii="Times New Roman" w:hAnsi="Times New Roman" w:cs="Times New Roman"/>
        </w:rPr>
        <w:t xml:space="preserve"> Poté jí d</w:t>
      </w:r>
      <w:r w:rsidR="00D074BA" w:rsidRPr="00C73953">
        <w:rPr>
          <w:rFonts w:ascii="Times New Roman" w:hAnsi="Times New Roman" w:cs="Times New Roman"/>
        </w:rPr>
        <w:t xml:space="preserve">vě hodiny vyprávěl o </w:t>
      </w:r>
      <w:r w:rsidR="00C73953">
        <w:rPr>
          <w:rFonts w:ascii="Times New Roman" w:hAnsi="Times New Roman" w:cs="Times New Roman"/>
        </w:rPr>
        <w:t>vnímání textu, roli, samotném herectví</w:t>
      </w:r>
      <w:r w:rsidR="00D074BA" w:rsidRPr="00C73953">
        <w:rPr>
          <w:rFonts w:ascii="Times New Roman" w:hAnsi="Times New Roman" w:cs="Times New Roman"/>
        </w:rPr>
        <w:t xml:space="preserve"> a ona žasla nad jeho slovy</w:t>
      </w:r>
      <w:r w:rsidR="00C73953">
        <w:rPr>
          <w:rFonts w:ascii="Times New Roman" w:hAnsi="Times New Roman" w:cs="Times New Roman"/>
        </w:rPr>
        <w:t xml:space="preserve">. </w:t>
      </w:r>
      <w:r w:rsidR="00DF0A4C">
        <w:rPr>
          <w:rFonts w:ascii="Times New Roman" w:hAnsi="Times New Roman" w:cs="Times New Roman"/>
        </w:rPr>
        <w:br/>
      </w:r>
      <w:r w:rsidR="00C73953">
        <w:rPr>
          <w:rFonts w:ascii="Times New Roman" w:hAnsi="Times New Roman" w:cs="Times New Roman"/>
        </w:rPr>
        <w:t>P</w:t>
      </w:r>
      <w:r w:rsidR="00D074BA" w:rsidRPr="00C73953">
        <w:rPr>
          <w:rFonts w:ascii="Times New Roman" w:hAnsi="Times New Roman" w:cs="Times New Roman"/>
        </w:rPr>
        <w:t xml:space="preserve">ředal </w:t>
      </w:r>
      <w:r w:rsidR="00CB711A">
        <w:rPr>
          <w:rFonts w:ascii="Times New Roman" w:hAnsi="Times New Roman" w:cs="Times New Roman"/>
        </w:rPr>
        <w:t>jí</w:t>
      </w:r>
      <w:r w:rsidR="00D074BA" w:rsidRPr="00C73953">
        <w:rPr>
          <w:rFonts w:ascii="Times New Roman" w:hAnsi="Times New Roman" w:cs="Times New Roman"/>
        </w:rPr>
        <w:t xml:space="preserve"> poselství, že každý herec nejprve musí poznat sám sebe, svůj hlas, výslovnos</w:t>
      </w:r>
      <w:r w:rsidR="00C73953">
        <w:rPr>
          <w:rFonts w:ascii="Times New Roman" w:hAnsi="Times New Roman" w:cs="Times New Roman"/>
        </w:rPr>
        <w:t xml:space="preserve">t, </w:t>
      </w:r>
      <w:r w:rsidR="00D074BA" w:rsidRPr="00C73953">
        <w:rPr>
          <w:rFonts w:ascii="Times New Roman" w:hAnsi="Times New Roman" w:cs="Times New Roman"/>
        </w:rPr>
        <w:t>tělesnou pružnost a nejkr</w:t>
      </w:r>
      <w:r w:rsidR="00DF0A4C">
        <w:rPr>
          <w:rFonts w:ascii="Times New Roman" w:hAnsi="Times New Roman" w:cs="Times New Roman"/>
        </w:rPr>
        <w:t>aj</w:t>
      </w:r>
      <w:r w:rsidR="00D074BA" w:rsidRPr="00C73953">
        <w:rPr>
          <w:rFonts w:ascii="Times New Roman" w:hAnsi="Times New Roman" w:cs="Times New Roman"/>
        </w:rPr>
        <w:t>nější meze svého citu. Musí zkoušet střídat dojetí a nálady, výmluvnost tváře a gest, obměny výrazů. Nesmí mít špatné návyky v lenosti, pohodlnosti, zbabělosti a nesmí se stydět.</w:t>
      </w:r>
      <w:r w:rsidR="001D16E2">
        <w:rPr>
          <w:rStyle w:val="Znakapoznpodarou"/>
          <w:rFonts w:ascii="Times New Roman" w:hAnsi="Times New Roman" w:cs="Times New Roman"/>
        </w:rPr>
        <w:footnoteReference w:id="6"/>
      </w:r>
    </w:p>
    <w:sectPr w:rsidR="00D074BA" w:rsidRPr="00C7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6A93" w14:textId="77777777" w:rsidR="0042661E" w:rsidRDefault="0042661E" w:rsidP="001D16E2">
      <w:pPr>
        <w:spacing w:after="0" w:line="240" w:lineRule="auto"/>
      </w:pPr>
      <w:r>
        <w:separator/>
      </w:r>
    </w:p>
  </w:endnote>
  <w:endnote w:type="continuationSeparator" w:id="0">
    <w:p w14:paraId="70D0F0FE" w14:textId="77777777" w:rsidR="0042661E" w:rsidRDefault="0042661E" w:rsidP="001D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84E8" w14:textId="77777777" w:rsidR="0042661E" w:rsidRDefault="0042661E" w:rsidP="001D16E2">
      <w:pPr>
        <w:spacing w:after="0" w:line="240" w:lineRule="auto"/>
      </w:pPr>
      <w:r>
        <w:separator/>
      </w:r>
    </w:p>
  </w:footnote>
  <w:footnote w:type="continuationSeparator" w:id="0">
    <w:p w14:paraId="20A0D90C" w14:textId="77777777" w:rsidR="0042661E" w:rsidRDefault="0042661E" w:rsidP="001D16E2">
      <w:pPr>
        <w:spacing w:after="0" w:line="240" w:lineRule="auto"/>
      </w:pPr>
      <w:r>
        <w:continuationSeparator/>
      </w:r>
    </w:p>
  </w:footnote>
  <w:footnote w:id="1">
    <w:p w14:paraId="250E3298" w14:textId="02C2B991" w:rsidR="00D46041" w:rsidRPr="00B73E3A" w:rsidRDefault="00D46041" w:rsidP="00B73E3A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 w:rsidRPr="00B73E3A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B73E3A">
        <w:rPr>
          <w:rFonts w:ascii="Times New Roman" w:hAnsi="Times New Roman" w:cs="Times New Roman"/>
          <w:sz w:val="20"/>
          <w:szCs w:val="20"/>
        </w:rPr>
        <w:t xml:space="preserve"> </w:t>
      </w:r>
      <w:r w:rsidR="00B73E3A" w:rsidRPr="00B73E3A">
        <w:rPr>
          <w:rFonts w:ascii="Times New Roman" w:hAnsi="Times New Roman" w:cs="Times New Roman"/>
          <w:sz w:val="20"/>
          <w:szCs w:val="20"/>
          <w:lang w:eastAsia="cs-CZ"/>
        </w:rPr>
        <w:t>AUERSWALD, Jaroslav. </w:t>
      </w:r>
      <w:r w:rsidR="00B73E3A" w:rsidRPr="00B73E3A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Divadelní vzpomínky. </w:t>
      </w:r>
      <w:r w:rsidR="00B73E3A" w:rsidRPr="00B73E3A">
        <w:rPr>
          <w:rFonts w:ascii="Times New Roman" w:hAnsi="Times New Roman" w:cs="Times New Roman"/>
          <w:sz w:val="20"/>
          <w:szCs w:val="20"/>
          <w:lang w:eastAsia="cs-CZ"/>
        </w:rPr>
        <w:t>Brno: Moravské nakladatelství, 1929. s. 42-48.</w:t>
      </w:r>
    </w:p>
  </w:footnote>
  <w:footnote w:id="2">
    <w:p w14:paraId="0A51E6E3" w14:textId="100CF0CE" w:rsidR="00B73E3A" w:rsidRPr="00B73E3A" w:rsidRDefault="00B73E3A">
      <w:pPr>
        <w:pStyle w:val="Textpoznpodarou"/>
        <w:rPr>
          <w:rFonts w:ascii="Times New Roman" w:hAnsi="Times New Roman" w:cs="Times New Roman"/>
        </w:rPr>
      </w:pPr>
      <w:r w:rsidRPr="00B73E3A">
        <w:rPr>
          <w:rStyle w:val="Znakapoznpodarou"/>
          <w:rFonts w:ascii="Times New Roman" w:hAnsi="Times New Roman" w:cs="Times New Roman"/>
        </w:rPr>
        <w:footnoteRef/>
      </w:r>
      <w:r w:rsidRPr="00B73E3A">
        <w:rPr>
          <w:rFonts w:ascii="Times New Roman" w:hAnsi="Times New Roman" w:cs="Times New Roman"/>
        </w:rPr>
        <w:t xml:space="preserve"> Tamtéž, s. 48.</w:t>
      </w:r>
    </w:p>
  </w:footnote>
  <w:footnote w:id="3">
    <w:p w14:paraId="260BFBAD" w14:textId="42A87F36" w:rsidR="001D16E2" w:rsidRPr="00B73E3A" w:rsidRDefault="001D16E2" w:rsidP="00B73E3A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 w:rsidRPr="00B73E3A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B73E3A">
        <w:rPr>
          <w:rFonts w:ascii="Times New Roman" w:hAnsi="Times New Roman" w:cs="Times New Roman"/>
          <w:sz w:val="20"/>
          <w:szCs w:val="20"/>
        </w:rPr>
        <w:t xml:space="preserve"> </w:t>
      </w:r>
      <w:r w:rsidRPr="00B73E3A">
        <w:rPr>
          <w:rFonts w:ascii="Times New Roman" w:hAnsi="Times New Roman" w:cs="Times New Roman"/>
          <w:sz w:val="20"/>
          <w:szCs w:val="20"/>
          <w:lang w:eastAsia="cs-CZ"/>
        </w:rPr>
        <w:t>VRCHLICKÁ, Eva. </w:t>
      </w:r>
      <w:r w:rsidRPr="00B73E3A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Cestou necestou: kniha vzpomínek</w:t>
      </w:r>
      <w:r w:rsidRPr="00B73E3A">
        <w:rPr>
          <w:rFonts w:ascii="Times New Roman" w:hAnsi="Times New Roman" w:cs="Times New Roman"/>
          <w:sz w:val="20"/>
          <w:szCs w:val="20"/>
          <w:lang w:eastAsia="cs-CZ"/>
        </w:rPr>
        <w:t>. V Praze: Československý Kompas, 1946. s. 9.</w:t>
      </w:r>
    </w:p>
  </w:footnote>
  <w:footnote w:id="4">
    <w:p w14:paraId="17AE61E0" w14:textId="4932E7D8" w:rsidR="001D16E2" w:rsidRPr="001D16E2" w:rsidRDefault="001D16E2" w:rsidP="00B73E3A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B73E3A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B73E3A">
        <w:rPr>
          <w:rFonts w:ascii="Times New Roman" w:hAnsi="Times New Roman" w:cs="Times New Roman"/>
          <w:sz w:val="20"/>
          <w:szCs w:val="20"/>
        </w:rPr>
        <w:t xml:space="preserve"> Tamtéž, </w:t>
      </w:r>
      <w:r w:rsidRPr="00B73E3A">
        <w:rPr>
          <w:rFonts w:ascii="Times New Roman" w:hAnsi="Times New Roman" w:cs="Times New Roman"/>
          <w:sz w:val="20"/>
          <w:szCs w:val="20"/>
          <w:lang w:eastAsia="cs-CZ"/>
        </w:rPr>
        <w:t>s. 10.</w:t>
      </w:r>
    </w:p>
  </w:footnote>
  <w:footnote w:id="5">
    <w:p w14:paraId="157854F9" w14:textId="39F8F534" w:rsidR="001D16E2" w:rsidRPr="001D16E2" w:rsidRDefault="001D16E2" w:rsidP="001D16E2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 w:rsidRPr="001D16E2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D16E2">
        <w:rPr>
          <w:rFonts w:ascii="Times New Roman" w:hAnsi="Times New Roman" w:cs="Times New Roman"/>
          <w:sz w:val="20"/>
          <w:szCs w:val="20"/>
        </w:rPr>
        <w:t xml:space="preserve"> Tamtéž, </w:t>
      </w:r>
      <w:r w:rsidRPr="001D16E2">
        <w:rPr>
          <w:rFonts w:ascii="Times New Roman" w:hAnsi="Times New Roman" w:cs="Times New Roman"/>
          <w:sz w:val="20"/>
          <w:szCs w:val="20"/>
          <w:lang w:eastAsia="cs-CZ"/>
        </w:rPr>
        <w:t>s. 18.</w:t>
      </w:r>
    </w:p>
  </w:footnote>
  <w:footnote w:id="6">
    <w:p w14:paraId="024676E9" w14:textId="5260ACA0" w:rsidR="001D16E2" w:rsidRPr="001D16E2" w:rsidRDefault="001D16E2" w:rsidP="001D16E2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 w:rsidRPr="001D16E2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D16E2">
        <w:rPr>
          <w:rFonts w:ascii="Times New Roman" w:hAnsi="Times New Roman" w:cs="Times New Roman"/>
          <w:sz w:val="20"/>
          <w:szCs w:val="20"/>
        </w:rPr>
        <w:t xml:space="preserve"> </w:t>
      </w:r>
      <w:r w:rsidRPr="001D16E2">
        <w:rPr>
          <w:rFonts w:ascii="Times New Roman" w:hAnsi="Times New Roman" w:cs="Times New Roman"/>
          <w:sz w:val="20"/>
          <w:szCs w:val="20"/>
          <w:lang w:eastAsia="cs-CZ"/>
        </w:rPr>
        <w:t>VRCHLICKÁ, Eva. </w:t>
      </w:r>
      <w:r w:rsidRPr="001D16E2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Cestou necestou: kniha vzpomínek</w:t>
      </w:r>
      <w:r w:rsidRPr="001D16E2">
        <w:rPr>
          <w:rFonts w:ascii="Times New Roman" w:hAnsi="Times New Roman" w:cs="Times New Roman"/>
          <w:sz w:val="20"/>
          <w:szCs w:val="20"/>
          <w:lang w:eastAsia="cs-CZ"/>
        </w:rPr>
        <w:t>. V Praze: Československý Kompas, 1946. s. 9-28.</w:t>
      </w:r>
    </w:p>
    <w:p w14:paraId="6E804E2E" w14:textId="644C7394" w:rsidR="001D16E2" w:rsidRDefault="00032AC6" w:rsidP="001D16E2">
      <w:pPr>
        <w:pStyle w:val="Textpoznpodarou"/>
      </w:pPr>
      <w:hyperlink r:id="rId1" w:history="1">
        <w:r w:rsidR="001D16E2" w:rsidRPr="001D16E2">
          <w:rPr>
            <w:rFonts w:ascii="Arial" w:eastAsia="Times New Roman" w:hAnsi="Arial" w:cs="Arial"/>
            <w:color w:val="1B6EC2"/>
            <w:kern w:val="0"/>
            <w:sz w:val="22"/>
            <w:szCs w:val="22"/>
            <w:lang w:eastAsia="cs-CZ"/>
            <w14:ligatures w14:val="none"/>
          </w:rPr>
          <w:br/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C2990"/>
    <w:multiLevelType w:val="hybridMultilevel"/>
    <w:tmpl w:val="7D50D982"/>
    <w:lvl w:ilvl="0" w:tplc="6EB69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45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E0"/>
    <w:rsid w:val="00032AC6"/>
    <w:rsid w:val="00172484"/>
    <w:rsid w:val="001D16E2"/>
    <w:rsid w:val="001D5FFB"/>
    <w:rsid w:val="00261466"/>
    <w:rsid w:val="002D4960"/>
    <w:rsid w:val="0031427B"/>
    <w:rsid w:val="0042661E"/>
    <w:rsid w:val="004D6AE0"/>
    <w:rsid w:val="005E545F"/>
    <w:rsid w:val="005E5A64"/>
    <w:rsid w:val="00714316"/>
    <w:rsid w:val="007350E8"/>
    <w:rsid w:val="00785CFE"/>
    <w:rsid w:val="007D0C76"/>
    <w:rsid w:val="00820F54"/>
    <w:rsid w:val="008C04E0"/>
    <w:rsid w:val="008E5E78"/>
    <w:rsid w:val="009B26F1"/>
    <w:rsid w:val="00B73E3A"/>
    <w:rsid w:val="00C61E9B"/>
    <w:rsid w:val="00C73953"/>
    <w:rsid w:val="00CB711A"/>
    <w:rsid w:val="00D074BA"/>
    <w:rsid w:val="00D4154B"/>
    <w:rsid w:val="00D46041"/>
    <w:rsid w:val="00DB0989"/>
    <w:rsid w:val="00DD7AE4"/>
    <w:rsid w:val="00DF0A4C"/>
    <w:rsid w:val="00E474D5"/>
    <w:rsid w:val="00E6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7733"/>
  <w15:chartTrackingRefBased/>
  <w15:docId w15:val="{DA8B8A49-58D7-4098-ADAE-40EF28AC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04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16E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16E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16E2"/>
    <w:rPr>
      <w:vertAlign w:val="superscript"/>
    </w:rPr>
  </w:style>
  <w:style w:type="paragraph" w:styleId="Bezmezer">
    <w:name w:val="No Spacing"/>
    <w:uiPriority w:val="1"/>
    <w:qFormat/>
    <w:rsid w:val="001D1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tacepro.com/api/arl/citace?db=UpolUsCat&amp;id=m0036537&amp;server=library.upol.cz/i2/i2.ws.cls&amp;ssl=1&amp;redirect=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9C3F-3D71-4AA0-B3A5-A7E51559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726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Tisotová</dc:creator>
  <cp:keywords/>
  <dc:description/>
  <cp:lastModifiedBy>Topolová, Barbara</cp:lastModifiedBy>
  <cp:revision>2</cp:revision>
  <dcterms:created xsi:type="dcterms:W3CDTF">2023-12-08T16:34:00Z</dcterms:created>
  <dcterms:modified xsi:type="dcterms:W3CDTF">2023-12-08T16:34:00Z</dcterms:modified>
</cp:coreProperties>
</file>