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37F0" w14:textId="68620205" w:rsidR="00752443" w:rsidRPr="00752443" w:rsidRDefault="00752443" w:rsidP="00752443">
      <w:pPr>
        <w:pStyle w:val="Normlnweb"/>
        <w:spacing w:before="0" w:beforeAutospacing="0" w:after="0" w:afterAutospacing="0"/>
        <w:rPr>
          <w:rFonts w:ascii="Helvetica" w:hAnsi="Helvetica" w:cs="Helvetica"/>
          <w:color w:val="363135"/>
          <w:sz w:val="30"/>
          <w:szCs w:val="30"/>
          <w:lang w:val="ru-RU"/>
        </w:rPr>
      </w:pPr>
      <w:r w:rsidRPr="00752443">
        <w:rPr>
          <w:rFonts w:ascii="Helvetica" w:hAnsi="Helvetica" w:cs="Helvetica"/>
          <w:color w:val="363135"/>
          <w:sz w:val="30"/>
          <w:szCs w:val="30"/>
          <w:lang w:val="ru-RU"/>
        </w:rPr>
        <w:t>#НетВойне</w:t>
      </w:r>
    </w:p>
    <w:p w14:paraId="12F46A5D" w14:textId="77777777" w:rsidR="00752443" w:rsidRPr="00752443" w:rsidRDefault="00752443" w:rsidP="00752443">
      <w:pPr>
        <w:pStyle w:val="Normlnweb"/>
        <w:spacing w:before="0" w:beforeAutospacing="0" w:after="0" w:afterAutospacing="0"/>
        <w:rPr>
          <w:rFonts w:ascii="Helvetica" w:hAnsi="Helvetica" w:cs="Helvetica"/>
          <w:color w:val="363135"/>
          <w:sz w:val="30"/>
          <w:szCs w:val="30"/>
          <w:lang w:val="ru-RU"/>
        </w:rPr>
      </w:pPr>
    </w:p>
    <w:p w14:paraId="75B6B0AD" w14:textId="07D885B5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22 февраля вооруженные силы России пересекли границу и вошли на территорию восточных областей Украины.</w:t>
      </w:r>
    </w:p>
    <w:p w14:paraId="7CA4C24C" w14:textId="77777777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24 февраля ночью были нанесены первые удары по украинским городам.</w:t>
      </w:r>
    </w:p>
    <w:p w14:paraId="57BEDBB6" w14:textId="77777777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О категорическом неприятии войны, об ее гибельности для страны публично высказывались самые разные люди в России. От интеллигенции до отставных генерал-полковников и экспертов Валдайского форума.</w:t>
      </w:r>
    </w:p>
    <w:p w14:paraId="4FFFC9EE" w14:textId="77777777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Разными голосами звучала одна эмоция – ужас от самой мысли о возможности нового витка войны между Россией и Украиной. Ужас, вызванный пониманием того, что это может произойти на самом деле.</w:t>
      </w:r>
    </w:p>
    <w:p w14:paraId="22F2901F" w14:textId="77777777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 xml:space="preserve">И вот это произошло. Путин отдал приказ о начале военной операции против Украины, несмотря на страшную цену, </w:t>
      </w:r>
      <w:proofErr w:type="gramStart"/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которую несомненно</w:t>
      </w:r>
      <w:proofErr w:type="gramEnd"/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 xml:space="preserve"> заплатят за эту войну и Украина, и Россия, несмотря на все голоса разума, звучавшие в России и за ее пределами. </w:t>
      </w:r>
    </w:p>
    <w:p w14:paraId="4E8FB4E0" w14:textId="77777777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Официальная риторика России утверждает, что это делается с целью «самозащиты». Но Историю не обманешь. Поджог Рейхстага был разоблачен, а сегодня разоблачения не требуются – все очевидно с самого начала. </w:t>
      </w:r>
    </w:p>
    <w:p w14:paraId="7A1AD761" w14:textId="77777777" w:rsidR="00752443" w:rsidRPr="00752443" w:rsidRDefault="00752443" w:rsidP="00752443">
      <w:pPr>
        <w:pStyle w:val="Normlnweb"/>
        <w:spacing w:before="36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Style w:val="Siln"/>
          <w:rFonts w:asciiTheme="minorHAnsi" w:hAnsiTheme="minorHAnsi" w:cstheme="minorHAnsi"/>
          <w:color w:val="363135"/>
          <w:sz w:val="22"/>
          <w:szCs w:val="22"/>
          <w:lang w:val="ru-RU"/>
        </w:rPr>
        <w:t>Мы, сторонники мира, действуя во имя сохранения жизней граждан России и Украины, в целях остановки начавшейся войны и предотвращения ее перерастания в войну планетарного масштаба:</w:t>
      </w: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 </w:t>
      </w:r>
    </w:p>
    <w:p w14:paraId="72C5948E" w14:textId="77777777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- объявляем о начале формирования антивоенного движения в России, и поддержки любых мирных форм антивоенного протеста;</w:t>
      </w:r>
    </w:p>
    <w:p w14:paraId="20E0F038" w14:textId="77777777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- </w:t>
      </w:r>
      <w:r w:rsidRPr="00752443">
        <w:rPr>
          <w:rStyle w:val="Siln"/>
          <w:rFonts w:asciiTheme="minorHAnsi" w:hAnsiTheme="minorHAnsi" w:cstheme="minorHAnsi"/>
          <w:color w:val="363135"/>
          <w:sz w:val="22"/>
          <w:szCs w:val="22"/>
          <w:lang w:val="ru-RU"/>
        </w:rPr>
        <w:t>требуем немедленного прекращения огня со стороны Вооруженных сил России, и их немедленного вывода с территории суверенного государства Украина;</w:t>
      </w:r>
    </w:p>
    <w:p w14:paraId="706C45B8" w14:textId="77777777" w:rsidR="00752443" w:rsidRPr="00752443" w:rsidRDefault="00752443" w:rsidP="00752443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363135"/>
          <w:sz w:val="22"/>
          <w:szCs w:val="22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- считаем военными преступниками всех, кто принимал решение о начале боевых действий на востоке Украины, санкционировал агрессивную и оправдывающую войну пропаганду в российских медиа, зависимых от власти. Мы будем добиваться привлечениях их к ответственности за их деяния. </w:t>
      </w:r>
    </w:p>
    <w:p w14:paraId="04BB9896" w14:textId="77777777" w:rsidR="00752443" w:rsidRPr="00752443" w:rsidRDefault="00752443" w:rsidP="00752443">
      <w:pPr>
        <w:pStyle w:val="Normlnweb"/>
        <w:spacing w:before="360" w:beforeAutospacing="0" w:after="0" w:afterAutospacing="0" w:line="276" w:lineRule="auto"/>
        <w:rPr>
          <w:rFonts w:ascii="Helvetica" w:hAnsi="Helvetica" w:cs="Helvetica"/>
          <w:color w:val="363135"/>
          <w:lang w:val="ru-RU"/>
        </w:rPr>
      </w:pPr>
      <w:r w:rsidRPr="00752443">
        <w:rPr>
          <w:rFonts w:asciiTheme="minorHAnsi" w:hAnsiTheme="minorHAnsi" w:cstheme="minorHAnsi"/>
          <w:color w:val="363135"/>
          <w:sz w:val="22"/>
          <w:szCs w:val="22"/>
          <w:lang w:val="ru-RU"/>
        </w:rPr>
        <w:t>Мы обращаемся ко всем здравомыслящим людям в России, от действий и слов которых что-то зависит. </w:t>
      </w:r>
      <w:r w:rsidRPr="00752443">
        <w:rPr>
          <w:rStyle w:val="Siln"/>
          <w:rFonts w:asciiTheme="minorHAnsi" w:hAnsiTheme="minorHAnsi" w:cstheme="minorHAnsi"/>
          <w:color w:val="363135"/>
          <w:sz w:val="22"/>
          <w:szCs w:val="22"/>
          <w:lang w:val="ru-RU"/>
        </w:rPr>
        <w:t>Становитесь частью антивоенного движения, выступайте против войны. Сделайте это хотя бы для того, чтобы показать всему миру, что в России были, есть и будут люди, которые не примут подлости, творимой властями, превратившими само государство и народы России в орудие своих преступлений.</w:t>
      </w:r>
    </w:p>
    <w:p w14:paraId="45935EA6" w14:textId="45A11E84" w:rsidR="004D7CF5" w:rsidRDefault="004D7CF5"/>
    <w:p w14:paraId="647ABCAE" w14:textId="77777777" w:rsidR="00752443" w:rsidRDefault="00752443"/>
    <w:p w14:paraId="511C98A6" w14:textId="4212C0C9" w:rsidR="00752443" w:rsidRDefault="00752443">
      <w:r w:rsidRPr="00752443">
        <w:t>https://www.change.org/p/%D0%BE%D1%81%D1%82%D0%B0%D0%BD%D0%BE%D0%B2%D0%B8%D1%82%D1%8C-%D0%B2%D0%BE%D0%B9%D0%BD%D1%83-%D1%81-%D1%83%D0%BA%D1%80%D0%B0%D0%B8%D0%BD%D0%BE%D0%B9-2ce0a2d7-b957-4e23-981a-c67a26e2b0b7</w:t>
      </w:r>
    </w:p>
    <w:sectPr w:rsidR="0075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43"/>
    <w:rsid w:val="00015792"/>
    <w:rsid w:val="004D7CF5"/>
    <w:rsid w:val="007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5473"/>
  <w15:chartTrackingRefBased/>
  <w15:docId w15:val="{1F5D5E8D-45DA-4EEC-8876-4CDD6A1B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2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2022-03-07T15:51:00Z</dcterms:created>
  <dcterms:modified xsi:type="dcterms:W3CDTF">2022-03-07T15:55:00Z</dcterms:modified>
</cp:coreProperties>
</file>