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DAF162" w14:textId="3AB649DE" w:rsidR="00E20BD2" w:rsidRDefault="00E20BD2" w:rsidP="427528DF">
      <w:pPr>
        <w:pStyle w:val="Normlnweb"/>
        <w:spacing w:before="0" w:beforeAutospacing="0" w:after="0" w:afterAutospacing="0"/>
        <w:rPr>
          <w:kern w:val="24"/>
          <w:u w:val="single"/>
        </w:rPr>
      </w:pPr>
    </w:p>
    <w:p w14:paraId="0D6D15AA" w14:textId="77777777" w:rsidR="00A33D92" w:rsidRPr="00A33D92" w:rsidRDefault="00A33D92" w:rsidP="00A33D92">
      <w:pPr>
        <w:pStyle w:val="Normlnweb"/>
        <w:spacing w:before="200" w:after="0" w:line="216" w:lineRule="auto"/>
        <w:jc w:val="center"/>
        <w:rPr>
          <w:rFonts w:ascii="Calibri" w:eastAsia="+mn-ea" w:hAnsi="Calibri" w:cs="+mn-cs"/>
          <w:color w:val="ED1C29"/>
          <w:kern w:val="24"/>
          <w:sz w:val="70"/>
          <w:szCs w:val="70"/>
        </w:rPr>
      </w:pPr>
      <w:proofErr w:type="spellStart"/>
      <w:r w:rsidRPr="00A33D92">
        <w:rPr>
          <w:rFonts w:ascii="Calibri" w:eastAsia="+mn-ea" w:hAnsi="Calibri" w:cs="+mn-cs"/>
          <w:color w:val="ED1C29"/>
          <w:kern w:val="24"/>
          <w:sz w:val="70"/>
          <w:szCs w:val="70"/>
        </w:rPr>
        <w:t>Action</w:t>
      </w:r>
      <w:proofErr w:type="spellEnd"/>
      <w:r w:rsidRPr="00A33D92">
        <w:rPr>
          <w:rFonts w:ascii="Calibri" w:eastAsia="+mn-ea" w:hAnsi="Calibri" w:cs="+mn-cs"/>
          <w:color w:val="ED1C29"/>
          <w:kern w:val="24"/>
          <w:sz w:val="70"/>
          <w:szCs w:val="70"/>
        </w:rPr>
        <w:t xml:space="preserve"> </w:t>
      </w:r>
      <w:proofErr w:type="spellStart"/>
      <w:r w:rsidRPr="00A33D92">
        <w:rPr>
          <w:rFonts w:ascii="Calibri" w:eastAsia="+mn-ea" w:hAnsi="Calibri" w:cs="+mn-cs"/>
          <w:color w:val="ED1C29"/>
          <w:kern w:val="24"/>
          <w:sz w:val="70"/>
          <w:szCs w:val="70"/>
        </w:rPr>
        <w:t>potential</w:t>
      </w:r>
      <w:proofErr w:type="spellEnd"/>
    </w:p>
    <w:p w14:paraId="0D9EBDD6" w14:textId="2CE4E1B7" w:rsidR="00E20BD2" w:rsidRDefault="00A33D92" w:rsidP="00A33D92">
      <w:pPr>
        <w:pStyle w:val="Normlnweb"/>
        <w:spacing w:before="200" w:beforeAutospacing="0" w:after="0" w:afterAutospacing="0" w:line="216" w:lineRule="auto"/>
        <w:jc w:val="center"/>
        <w:rPr>
          <w:rFonts w:ascii="Calibri" w:eastAsia="+mn-ea" w:hAnsi="Calibri" w:cs="+mn-cs"/>
          <w:b/>
          <w:bCs/>
          <w:color w:val="616161"/>
          <w:kern w:val="24"/>
          <w:position w:val="1"/>
          <w:sz w:val="56"/>
          <w:szCs w:val="64"/>
        </w:rPr>
      </w:pPr>
      <w:proofErr w:type="spellStart"/>
      <w:r w:rsidRPr="00A33D92">
        <w:rPr>
          <w:rFonts w:ascii="Calibri" w:eastAsia="+mn-ea" w:hAnsi="Calibri" w:cs="+mn-cs"/>
          <w:color w:val="ED1C29"/>
          <w:kern w:val="24"/>
          <w:sz w:val="70"/>
          <w:szCs w:val="70"/>
        </w:rPr>
        <w:t>different</w:t>
      </w:r>
      <w:proofErr w:type="spellEnd"/>
      <w:r w:rsidRPr="00A33D92">
        <w:rPr>
          <w:rFonts w:ascii="Calibri" w:eastAsia="+mn-ea" w:hAnsi="Calibri" w:cs="+mn-cs"/>
          <w:color w:val="ED1C29"/>
          <w:kern w:val="24"/>
          <w:sz w:val="70"/>
          <w:szCs w:val="70"/>
        </w:rPr>
        <w:t xml:space="preserve"> </w:t>
      </w:r>
      <w:proofErr w:type="spellStart"/>
      <w:r w:rsidRPr="00A33D92">
        <w:rPr>
          <w:rFonts w:ascii="Calibri" w:eastAsia="+mn-ea" w:hAnsi="Calibri" w:cs="+mn-cs"/>
          <w:color w:val="ED1C29"/>
          <w:kern w:val="24"/>
          <w:sz w:val="70"/>
          <w:szCs w:val="70"/>
        </w:rPr>
        <w:t>tissues</w:t>
      </w:r>
      <w:proofErr w:type="spellEnd"/>
    </w:p>
    <w:p w14:paraId="53825C3E" w14:textId="19942073" w:rsidR="00E20BD2" w:rsidRDefault="00E20BD2" w:rsidP="001A05CE">
      <w:pPr>
        <w:pStyle w:val="Normlnweb"/>
        <w:spacing w:before="200" w:beforeAutospacing="0" w:after="0" w:afterAutospacing="0" w:line="216" w:lineRule="auto"/>
        <w:jc w:val="center"/>
        <w:rPr>
          <w:rFonts w:ascii="Calibri" w:eastAsia="+mn-ea" w:hAnsi="Calibri" w:cs="+mn-cs"/>
          <w:b/>
          <w:bCs/>
          <w:color w:val="616161"/>
          <w:kern w:val="24"/>
          <w:position w:val="1"/>
          <w:sz w:val="56"/>
          <w:szCs w:val="64"/>
        </w:rPr>
      </w:pPr>
    </w:p>
    <w:p w14:paraId="62ADA92D" w14:textId="77777777" w:rsidR="003603CB" w:rsidRPr="00501B00" w:rsidRDefault="003603CB" w:rsidP="001A05CE">
      <w:pPr>
        <w:pStyle w:val="Normlnweb"/>
        <w:spacing w:before="200" w:beforeAutospacing="0" w:after="0" w:afterAutospacing="0" w:line="216" w:lineRule="auto"/>
        <w:jc w:val="center"/>
        <w:rPr>
          <w:rFonts w:ascii="Calibri" w:eastAsia="+mn-ea" w:hAnsi="Calibri" w:cs="+mn-cs"/>
          <w:b/>
          <w:bCs/>
          <w:color w:val="616161"/>
          <w:kern w:val="24"/>
          <w:position w:val="1"/>
          <w:sz w:val="56"/>
          <w:szCs w:val="64"/>
        </w:rPr>
      </w:pPr>
    </w:p>
    <w:p w14:paraId="5F6AB57F" w14:textId="451A5394" w:rsidR="001A05CE" w:rsidRPr="00501B00" w:rsidRDefault="00A33D92" w:rsidP="001A05CE">
      <w:pPr>
        <w:pStyle w:val="Normlnweb"/>
        <w:spacing w:before="200" w:beforeAutospacing="0" w:after="0" w:afterAutospacing="0" w:line="216" w:lineRule="auto"/>
        <w:jc w:val="center"/>
        <w:rPr>
          <w:rFonts w:ascii="Calibri" w:eastAsia="+mn-ea" w:hAnsi="Calibri" w:cs="+mn-cs"/>
          <w:color w:val="616161"/>
          <w:kern w:val="24"/>
          <w:sz w:val="32"/>
          <w:szCs w:val="36"/>
        </w:rPr>
      </w:pPr>
      <w:proofErr w:type="spellStart"/>
      <w:r w:rsidRPr="00A33D92">
        <w:rPr>
          <w:rFonts w:ascii="Calibri" w:eastAsia="+mn-ea" w:hAnsi="Calibri" w:cs="+mn-cs"/>
          <w:b/>
          <w:bCs/>
          <w:color w:val="616161"/>
          <w:kern w:val="24"/>
          <w:position w:val="1"/>
          <w:sz w:val="56"/>
          <w:szCs w:val="64"/>
        </w:rPr>
        <w:t>Laboratory</w:t>
      </w:r>
      <w:proofErr w:type="spellEnd"/>
      <w:r w:rsidRPr="00A33D92">
        <w:rPr>
          <w:rFonts w:ascii="Calibri" w:eastAsia="+mn-ea" w:hAnsi="Calibri" w:cs="+mn-cs"/>
          <w:b/>
          <w:bCs/>
          <w:color w:val="616161"/>
          <w:kern w:val="24"/>
          <w:position w:val="1"/>
          <w:sz w:val="56"/>
          <w:szCs w:val="64"/>
        </w:rPr>
        <w:t xml:space="preserve"> </w:t>
      </w:r>
      <w:proofErr w:type="spellStart"/>
      <w:r w:rsidRPr="00A33D92">
        <w:rPr>
          <w:rFonts w:ascii="Calibri" w:eastAsia="+mn-ea" w:hAnsi="Calibri" w:cs="+mn-cs"/>
          <w:b/>
          <w:bCs/>
          <w:color w:val="616161"/>
          <w:kern w:val="24"/>
          <w:position w:val="1"/>
          <w:sz w:val="56"/>
          <w:szCs w:val="64"/>
        </w:rPr>
        <w:t>exercise</w:t>
      </w:r>
      <w:proofErr w:type="spellEnd"/>
      <w:r w:rsidRPr="00A33D92">
        <w:rPr>
          <w:rFonts w:ascii="Calibri" w:eastAsia="+mn-ea" w:hAnsi="Calibri" w:cs="+mn-cs"/>
          <w:b/>
          <w:bCs/>
          <w:color w:val="616161"/>
          <w:kern w:val="24"/>
          <w:position w:val="1"/>
          <w:sz w:val="56"/>
          <w:szCs w:val="64"/>
        </w:rPr>
        <w:t xml:space="preserve"> and </w:t>
      </w:r>
      <w:proofErr w:type="spellStart"/>
      <w:r w:rsidRPr="00A33D92">
        <w:rPr>
          <w:rFonts w:ascii="Calibri" w:eastAsia="+mn-ea" w:hAnsi="Calibri" w:cs="+mn-cs"/>
          <w:b/>
          <w:bCs/>
          <w:color w:val="616161"/>
          <w:kern w:val="24"/>
          <w:position w:val="1"/>
          <w:sz w:val="56"/>
          <w:szCs w:val="64"/>
        </w:rPr>
        <w:t>seminar</w:t>
      </w:r>
      <w:proofErr w:type="spellEnd"/>
      <w:r w:rsidRPr="00A33D92">
        <w:rPr>
          <w:rFonts w:ascii="Calibri" w:eastAsia="+mn-ea" w:hAnsi="Calibri" w:cs="+mn-cs"/>
          <w:b/>
          <w:bCs/>
          <w:color w:val="616161"/>
          <w:kern w:val="24"/>
          <w:position w:val="1"/>
          <w:sz w:val="56"/>
          <w:szCs w:val="64"/>
        </w:rPr>
        <w:t xml:space="preserve"> in </w:t>
      </w:r>
      <w:proofErr w:type="spellStart"/>
      <w:r w:rsidRPr="00A33D92">
        <w:rPr>
          <w:rFonts w:ascii="Calibri" w:eastAsia="+mn-ea" w:hAnsi="Calibri" w:cs="+mn-cs"/>
          <w:b/>
          <w:bCs/>
          <w:color w:val="616161"/>
          <w:kern w:val="24"/>
          <w:position w:val="1"/>
          <w:sz w:val="56"/>
          <w:szCs w:val="64"/>
        </w:rPr>
        <w:t>medical</w:t>
      </w:r>
      <w:proofErr w:type="spellEnd"/>
      <w:r w:rsidRPr="00A33D92">
        <w:rPr>
          <w:rFonts w:ascii="Calibri" w:eastAsia="+mn-ea" w:hAnsi="Calibri" w:cs="+mn-cs"/>
          <w:b/>
          <w:bCs/>
          <w:color w:val="616161"/>
          <w:kern w:val="24"/>
          <w:position w:val="1"/>
          <w:sz w:val="56"/>
          <w:szCs w:val="64"/>
        </w:rPr>
        <w:t xml:space="preserve"> </w:t>
      </w:r>
      <w:proofErr w:type="spellStart"/>
      <w:r w:rsidRPr="00A33D92">
        <w:rPr>
          <w:rFonts w:ascii="Calibri" w:eastAsia="+mn-ea" w:hAnsi="Calibri" w:cs="+mn-cs"/>
          <w:b/>
          <w:bCs/>
          <w:color w:val="616161"/>
          <w:kern w:val="24"/>
          <w:position w:val="1"/>
          <w:sz w:val="56"/>
          <w:szCs w:val="64"/>
        </w:rPr>
        <w:t>physiology</w:t>
      </w:r>
      <w:proofErr w:type="spellEnd"/>
    </w:p>
    <w:p w14:paraId="5471C8E8" w14:textId="77777777" w:rsidR="001A05CE" w:rsidRPr="00501B00" w:rsidRDefault="001A05CE" w:rsidP="001A05CE">
      <w:pPr>
        <w:pStyle w:val="Normlnweb"/>
        <w:spacing w:before="200" w:beforeAutospacing="0" w:after="0" w:afterAutospacing="0" w:line="216" w:lineRule="auto"/>
        <w:jc w:val="center"/>
        <w:rPr>
          <w:rFonts w:ascii="Calibri" w:eastAsia="+mn-ea" w:hAnsi="Calibri" w:cs="+mn-cs"/>
          <w:color w:val="616161"/>
          <w:kern w:val="24"/>
          <w:sz w:val="32"/>
          <w:szCs w:val="36"/>
        </w:rPr>
      </w:pPr>
    </w:p>
    <w:p w14:paraId="1B916765" w14:textId="2479C0F2" w:rsidR="001A05CE" w:rsidRPr="001A05CE" w:rsidRDefault="00A33D92" w:rsidP="427528DF">
      <w:pPr>
        <w:pStyle w:val="Normlnweb"/>
        <w:spacing w:before="200" w:beforeAutospacing="0" w:after="0" w:afterAutospacing="0" w:line="216" w:lineRule="auto"/>
        <w:jc w:val="center"/>
        <w:rPr>
          <w:rFonts w:ascii="Calibri" w:eastAsia="+mn-ea" w:hAnsi="Calibri" w:cs="+mn-cs"/>
          <w:color w:val="616161"/>
          <w:kern w:val="24"/>
          <w:sz w:val="32"/>
          <w:szCs w:val="32"/>
        </w:rPr>
      </w:pPr>
      <w:r w:rsidRPr="00A33D92">
        <w:rPr>
          <w:rFonts w:ascii="Calibri" w:eastAsia="+mn-ea" w:hAnsi="Calibri" w:cs="+mn-cs"/>
          <w:color w:val="767171" w:themeColor="background2" w:themeShade="80"/>
          <w:kern w:val="24"/>
          <w:sz w:val="52"/>
          <w:szCs w:val="96"/>
        </w:rPr>
        <w:t xml:space="preserve">Student </w:t>
      </w:r>
      <w:proofErr w:type="spellStart"/>
      <w:r w:rsidRPr="00A33D92">
        <w:rPr>
          <w:rFonts w:ascii="Calibri" w:eastAsia="+mn-ea" w:hAnsi="Calibri" w:cs="+mn-cs"/>
          <w:color w:val="767171" w:themeColor="background2" w:themeShade="80"/>
          <w:kern w:val="24"/>
          <w:sz w:val="52"/>
          <w:szCs w:val="96"/>
        </w:rPr>
        <w:t>protocol</w:t>
      </w:r>
      <w:proofErr w:type="spellEnd"/>
    </w:p>
    <w:p w14:paraId="433EA0C9" w14:textId="6231EE83" w:rsidR="427528DF" w:rsidRDefault="427528DF" w:rsidP="427528DF">
      <w:pPr>
        <w:pStyle w:val="Normlnweb"/>
        <w:spacing w:before="200" w:beforeAutospacing="0" w:after="0" w:afterAutospacing="0" w:line="216" w:lineRule="auto"/>
        <w:jc w:val="center"/>
        <w:rPr>
          <w:color w:val="616161"/>
        </w:rPr>
      </w:pPr>
    </w:p>
    <w:p w14:paraId="2E9264AA" w14:textId="3126C2F5" w:rsidR="427528DF" w:rsidRDefault="427528DF" w:rsidP="427528DF">
      <w:pPr>
        <w:pStyle w:val="Normlnweb"/>
        <w:spacing w:before="200" w:beforeAutospacing="0" w:after="0" w:afterAutospacing="0" w:line="216" w:lineRule="auto"/>
        <w:jc w:val="center"/>
        <w:rPr>
          <w:color w:val="616161"/>
        </w:rPr>
      </w:pPr>
    </w:p>
    <w:p w14:paraId="4C7F9615" w14:textId="0813EC2D" w:rsidR="427528DF" w:rsidRDefault="427528DF" w:rsidP="427528DF">
      <w:pPr>
        <w:pStyle w:val="Normlnweb"/>
        <w:spacing w:before="200" w:beforeAutospacing="0" w:after="0" w:afterAutospacing="0" w:line="216" w:lineRule="auto"/>
        <w:jc w:val="center"/>
        <w:rPr>
          <w:color w:val="616161"/>
        </w:rPr>
      </w:pPr>
    </w:p>
    <w:p w14:paraId="0A0C3B0E" w14:textId="37078EF5" w:rsidR="001A05CE" w:rsidRPr="001418A6" w:rsidRDefault="0085A299" w:rsidP="427528DF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418A6">
        <w:rPr>
          <w:rFonts w:asciiTheme="minorHAnsi" w:hAnsiTheme="minorHAnsi" w:cstheme="minorHAnsi"/>
          <w:sz w:val="28"/>
          <w:szCs w:val="28"/>
        </w:rPr>
        <w:t>Student:</w:t>
      </w:r>
    </w:p>
    <w:p w14:paraId="5C4D22A1" w14:textId="12FBEA4E" w:rsidR="427528DF" w:rsidRPr="001418A6" w:rsidRDefault="427528DF" w:rsidP="427528DF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</w:p>
    <w:p w14:paraId="7CBEAF10" w14:textId="72E54FFE" w:rsidR="427528DF" w:rsidRPr="001418A6" w:rsidRDefault="00A33D92" w:rsidP="427528DF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  <w:proofErr w:type="spellStart"/>
      <w:r w:rsidRPr="00A33D92">
        <w:rPr>
          <w:rFonts w:asciiTheme="minorHAnsi" w:hAnsiTheme="minorHAnsi" w:cstheme="minorHAnsi"/>
          <w:sz w:val="28"/>
          <w:szCs w:val="28"/>
        </w:rPr>
        <w:t>Teacher</w:t>
      </w:r>
      <w:proofErr w:type="spellEnd"/>
      <w:r w:rsidRPr="00A33D92">
        <w:rPr>
          <w:rFonts w:asciiTheme="minorHAnsi" w:hAnsiTheme="minorHAnsi" w:cstheme="minorHAnsi"/>
          <w:sz w:val="28"/>
          <w:szCs w:val="28"/>
        </w:rPr>
        <w:t>:</w:t>
      </w:r>
    </w:p>
    <w:p w14:paraId="02B4D925" w14:textId="77777777" w:rsidR="00A33D92" w:rsidRDefault="00A33D92" w:rsidP="427528DF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14:paraId="2EBC5C25" w14:textId="2FD0A036" w:rsidR="3D950696" w:rsidRPr="001418A6" w:rsidRDefault="3D950696" w:rsidP="427528DF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proofErr w:type="spellStart"/>
      <w:r w:rsidRPr="001418A6">
        <w:rPr>
          <w:rFonts w:asciiTheme="minorHAnsi" w:hAnsiTheme="minorHAnsi" w:cstheme="minorHAnsi"/>
          <w:sz w:val="28"/>
          <w:szCs w:val="28"/>
        </w:rPr>
        <w:t>Dat</w:t>
      </w:r>
      <w:r w:rsidR="00A33D92">
        <w:rPr>
          <w:rFonts w:asciiTheme="minorHAnsi" w:hAnsiTheme="minorHAnsi" w:cstheme="minorHAnsi"/>
          <w:sz w:val="28"/>
          <w:szCs w:val="28"/>
        </w:rPr>
        <w:t>e</w:t>
      </w:r>
      <w:proofErr w:type="spellEnd"/>
      <w:r w:rsidRPr="001418A6">
        <w:rPr>
          <w:rFonts w:asciiTheme="minorHAnsi" w:hAnsiTheme="minorHAnsi" w:cstheme="minorHAnsi"/>
          <w:sz w:val="28"/>
          <w:szCs w:val="28"/>
        </w:rPr>
        <w:t>:</w:t>
      </w:r>
    </w:p>
    <w:p w14:paraId="0315963E" w14:textId="719F120E" w:rsidR="00501B00" w:rsidRDefault="00501B00" w:rsidP="001A05CE">
      <w:pPr>
        <w:pStyle w:val="Normlnweb"/>
        <w:spacing w:before="0" w:beforeAutospacing="0" w:after="0" w:afterAutospacing="0"/>
        <w:jc w:val="center"/>
      </w:pPr>
    </w:p>
    <w:p w14:paraId="7E848623" w14:textId="3D1AF203" w:rsidR="00A33D92" w:rsidRDefault="00A33D92" w:rsidP="001A05CE">
      <w:pPr>
        <w:pStyle w:val="Normlnweb"/>
        <w:spacing w:before="0" w:beforeAutospacing="0" w:after="0" w:afterAutospacing="0"/>
        <w:jc w:val="center"/>
      </w:pPr>
    </w:p>
    <w:p w14:paraId="4DC33C53" w14:textId="55EE10D2" w:rsidR="00A33D92" w:rsidRDefault="00A33D92" w:rsidP="001A05CE">
      <w:pPr>
        <w:pStyle w:val="Normlnweb"/>
        <w:spacing w:before="0" w:beforeAutospacing="0" w:after="0" w:afterAutospacing="0"/>
        <w:jc w:val="center"/>
      </w:pPr>
    </w:p>
    <w:p w14:paraId="29082BDF" w14:textId="7503CB45" w:rsidR="00A33D92" w:rsidRDefault="00A33D92" w:rsidP="001A05CE">
      <w:pPr>
        <w:pStyle w:val="Normlnweb"/>
        <w:spacing w:before="0" w:beforeAutospacing="0" w:after="0" w:afterAutospacing="0"/>
        <w:jc w:val="center"/>
      </w:pPr>
    </w:p>
    <w:p w14:paraId="2D9A088F" w14:textId="77777777" w:rsidR="00A33D92" w:rsidRDefault="00A33D92" w:rsidP="001A05CE">
      <w:pPr>
        <w:pStyle w:val="Normlnweb"/>
        <w:spacing w:before="0" w:beforeAutospacing="0" w:after="0" w:afterAutospacing="0"/>
        <w:jc w:val="center"/>
      </w:pPr>
    </w:p>
    <w:p w14:paraId="6191C09D" w14:textId="58A3FCE2" w:rsidR="00501B00" w:rsidRDefault="00501B00" w:rsidP="001A05CE">
      <w:pPr>
        <w:pStyle w:val="Normlnweb"/>
        <w:spacing w:before="0" w:beforeAutospacing="0" w:after="0" w:afterAutospacing="0"/>
        <w:jc w:val="center"/>
      </w:pPr>
    </w:p>
    <w:p w14:paraId="77D6F9A7" w14:textId="08689682" w:rsidR="00617112" w:rsidRDefault="00617112" w:rsidP="001A05CE">
      <w:pPr>
        <w:pStyle w:val="Normlnweb"/>
        <w:spacing w:before="0" w:beforeAutospacing="0" w:after="0" w:afterAutospacing="0"/>
        <w:jc w:val="center"/>
      </w:pPr>
    </w:p>
    <w:p w14:paraId="237EA9CD" w14:textId="24A8D28E" w:rsidR="00501B00" w:rsidRDefault="00501B00" w:rsidP="001A05CE">
      <w:pPr>
        <w:pStyle w:val="Normlnweb"/>
        <w:spacing w:before="0" w:beforeAutospacing="0" w:after="0" w:afterAutospacing="0"/>
        <w:jc w:val="center"/>
      </w:pPr>
    </w:p>
    <w:p w14:paraId="570C3926" w14:textId="48AEAE23" w:rsidR="00501B00" w:rsidRDefault="00501B00" w:rsidP="001A05CE">
      <w:pPr>
        <w:pStyle w:val="Normlnweb"/>
        <w:spacing w:before="0" w:beforeAutospacing="0" w:after="0" w:afterAutospacing="0"/>
        <w:jc w:val="center"/>
      </w:pPr>
    </w:p>
    <w:p w14:paraId="7B16E9B5" w14:textId="6C212782" w:rsidR="00BE1B1A" w:rsidRDefault="00175094" w:rsidP="003E2931">
      <w:pPr>
        <w:pStyle w:val="Odstavecseseznamem"/>
        <w:spacing w:before="120" w:after="0" w:line="240" w:lineRule="auto"/>
        <w:ind w:left="0"/>
        <w:jc w:val="center"/>
        <w:rPr>
          <w:b/>
          <w:color w:val="FF0000"/>
          <w:sz w:val="28"/>
          <w:szCs w:val="28"/>
          <w:lang w:val="cs-CZ"/>
        </w:rPr>
      </w:pPr>
      <w:proofErr w:type="spellStart"/>
      <w:r w:rsidRPr="00175094">
        <w:rPr>
          <w:b/>
          <w:color w:val="FF0000"/>
          <w:sz w:val="28"/>
          <w:szCs w:val="28"/>
          <w:lang w:val="cs-CZ"/>
        </w:rPr>
        <w:lastRenderedPageBreak/>
        <w:t>Action</w:t>
      </w:r>
      <w:proofErr w:type="spellEnd"/>
      <w:r w:rsidRPr="00175094">
        <w:rPr>
          <w:b/>
          <w:color w:val="FF0000"/>
          <w:sz w:val="28"/>
          <w:szCs w:val="28"/>
          <w:lang w:val="cs-CZ"/>
        </w:rPr>
        <w:t xml:space="preserve"> </w:t>
      </w:r>
      <w:proofErr w:type="spellStart"/>
      <w:r w:rsidRPr="00175094">
        <w:rPr>
          <w:b/>
          <w:color w:val="FF0000"/>
          <w:sz w:val="28"/>
          <w:szCs w:val="28"/>
          <w:lang w:val="cs-CZ"/>
        </w:rPr>
        <w:t>potential</w:t>
      </w:r>
      <w:proofErr w:type="spellEnd"/>
      <w:r w:rsidRPr="00175094">
        <w:rPr>
          <w:b/>
          <w:color w:val="FF0000"/>
          <w:sz w:val="28"/>
          <w:szCs w:val="28"/>
          <w:lang w:val="cs-CZ"/>
        </w:rPr>
        <w:t xml:space="preserve"> (NMJ - </w:t>
      </w:r>
      <w:proofErr w:type="spellStart"/>
      <w:r w:rsidRPr="00175094">
        <w:rPr>
          <w:b/>
          <w:color w:val="FF0000"/>
          <w:sz w:val="28"/>
          <w:szCs w:val="28"/>
          <w:lang w:val="cs-CZ"/>
        </w:rPr>
        <w:t>neuromuscular</w:t>
      </w:r>
      <w:proofErr w:type="spellEnd"/>
      <w:r w:rsidRPr="00175094">
        <w:rPr>
          <w:b/>
          <w:color w:val="FF0000"/>
          <w:sz w:val="28"/>
          <w:szCs w:val="28"/>
          <w:lang w:val="cs-CZ"/>
        </w:rPr>
        <w:t xml:space="preserve"> </w:t>
      </w:r>
      <w:proofErr w:type="spellStart"/>
      <w:r w:rsidRPr="00175094">
        <w:rPr>
          <w:b/>
          <w:color w:val="FF0000"/>
          <w:sz w:val="28"/>
          <w:szCs w:val="28"/>
          <w:lang w:val="cs-CZ"/>
        </w:rPr>
        <w:t>junction</w:t>
      </w:r>
      <w:proofErr w:type="spellEnd"/>
      <w:r w:rsidRPr="00175094">
        <w:rPr>
          <w:b/>
          <w:color w:val="FF0000"/>
          <w:sz w:val="28"/>
          <w:szCs w:val="28"/>
          <w:lang w:val="cs-CZ"/>
        </w:rPr>
        <w:t>)</w:t>
      </w:r>
    </w:p>
    <w:p w14:paraId="4EF59126" w14:textId="77777777" w:rsidR="003E2931" w:rsidRDefault="003E2931" w:rsidP="003E2931">
      <w:pPr>
        <w:pStyle w:val="Odstavecseseznamem"/>
        <w:spacing w:before="120" w:after="0" w:line="240" w:lineRule="auto"/>
        <w:ind w:left="0"/>
        <w:jc w:val="center"/>
        <w:rPr>
          <w:b/>
          <w:color w:val="FF0000"/>
          <w:sz w:val="28"/>
          <w:szCs w:val="28"/>
          <w:lang w:val="cs-CZ"/>
        </w:rPr>
      </w:pPr>
    </w:p>
    <w:p w14:paraId="4A1C5941" w14:textId="51DF534B" w:rsidR="003E2931" w:rsidRPr="003E2931" w:rsidRDefault="003E2931" w:rsidP="003E2931">
      <w:pPr>
        <w:pStyle w:val="Odstavecseseznamem"/>
        <w:spacing w:before="120" w:after="0" w:line="240" w:lineRule="auto"/>
        <w:ind w:left="0"/>
        <w:rPr>
          <w:b/>
          <w:sz w:val="24"/>
          <w:szCs w:val="24"/>
          <w:lang w:val="cs-CZ"/>
        </w:rPr>
      </w:pPr>
      <w:r w:rsidRPr="003E2931">
        <w:rPr>
          <w:b/>
          <w:sz w:val="24"/>
          <w:szCs w:val="24"/>
          <w:lang w:val="cs-CZ"/>
        </w:rPr>
        <w:t xml:space="preserve">1. </w:t>
      </w:r>
      <w:proofErr w:type="spellStart"/>
      <w:r w:rsidRPr="003E2931">
        <w:rPr>
          <w:b/>
          <w:sz w:val="24"/>
          <w:szCs w:val="24"/>
          <w:lang w:val="cs-CZ"/>
        </w:rPr>
        <w:t>Education</w:t>
      </w:r>
      <w:proofErr w:type="spellEnd"/>
      <w:r w:rsidRPr="003E2931">
        <w:rPr>
          <w:b/>
          <w:sz w:val="24"/>
          <w:szCs w:val="24"/>
          <w:lang w:val="cs-CZ"/>
        </w:rPr>
        <w:t xml:space="preserve"> program</w:t>
      </w:r>
      <w:r w:rsidR="00A06B87">
        <w:rPr>
          <w:b/>
          <w:sz w:val="24"/>
          <w:szCs w:val="24"/>
          <w:lang w:val="cs-CZ"/>
        </w:rPr>
        <w:t xml:space="preserve"> NMJ</w:t>
      </w:r>
      <w:bookmarkStart w:id="0" w:name="_GoBack"/>
      <w:bookmarkEnd w:id="0"/>
    </w:p>
    <w:p w14:paraId="540A386A" w14:textId="77777777" w:rsidR="00175094" w:rsidRPr="0062212B" w:rsidRDefault="00175094" w:rsidP="00175094">
      <w:pPr>
        <w:pStyle w:val="Odstavecseseznamem"/>
        <w:spacing w:before="120" w:after="0" w:line="240" w:lineRule="auto"/>
        <w:ind w:left="1440"/>
        <w:jc w:val="center"/>
        <w:rPr>
          <w:b/>
          <w:color w:val="FF0000"/>
          <w:sz w:val="28"/>
          <w:szCs w:val="28"/>
          <w:lang w:val="cs-CZ"/>
        </w:rPr>
      </w:pPr>
    </w:p>
    <w:p w14:paraId="5F169F7A" w14:textId="39A3B249" w:rsidR="00175094" w:rsidRPr="00C055EB" w:rsidRDefault="00175094" w:rsidP="00175094">
      <w:pPr>
        <w:spacing w:before="120"/>
        <w:jc w:val="both"/>
        <w:rPr>
          <w:b/>
          <w:bCs/>
          <w:i/>
          <w:sz w:val="24"/>
          <w:szCs w:val="28"/>
          <w:u w:val="single"/>
          <w:lang w:val="cs-CZ"/>
        </w:rPr>
      </w:pPr>
      <w:proofErr w:type="spellStart"/>
      <w:r w:rsidRPr="00C055EB">
        <w:rPr>
          <w:b/>
          <w:bCs/>
          <w:i/>
          <w:sz w:val="24"/>
          <w:szCs w:val="28"/>
          <w:u w:val="single"/>
          <w:lang w:val="cs-CZ"/>
        </w:rPr>
        <w:t>Task</w:t>
      </w:r>
      <w:proofErr w:type="spellEnd"/>
      <w:r w:rsidRPr="00C055EB">
        <w:rPr>
          <w:b/>
          <w:bCs/>
          <w:i/>
          <w:sz w:val="24"/>
          <w:szCs w:val="28"/>
          <w:u w:val="single"/>
          <w:lang w:val="cs-CZ"/>
        </w:rPr>
        <w:t xml:space="preserve"> </w:t>
      </w:r>
      <w:r w:rsidR="00C055EB" w:rsidRPr="00C055EB">
        <w:rPr>
          <w:b/>
          <w:bCs/>
          <w:i/>
          <w:sz w:val="24"/>
          <w:szCs w:val="28"/>
          <w:u w:val="single"/>
          <w:lang w:val="cs-CZ"/>
        </w:rPr>
        <w:t>A</w:t>
      </w:r>
    </w:p>
    <w:p w14:paraId="01F0ECCE" w14:textId="77777777" w:rsidR="00175094" w:rsidRPr="00175094" w:rsidRDefault="00175094" w:rsidP="00175094">
      <w:pPr>
        <w:spacing w:before="120"/>
        <w:jc w:val="both"/>
        <w:rPr>
          <w:bCs/>
          <w:sz w:val="24"/>
          <w:szCs w:val="28"/>
          <w:lang w:val="cs-CZ"/>
        </w:rPr>
      </w:pPr>
      <w:proofErr w:type="spellStart"/>
      <w:r w:rsidRPr="00175094">
        <w:rPr>
          <w:bCs/>
          <w:sz w:val="24"/>
          <w:szCs w:val="28"/>
          <w:lang w:val="cs-CZ"/>
        </w:rPr>
        <w:t>Determine</w:t>
      </w:r>
      <w:proofErr w:type="spellEnd"/>
      <w:r w:rsidRPr="00175094">
        <w:rPr>
          <w:bCs/>
          <w:sz w:val="24"/>
          <w:szCs w:val="28"/>
          <w:lang w:val="cs-CZ"/>
        </w:rPr>
        <w:t xml:space="preserve"> </w:t>
      </w:r>
      <w:proofErr w:type="spellStart"/>
      <w:r w:rsidRPr="00175094">
        <w:rPr>
          <w:bCs/>
          <w:sz w:val="24"/>
          <w:szCs w:val="28"/>
          <w:lang w:val="cs-CZ"/>
        </w:rPr>
        <w:t>the</w:t>
      </w:r>
      <w:proofErr w:type="spellEnd"/>
      <w:r w:rsidRPr="00175094">
        <w:rPr>
          <w:bCs/>
          <w:sz w:val="24"/>
          <w:szCs w:val="28"/>
          <w:lang w:val="cs-CZ"/>
        </w:rPr>
        <w:t xml:space="preserve"> </w:t>
      </w:r>
      <w:proofErr w:type="spellStart"/>
      <w:r w:rsidRPr="00175094">
        <w:rPr>
          <w:bCs/>
          <w:sz w:val="24"/>
          <w:szCs w:val="28"/>
          <w:lang w:val="cs-CZ"/>
        </w:rPr>
        <w:t>threshold</w:t>
      </w:r>
      <w:proofErr w:type="spellEnd"/>
      <w:r w:rsidRPr="00175094">
        <w:rPr>
          <w:bCs/>
          <w:sz w:val="24"/>
          <w:szCs w:val="28"/>
          <w:lang w:val="cs-CZ"/>
        </w:rPr>
        <w:t xml:space="preserve"> intensity </w:t>
      </w:r>
      <w:proofErr w:type="spellStart"/>
      <w:r w:rsidRPr="00175094">
        <w:rPr>
          <w:bCs/>
          <w:sz w:val="24"/>
          <w:szCs w:val="28"/>
          <w:lang w:val="cs-CZ"/>
        </w:rPr>
        <w:t>of</w:t>
      </w:r>
      <w:proofErr w:type="spellEnd"/>
      <w:r w:rsidRPr="00175094">
        <w:rPr>
          <w:bCs/>
          <w:sz w:val="24"/>
          <w:szCs w:val="28"/>
          <w:lang w:val="cs-CZ"/>
        </w:rPr>
        <w:t xml:space="preserve"> </w:t>
      </w:r>
      <w:proofErr w:type="spellStart"/>
      <w:r w:rsidRPr="00175094">
        <w:rPr>
          <w:bCs/>
          <w:sz w:val="24"/>
          <w:szCs w:val="28"/>
          <w:lang w:val="cs-CZ"/>
        </w:rPr>
        <w:t>the</w:t>
      </w:r>
      <w:proofErr w:type="spellEnd"/>
      <w:r w:rsidRPr="00175094">
        <w:rPr>
          <w:bCs/>
          <w:sz w:val="24"/>
          <w:szCs w:val="28"/>
          <w:lang w:val="cs-CZ"/>
        </w:rPr>
        <w:t xml:space="preserve"> </w:t>
      </w:r>
      <w:proofErr w:type="spellStart"/>
      <w:r w:rsidRPr="00175094">
        <w:rPr>
          <w:bCs/>
          <w:sz w:val="24"/>
          <w:szCs w:val="28"/>
          <w:lang w:val="cs-CZ"/>
        </w:rPr>
        <w:t>depolarizing</w:t>
      </w:r>
      <w:proofErr w:type="spellEnd"/>
      <w:r w:rsidRPr="00175094">
        <w:rPr>
          <w:bCs/>
          <w:sz w:val="24"/>
          <w:szCs w:val="28"/>
          <w:lang w:val="cs-CZ"/>
        </w:rPr>
        <w:t xml:space="preserve"> </w:t>
      </w:r>
      <w:proofErr w:type="spellStart"/>
      <w:r w:rsidRPr="00175094">
        <w:rPr>
          <w:bCs/>
          <w:sz w:val="24"/>
          <w:szCs w:val="28"/>
          <w:lang w:val="cs-CZ"/>
        </w:rPr>
        <w:t>current</w:t>
      </w:r>
      <w:proofErr w:type="spellEnd"/>
      <w:r w:rsidRPr="00175094">
        <w:rPr>
          <w:bCs/>
          <w:sz w:val="24"/>
          <w:szCs w:val="28"/>
          <w:lang w:val="cs-CZ"/>
        </w:rPr>
        <w:t xml:space="preserve"> to </w:t>
      </w:r>
      <w:proofErr w:type="spellStart"/>
      <w:r w:rsidRPr="00175094">
        <w:rPr>
          <w:bCs/>
          <w:sz w:val="24"/>
          <w:szCs w:val="28"/>
          <w:lang w:val="cs-CZ"/>
        </w:rPr>
        <w:t>evoke</w:t>
      </w:r>
      <w:proofErr w:type="spellEnd"/>
      <w:r w:rsidRPr="00175094">
        <w:rPr>
          <w:bCs/>
          <w:sz w:val="24"/>
          <w:szCs w:val="28"/>
          <w:lang w:val="cs-CZ"/>
        </w:rPr>
        <w:t xml:space="preserve"> a </w:t>
      </w:r>
      <w:proofErr w:type="spellStart"/>
      <w:r w:rsidRPr="00175094">
        <w:rPr>
          <w:bCs/>
          <w:sz w:val="24"/>
          <w:szCs w:val="28"/>
          <w:lang w:val="cs-CZ"/>
        </w:rPr>
        <w:t>typical</w:t>
      </w:r>
      <w:proofErr w:type="spellEnd"/>
      <w:r w:rsidRPr="00175094">
        <w:rPr>
          <w:bCs/>
          <w:sz w:val="24"/>
          <w:szCs w:val="28"/>
          <w:lang w:val="cs-CZ"/>
        </w:rPr>
        <w:t xml:space="preserve"> </w:t>
      </w:r>
      <w:proofErr w:type="spellStart"/>
      <w:r w:rsidRPr="00175094">
        <w:rPr>
          <w:bCs/>
          <w:sz w:val="24"/>
          <w:szCs w:val="28"/>
          <w:lang w:val="cs-CZ"/>
        </w:rPr>
        <w:t>physiological</w:t>
      </w:r>
      <w:proofErr w:type="spellEnd"/>
      <w:r w:rsidRPr="00175094">
        <w:rPr>
          <w:bCs/>
          <w:sz w:val="24"/>
          <w:szCs w:val="28"/>
          <w:lang w:val="cs-CZ"/>
        </w:rPr>
        <w:t xml:space="preserve"> </w:t>
      </w:r>
      <w:proofErr w:type="spellStart"/>
      <w:r w:rsidRPr="00175094">
        <w:rPr>
          <w:bCs/>
          <w:sz w:val="24"/>
          <w:szCs w:val="28"/>
          <w:lang w:val="cs-CZ"/>
        </w:rPr>
        <w:t>action</w:t>
      </w:r>
      <w:proofErr w:type="spellEnd"/>
      <w:r w:rsidRPr="00175094">
        <w:rPr>
          <w:bCs/>
          <w:sz w:val="24"/>
          <w:szCs w:val="28"/>
          <w:lang w:val="cs-CZ"/>
        </w:rPr>
        <w:t xml:space="preserve"> </w:t>
      </w:r>
      <w:proofErr w:type="spellStart"/>
      <w:r w:rsidRPr="00175094">
        <w:rPr>
          <w:bCs/>
          <w:sz w:val="24"/>
          <w:szCs w:val="28"/>
          <w:lang w:val="cs-CZ"/>
        </w:rPr>
        <w:t>potential</w:t>
      </w:r>
      <w:proofErr w:type="spellEnd"/>
      <w:r w:rsidRPr="00175094">
        <w:rPr>
          <w:bCs/>
          <w:sz w:val="24"/>
          <w:szCs w:val="28"/>
          <w:lang w:val="cs-CZ"/>
        </w:rPr>
        <w:t xml:space="preserve"> </w:t>
      </w:r>
      <w:proofErr w:type="spellStart"/>
      <w:r w:rsidRPr="00175094">
        <w:rPr>
          <w:bCs/>
          <w:sz w:val="24"/>
          <w:szCs w:val="28"/>
          <w:lang w:val="cs-CZ"/>
        </w:rPr>
        <w:t>at</w:t>
      </w:r>
      <w:proofErr w:type="spellEnd"/>
      <w:r w:rsidRPr="00175094">
        <w:rPr>
          <w:bCs/>
          <w:sz w:val="24"/>
          <w:szCs w:val="28"/>
          <w:lang w:val="cs-CZ"/>
        </w:rPr>
        <w:t xml:space="preserve"> a stimulus </w:t>
      </w:r>
      <w:proofErr w:type="spellStart"/>
      <w:r w:rsidRPr="00175094">
        <w:rPr>
          <w:bCs/>
          <w:sz w:val="24"/>
          <w:szCs w:val="28"/>
          <w:lang w:val="cs-CZ"/>
        </w:rPr>
        <w:t>duration</w:t>
      </w:r>
      <w:proofErr w:type="spellEnd"/>
      <w:r w:rsidRPr="00175094">
        <w:rPr>
          <w:bCs/>
          <w:sz w:val="24"/>
          <w:szCs w:val="28"/>
          <w:lang w:val="cs-CZ"/>
        </w:rPr>
        <w:t xml:space="preserve"> </w:t>
      </w:r>
      <w:proofErr w:type="spellStart"/>
      <w:r w:rsidRPr="00175094">
        <w:rPr>
          <w:bCs/>
          <w:sz w:val="24"/>
          <w:szCs w:val="28"/>
          <w:lang w:val="cs-CZ"/>
        </w:rPr>
        <w:t>of</w:t>
      </w:r>
      <w:proofErr w:type="spellEnd"/>
      <w:r w:rsidRPr="00175094">
        <w:rPr>
          <w:bCs/>
          <w:sz w:val="24"/>
          <w:szCs w:val="28"/>
          <w:lang w:val="cs-CZ"/>
        </w:rPr>
        <w:t xml:space="preserve"> 1 </w:t>
      </w:r>
      <w:proofErr w:type="spellStart"/>
      <w:r w:rsidRPr="00175094">
        <w:rPr>
          <w:bCs/>
          <w:sz w:val="24"/>
          <w:szCs w:val="28"/>
          <w:lang w:val="cs-CZ"/>
        </w:rPr>
        <w:t>ms</w:t>
      </w:r>
      <w:proofErr w:type="spellEnd"/>
      <w:r w:rsidRPr="00175094">
        <w:rPr>
          <w:bCs/>
          <w:sz w:val="24"/>
          <w:szCs w:val="28"/>
          <w:lang w:val="cs-CZ"/>
        </w:rPr>
        <w:t>.</w:t>
      </w:r>
    </w:p>
    <w:p w14:paraId="12B95A61" w14:textId="77777777" w:rsidR="00175094" w:rsidRPr="00175094" w:rsidRDefault="00175094" w:rsidP="00175094">
      <w:pPr>
        <w:spacing w:before="120"/>
        <w:jc w:val="both"/>
        <w:rPr>
          <w:b/>
          <w:bCs/>
          <w:sz w:val="24"/>
          <w:szCs w:val="28"/>
          <w:lang w:val="cs-CZ"/>
        </w:rPr>
      </w:pPr>
      <w:proofErr w:type="spellStart"/>
      <w:r w:rsidRPr="00175094">
        <w:rPr>
          <w:b/>
          <w:bCs/>
          <w:sz w:val="24"/>
          <w:szCs w:val="28"/>
          <w:lang w:val="cs-CZ"/>
        </w:rPr>
        <w:t>Threshold</w:t>
      </w:r>
      <w:proofErr w:type="spellEnd"/>
      <w:r w:rsidRPr="00175094">
        <w:rPr>
          <w:b/>
          <w:bCs/>
          <w:sz w:val="24"/>
          <w:szCs w:val="28"/>
          <w:lang w:val="cs-CZ"/>
        </w:rPr>
        <w:t>:</w:t>
      </w:r>
    </w:p>
    <w:p w14:paraId="301CC916" w14:textId="698F8DD9" w:rsidR="00175094" w:rsidRDefault="00175094" w:rsidP="00175094">
      <w:pPr>
        <w:spacing w:before="120"/>
        <w:jc w:val="both"/>
        <w:rPr>
          <w:b/>
          <w:bCs/>
          <w:sz w:val="24"/>
          <w:szCs w:val="28"/>
          <w:lang w:val="cs-CZ"/>
        </w:rPr>
      </w:pPr>
    </w:p>
    <w:p w14:paraId="7D176B14" w14:textId="2FFC23FD" w:rsidR="00C055EB" w:rsidRPr="00C055EB" w:rsidRDefault="00C055EB" w:rsidP="00C055EB">
      <w:pPr>
        <w:spacing w:before="120"/>
        <w:rPr>
          <w:rFonts w:cstheme="minorHAnsi"/>
          <w:b/>
          <w:bCs/>
          <w:i/>
          <w:color w:val="000000" w:themeColor="text1"/>
          <w:sz w:val="24"/>
          <w:szCs w:val="24"/>
          <w:u w:val="single"/>
          <w:lang w:val="en-US"/>
        </w:rPr>
      </w:pPr>
      <w:r w:rsidRPr="00C055EB">
        <w:rPr>
          <w:rFonts w:cstheme="minorHAnsi"/>
          <w:b/>
          <w:bCs/>
          <w:i/>
          <w:color w:val="000000" w:themeColor="text1"/>
          <w:sz w:val="24"/>
          <w:szCs w:val="24"/>
          <w:u w:val="single"/>
          <w:lang w:val="en-US"/>
        </w:rPr>
        <w:t xml:space="preserve">Task </w:t>
      </w:r>
      <w:r w:rsidRPr="00C055EB">
        <w:rPr>
          <w:rFonts w:cstheme="minorHAnsi"/>
          <w:b/>
          <w:bCs/>
          <w:i/>
          <w:color w:val="000000" w:themeColor="text1"/>
          <w:sz w:val="24"/>
          <w:szCs w:val="24"/>
          <w:u w:val="single"/>
          <w:lang w:val="en-US"/>
        </w:rPr>
        <w:t>B</w:t>
      </w:r>
    </w:p>
    <w:p w14:paraId="0673D901" w14:textId="77777777" w:rsidR="00C055EB" w:rsidRPr="002E5F78" w:rsidRDefault="00C055EB" w:rsidP="00C055EB">
      <w:pPr>
        <w:spacing w:before="120"/>
        <w:rPr>
          <w:rFonts w:cstheme="minorHAnsi"/>
          <w:bCs/>
          <w:color w:val="000000" w:themeColor="text1"/>
          <w:sz w:val="24"/>
          <w:szCs w:val="24"/>
          <w:lang w:val="en-US"/>
        </w:rPr>
      </w:pPr>
      <w:r w:rsidRPr="002E5F78">
        <w:rPr>
          <w:rFonts w:cstheme="minorHAnsi"/>
          <w:bCs/>
          <w:color w:val="000000" w:themeColor="text1"/>
          <w:sz w:val="24"/>
          <w:szCs w:val="24"/>
          <w:lang w:val="en-US"/>
        </w:rPr>
        <w:t xml:space="preserve">At a stimulus amplitude of 17 </w:t>
      </w:r>
      <w:proofErr w:type="spellStart"/>
      <w:r w:rsidRPr="002E5F78">
        <w:rPr>
          <w:rFonts w:cstheme="minorHAnsi"/>
          <w:bCs/>
          <w:color w:val="000000" w:themeColor="text1"/>
          <w:sz w:val="24"/>
          <w:szCs w:val="24"/>
          <w:lang w:val="en-US"/>
        </w:rPr>
        <w:t>nA</w:t>
      </w:r>
      <w:proofErr w:type="spellEnd"/>
      <w:r w:rsidRPr="002E5F78">
        <w:rPr>
          <w:rFonts w:cstheme="minorHAnsi"/>
          <w:bCs/>
          <w:color w:val="000000" w:themeColor="text1"/>
          <w:sz w:val="24"/>
          <w:szCs w:val="24"/>
          <w:lang w:val="en-US"/>
        </w:rPr>
        <w:t xml:space="preserve">, change its duration to 0.5 </w:t>
      </w:r>
      <w:proofErr w:type="spellStart"/>
      <w:r w:rsidRPr="002E5F78">
        <w:rPr>
          <w:rFonts w:cstheme="minorHAnsi"/>
          <w:bCs/>
          <w:color w:val="000000" w:themeColor="text1"/>
          <w:sz w:val="24"/>
          <w:szCs w:val="24"/>
          <w:lang w:val="en-US"/>
        </w:rPr>
        <w:t>ms.</w:t>
      </w:r>
      <w:proofErr w:type="spellEnd"/>
    </w:p>
    <w:p w14:paraId="25589CDC" w14:textId="77777777" w:rsidR="00C055EB" w:rsidRPr="002E5F78" w:rsidRDefault="00C055EB" w:rsidP="00C055EB">
      <w:pPr>
        <w:spacing w:before="120"/>
        <w:rPr>
          <w:rFonts w:cstheme="minorHAnsi"/>
          <w:b/>
          <w:bCs/>
          <w:i/>
          <w:color w:val="000000" w:themeColor="text1"/>
          <w:sz w:val="24"/>
          <w:szCs w:val="24"/>
          <w:lang w:val="en-US"/>
        </w:rPr>
      </w:pPr>
      <w:r w:rsidRPr="002E5F78">
        <w:rPr>
          <w:rFonts w:cstheme="minorHAnsi"/>
          <w:b/>
          <w:bCs/>
          <w:i/>
          <w:color w:val="000000" w:themeColor="text1"/>
          <w:sz w:val="24"/>
          <w:szCs w:val="24"/>
          <w:lang w:val="en-US"/>
        </w:rPr>
        <w:t>How has AP changed?</w:t>
      </w:r>
    </w:p>
    <w:p w14:paraId="53865ED1" w14:textId="77777777" w:rsidR="00C055EB" w:rsidRPr="002E5F78" w:rsidRDefault="00C055EB" w:rsidP="00C055EB">
      <w:pPr>
        <w:spacing w:before="120"/>
        <w:rPr>
          <w:rFonts w:cstheme="minorHAnsi"/>
          <w:b/>
          <w:bCs/>
          <w:color w:val="000000" w:themeColor="text1"/>
          <w:sz w:val="24"/>
          <w:szCs w:val="24"/>
          <w:lang w:val="en-US"/>
        </w:rPr>
      </w:pPr>
    </w:p>
    <w:p w14:paraId="64F048EC" w14:textId="77777777" w:rsidR="00C055EB" w:rsidRPr="00C055EB" w:rsidRDefault="00C055EB" w:rsidP="00C055EB">
      <w:pPr>
        <w:spacing w:before="120"/>
        <w:rPr>
          <w:rFonts w:cstheme="minorHAnsi"/>
          <w:b/>
          <w:bCs/>
          <w:i/>
          <w:color w:val="000000" w:themeColor="text1"/>
          <w:sz w:val="24"/>
          <w:szCs w:val="24"/>
          <w:lang w:val="en-US"/>
        </w:rPr>
      </w:pPr>
      <w:r w:rsidRPr="00C055EB">
        <w:rPr>
          <w:rFonts w:cstheme="minorHAnsi"/>
          <w:b/>
          <w:bCs/>
          <w:i/>
          <w:color w:val="000000" w:themeColor="text1"/>
          <w:sz w:val="24"/>
          <w:szCs w:val="24"/>
          <w:lang w:val="en-US"/>
        </w:rPr>
        <w:t>Explain the observed phenomenon.</w:t>
      </w:r>
    </w:p>
    <w:p w14:paraId="03A9A4AC" w14:textId="596A038A" w:rsidR="00C055EB" w:rsidRPr="002E5F78" w:rsidRDefault="00C055EB" w:rsidP="00C055EB">
      <w:pPr>
        <w:spacing w:before="120"/>
        <w:rPr>
          <w:rFonts w:cstheme="minorHAnsi"/>
          <w:b/>
          <w:bCs/>
          <w:color w:val="000000" w:themeColor="text1"/>
          <w:sz w:val="24"/>
          <w:szCs w:val="24"/>
          <w:lang w:val="en-US"/>
        </w:rPr>
      </w:pPr>
    </w:p>
    <w:p w14:paraId="31922DDD" w14:textId="4C91B73D" w:rsidR="002E5F78" w:rsidRPr="00C055EB" w:rsidRDefault="002E5F78" w:rsidP="002E5F78">
      <w:pPr>
        <w:spacing w:before="120"/>
        <w:rPr>
          <w:rFonts w:cstheme="minorHAnsi"/>
          <w:b/>
          <w:bCs/>
          <w:i/>
          <w:color w:val="000000" w:themeColor="text1"/>
          <w:sz w:val="24"/>
          <w:szCs w:val="24"/>
          <w:u w:val="single"/>
          <w:lang w:val="en-US"/>
        </w:rPr>
      </w:pPr>
      <w:r w:rsidRPr="00C055EB">
        <w:rPr>
          <w:rFonts w:cstheme="minorHAnsi"/>
          <w:b/>
          <w:bCs/>
          <w:i/>
          <w:color w:val="000000" w:themeColor="text1"/>
          <w:sz w:val="24"/>
          <w:szCs w:val="24"/>
          <w:u w:val="single"/>
          <w:lang w:val="en-US"/>
        </w:rPr>
        <w:t xml:space="preserve">Task </w:t>
      </w:r>
      <w:r w:rsidR="00C055EB" w:rsidRPr="00C055EB">
        <w:rPr>
          <w:rFonts w:cstheme="minorHAnsi"/>
          <w:b/>
          <w:bCs/>
          <w:i/>
          <w:color w:val="000000" w:themeColor="text1"/>
          <w:sz w:val="24"/>
          <w:szCs w:val="24"/>
          <w:u w:val="single"/>
          <w:lang w:val="en-US"/>
        </w:rPr>
        <w:t>C</w:t>
      </w:r>
    </w:p>
    <w:p w14:paraId="4FF63B78" w14:textId="77777777" w:rsidR="002E5F78" w:rsidRPr="002E5F78" w:rsidRDefault="002E5F78" w:rsidP="002E5F78">
      <w:pPr>
        <w:spacing w:before="120"/>
        <w:jc w:val="both"/>
        <w:rPr>
          <w:rFonts w:cstheme="minorHAnsi"/>
          <w:bCs/>
          <w:color w:val="000000" w:themeColor="text1"/>
          <w:sz w:val="24"/>
          <w:szCs w:val="24"/>
          <w:lang w:val="en-US"/>
        </w:rPr>
      </w:pPr>
      <w:r w:rsidRPr="002E5F78">
        <w:rPr>
          <w:rFonts w:cstheme="minorHAnsi"/>
          <w:bCs/>
          <w:color w:val="000000" w:themeColor="text1"/>
          <w:sz w:val="24"/>
          <w:szCs w:val="24"/>
          <w:lang w:val="en-US"/>
        </w:rPr>
        <w:t xml:space="preserve">Vary the concentration of K+ in the perfusate (3, 5 and 8 mM/L). Read the value of the resting membrane potential and determine the threshold intensity of the stimulus for eliciting an AP. Keep the stimulation time at 1 </w:t>
      </w:r>
      <w:proofErr w:type="spellStart"/>
      <w:r w:rsidRPr="002E5F78">
        <w:rPr>
          <w:rFonts w:cstheme="minorHAnsi"/>
          <w:bCs/>
          <w:color w:val="000000" w:themeColor="text1"/>
          <w:sz w:val="24"/>
          <w:szCs w:val="24"/>
          <w:lang w:val="en-US"/>
        </w:rPr>
        <w:t>ms.</w:t>
      </w:r>
      <w:proofErr w:type="spellEnd"/>
      <w:r w:rsidRPr="002E5F78">
        <w:rPr>
          <w:rFonts w:cstheme="minorHAnsi"/>
          <w:bCs/>
          <w:color w:val="000000" w:themeColor="text1"/>
          <w:sz w:val="24"/>
          <w:szCs w:val="24"/>
          <w:lang w:val="en-US"/>
        </w:rPr>
        <w:t xml:space="preserve"> Explain the relationship between extracellular potassium concentration and muscle fiber excitability.</w:t>
      </w:r>
    </w:p>
    <w:p w14:paraId="34544FAC" w14:textId="77777777" w:rsidR="002E5F78" w:rsidRPr="002E5F78" w:rsidRDefault="002E5F78" w:rsidP="002E5F78">
      <w:pPr>
        <w:spacing w:before="120"/>
        <w:rPr>
          <w:rFonts w:cstheme="minorHAnsi"/>
          <w:b/>
          <w:bCs/>
          <w:color w:val="000000" w:themeColor="text1"/>
          <w:sz w:val="24"/>
          <w:szCs w:val="24"/>
          <w:lang w:val="en-US"/>
        </w:rPr>
      </w:pPr>
    </w:p>
    <w:p w14:paraId="6D456205" w14:textId="21815499" w:rsidR="00344DB9" w:rsidRPr="001418A6" w:rsidRDefault="002E5F78" w:rsidP="002E5F78">
      <w:pPr>
        <w:spacing w:before="120"/>
        <w:rPr>
          <w:rFonts w:cstheme="minorHAnsi"/>
          <w:color w:val="000000" w:themeColor="text1"/>
          <w:sz w:val="24"/>
          <w:szCs w:val="24"/>
          <w:lang w:val="cs-CZ"/>
        </w:rPr>
      </w:pPr>
      <w:r w:rsidRPr="002E5F78">
        <w:rPr>
          <w:rFonts w:cstheme="minorHAnsi"/>
          <w:b/>
          <w:bCs/>
          <w:color w:val="000000" w:themeColor="text1"/>
          <w:sz w:val="24"/>
          <w:szCs w:val="24"/>
          <w:lang w:val="en-US"/>
        </w:rPr>
        <w:t xml:space="preserve">Complete the table. </w:t>
      </w:r>
      <w:r w:rsidRPr="002E5F78">
        <w:rPr>
          <w:rFonts w:cstheme="minorHAnsi"/>
          <w:bCs/>
          <w:color w:val="000000" w:themeColor="text1"/>
          <w:sz w:val="24"/>
          <w:szCs w:val="24"/>
          <w:lang w:val="en-US"/>
        </w:rPr>
        <w:t>Also write down the results of calculations from home preparation.</w:t>
      </w:r>
    </w:p>
    <w:tbl>
      <w:tblPr>
        <w:tblW w:w="9006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80"/>
        <w:gridCol w:w="1707"/>
        <w:gridCol w:w="1332"/>
        <w:gridCol w:w="1325"/>
        <w:gridCol w:w="2162"/>
      </w:tblGrid>
      <w:tr w:rsidR="00344DB9" w:rsidRPr="00344DB9" w14:paraId="0D8F1287" w14:textId="77777777" w:rsidTr="00344DB9">
        <w:trPr>
          <w:trHeight w:val="718"/>
        </w:trPr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E75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9315C1" w14:textId="39506099" w:rsidR="00344DB9" w:rsidRPr="002E5F78" w:rsidRDefault="002E5F78" w:rsidP="00F44675">
            <w:pPr>
              <w:spacing w:before="12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  <w:lang w:val="cs-CZ"/>
              </w:rPr>
            </w:pPr>
            <w:bookmarkStart w:id="1" w:name="_Hlk115638462"/>
            <w:r w:rsidRPr="002E5F78">
              <w:rPr>
                <w:rStyle w:val="q4iawc"/>
                <w:b/>
                <w:lang w:val="en"/>
              </w:rPr>
              <w:t>Extracellular concentration of K+ (mmol/l)</w:t>
            </w:r>
          </w:p>
        </w:tc>
        <w:tc>
          <w:tcPr>
            <w:tcW w:w="17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E75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65B7B4" w14:textId="16FF7A8D" w:rsidR="00344DB9" w:rsidRPr="002E5F78" w:rsidRDefault="002E5F78" w:rsidP="00F44675">
            <w:pPr>
              <w:spacing w:before="12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  <w:lang w:val="cs-CZ"/>
              </w:rPr>
            </w:pPr>
            <w:r w:rsidRPr="002E5F78">
              <w:rPr>
                <w:rStyle w:val="q4iawc"/>
                <w:b/>
                <w:lang w:val="en"/>
              </w:rPr>
              <w:t>Equilibrium potential for K+, calculation from home preparation (mV)</w:t>
            </w:r>
          </w:p>
        </w:tc>
        <w:tc>
          <w:tcPr>
            <w:tcW w:w="13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E75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C0AE2E" w14:textId="164EFFC5" w:rsidR="00344DB9" w:rsidRPr="002E5F78" w:rsidRDefault="002E5F78" w:rsidP="00F44675">
            <w:pPr>
              <w:spacing w:before="12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  <w:lang w:val="cs-CZ"/>
              </w:rPr>
            </w:pPr>
            <w:r w:rsidRPr="002E5F78">
              <w:rPr>
                <w:rStyle w:val="q4iawc"/>
                <w:b/>
                <w:lang w:val="en"/>
              </w:rPr>
              <w:t>Threshold stimulus intensity (</w:t>
            </w:r>
            <w:proofErr w:type="spellStart"/>
            <w:r w:rsidRPr="002E5F78">
              <w:rPr>
                <w:rStyle w:val="q4iawc"/>
                <w:b/>
                <w:lang w:val="en"/>
              </w:rPr>
              <w:t>nA</w:t>
            </w:r>
            <w:proofErr w:type="spellEnd"/>
            <w:r w:rsidRPr="002E5F78">
              <w:rPr>
                <w:rStyle w:val="q4iawc"/>
                <w:b/>
                <w:lang w:val="en"/>
              </w:rPr>
              <w:t>)</w:t>
            </w: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E75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E6F826" w14:textId="6E775E66" w:rsidR="00344DB9" w:rsidRPr="002E5F78" w:rsidRDefault="002E5F78" w:rsidP="00F44675">
            <w:pPr>
              <w:spacing w:before="12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  <w:lang w:val="cs-CZ"/>
              </w:rPr>
            </w:pPr>
            <w:r w:rsidRPr="002E5F78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cs-CZ"/>
              </w:rPr>
              <w:t>R</w:t>
            </w:r>
            <w:r w:rsidR="00344DB9" w:rsidRPr="002E5F78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cs-CZ"/>
              </w:rPr>
              <w:t>MP (</w:t>
            </w:r>
            <w:proofErr w:type="spellStart"/>
            <w:r w:rsidR="00344DB9" w:rsidRPr="002E5F78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cs-CZ"/>
              </w:rPr>
              <w:t>mV</w:t>
            </w:r>
            <w:proofErr w:type="spellEnd"/>
            <w:r w:rsidR="00344DB9" w:rsidRPr="002E5F78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21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E75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443417" w14:textId="1FE407DA" w:rsidR="00344DB9" w:rsidRPr="002E5F78" w:rsidRDefault="002E5F78" w:rsidP="00F44675">
            <w:pPr>
              <w:spacing w:before="120" w:line="240" w:lineRule="auto"/>
              <w:rPr>
                <w:rFonts w:cstheme="minorHAnsi"/>
                <w:b/>
                <w:color w:val="000000" w:themeColor="text1"/>
                <w:sz w:val="24"/>
                <w:szCs w:val="24"/>
                <w:lang w:val="cs-CZ"/>
              </w:rPr>
            </w:pPr>
            <w:r w:rsidRPr="002E5F78">
              <w:rPr>
                <w:rStyle w:val="q4iawc"/>
                <w:b/>
                <w:lang w:val="en"/>
              </w:rPr>
              <w:t>Muscle fiber excitability (major and minor)</w:t>
            </w:r>
          </w:p>
        </w:tc>
      </w:tr>
      <w:tr w:rsidR="00344DB9" w:rsidRPr="00344DB9" w14:paraId="46C025FC" w14:textId="77777777" w:rsidTr="00344DB9">
        <w:trPr>
          <w:trHeight w:val="348"/>
        </w:trPr>
        <w:tc>
          <w:tcPr>
            <w:tcW w:w="24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C6730D" w14:textId="367F4F61" w:rsidR="00344DB9" w:rsidRPr="00344DB9" w:rsidRDefault="00344DB9" w:rsidP="00344DB9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  <w:r w:rsidRPr="00344DB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3</w:t>
            </w:r>
            <w:r w:rsidRPr="00344DB9"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  <w:t xml:space="preserve"> (</w:t>
            </w:r>
            <w:proofErr w:type="spellStart"/>
            <w:r w:rsidR="002E5F78" w:rsidRPr="002E5F78"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  <w:t>hypokalemia</w:t>
            </w:r>
            <w:proofErr w:type="spellEnd"/>
            <w:r w:rsidRPr="00344DB9"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  <w:t>)</w:t>
            </w:r>
          </w:p>
        </w:tc>
        <w:tc>
          <w:tcPr>
            <w:tcW w:w="17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38986F" w14:textId="77777777" w:rsidR="00344DB9" w:rsidRPr="00344DB9" w:rsidRDefault="00344DB9" w:rsidP="00344DB9">
            <w:pPr>
              <w:pStyle w:val="Odstavecseseznamem"/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3CA493" w14:textId="77777777" w:rsidR="00344DB9" w:rsidRPr="00344DB9" w:rsidRDefault="00344DB9" w:rsidP="00344DB9">
            <w:pPr>
              <w:pStyle w:val="Odstavecseseznamem"/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829BD5" w14:textId="77777777" w:rsidR="00344DB9" w:rsidRPr="00344DB9" w:rsidRDefault="00344DB9" w:rsidP="00344DB9">
            <w:pPr>
              <w:pStyle w:val="Odstavecseseznamem"/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A0FABD" w14:textId="77777777" w:rsidR="00344DB9" w:rsidRPr="00344DB9" w:rsidRDefault="00344DB9" w:rsidP="00344DB9">
            <w:pPr>
              <w:pStyle w:val="Odstavecseseznamem"/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344DB9" w:rsidRPr="00344DB9" w14:paraId="3C5EF9F5" w14:textId="77777777" w:rsidTr="00344DB9">
        <w:trPr>
          <w:trHeight w:val="348"/>
        </w:trPr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7E222B" w14:textId="5B721EA9" w:rsidR="00344DB9" w:rsidRPr="00344DB9" w:rsidRDefault="00344DB9" w:rsidP="00344DB9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  <w:r w:rsidRPr="00344DB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 xml:space="preserve">5 </w:t>
            </w:r>
            <w:r w:rsidRPr="00344DB9"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  <w:t xml:space="preserve"> (</w:t>
            </w:r>
            <w:r w:rsidRPr="00344DB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norm</w:t>
            </w:r>
            <w:r w:rsidR="002E5F78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al</w:t>
            </w:r>
            <w:r w:rsidRPr="00344DB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344DB9"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  <w:t>)</w:t>
            </w:r>
          </w:p>
        </w:tc>
        <w:tc>
          <w:tcPr>
            <w:tcW w:w="1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F19B80" w14:textId="77777777" w:rsidR="00344DB9" w:rsidRPr="00344DB9" w:rsidRDefault="00344DB9" w:rsidP="00344DB9">
            <w:pPr>
              <w:pStyle w:val="Odstavecseseznamem"/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E722BE" w14:textId="77777777" w:rsidR="00344DB9" w:rsidRPr="00344DB9" w:rsidRDefault="00344DB9" w:rsidP="00344DB9">
            <w:pPr>
              <w:pStyle w:val="Odstavecseseznamem"/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2C9110" w14:textId="77777777" w:rsidR="00344DB9" w:rsidRPr="00344DB9" w:rsidRDefault="00344DB9" w:rsidP="00344DB9">
            <w:pPr>
              <w:pStyle w:val="Odstavecseseznamem"/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C5FBEF" w14:textId="68415892" w:rsidR="00344DB9" w:rsidRPr="00344DB9" w:rsidRDefault="00344DB9" w:rsidP="00344DB9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  <w:r w:rsidRPr="00344DB9"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  <w:t>„</w:t>
            </w:r>
            <w:proofErr w:type="spellStart"/>
            <w:r w:rsidRPr="00344DB9"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  <w:t>norm</w:t>
            </w:r>
            <w:r w:rsidR="002E5F78"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  <w:t>al</w:t>
            </w:r>
            <w:proofErr w:type="spellEnd"/>
            <w:r w:rsidRPr="00344DB9"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  <w:t>“</w:t>
            </w:r>
          </w:p>
        </w:tc>
      </w:tr>
      <w:tr w:rsidR="00344DB9" w:rsidRPr="00344DB9" w14:paraId="77FE723A" w14:textId="77777777" w:rsidTr="00344DB9">
        <w:trPr>
          <w:trHeight w:val="348"/>
        </w:trPr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A808D8" w14:textId="1D0418A4" w:rsidR="00344DB9" w:rsidRPr="00344DB9" w:rsidRDefault="00344DB9" w:rsidP="00344DB9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  <w:r w:rsidRPr="00344DB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8</w:t>
            </w:r>
            <w:r w:rsidRPr="00344DB9"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  <w:t xml:space="preserve"> (</w:t>
            </w:r>
            <w:proofErr w:type="spellStart"/>
            <w:r w:rsidR="002E5F78" w:rsidRPr="002E5F78"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  <w:t>hyp</w:t>
            </w:r>
            <w:r w:rsidR="002E5F78"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  <w:t>er</w:t>
            </w:r>
            <w:r w:rsidR="002E5F78" w:rsidRPr="002E5F78"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  <w:t>kalemia</w:t>
            </w:r>
            <w:proofErr w:type="spellEnd"/>
            <w:r w:rsidRPr="00344DB9"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  <w:t>)</w:t>
            </w:r>
          </w:p>
        </w:tc>
        <w:tc>
          <w:tcPr>
            <w:tcW w:w="1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67FBF8" w14:textId="77777777" w:rsidR="00344DB9" w:rsidRPr="00344DB9" w:rsidRDefault="00344DB9" w:rsidP="00344DB9">
            <w:pPr>
              <w:pStyle w:val="Odstavecseseznamem"/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3A2718" w14:textId="77777777" w:rsidR="00344DB9" w:rsidRPr="00344DB9" w:rsidRDefault="00344DB9" w:rsidP="00344DB9">
            <w:pPr>
              <w:pStyle w:val="Odstavecseseznamem"/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FAA0EE" w14:textId="77777777" w:rsidR="00344DB9" w:rsidRPr="00344DB9" w:rsidRDefault="00344DB9" w:rsidP="00344DB9">
            <w:pPr>
              <w:pStyle w:val="Odstavecseseznamem"/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FCA2CC" w14:textId="77777777" w:rsidR="00344DB9" w:rsidRPr="00344DB9" w:rsidRDefault="00344DB9" w:rsidP="00344DB9">
            <w:pPr>
              <w:pStyle w:val="Odstavecseseznamem"/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</w:p>
        </w:tc>
      </w:tr>
      <w:bookmarkEnd w:id="1"/>
    </w:tbl>
    <w:p w14:paraId="07BD028D" w14:textId="77777777" w:rsidR="00344DB9" w:rsidRDefault="00344DB9" w:rsidP="00D60903">
      <w:pPr>
        <w:pStyle w:val="Odstavecseseznamem"/>
        <w:spacing w:before="120" w:after="0" w:line="240" w:lineRule="auto"/>
        <w:rPr>
          <w:rFonts w:cstheme="minorHAnsi"/>
          <w:color w:val="000000" w:themeColor="text1"/>
          <w:sz w:val="24"/>
          <w:szCs w:val="24"/>
          <w:lang w:val="cs-CZ"/>
        </w:rPr>
      </w:pPr>
    </w:p>
    <w:p w14:paraId="0031937A" w14:textId="01ECE8F1" w:rsidR="00E250AD" w:rsidRDefault="00E250AD" w:rsidP="00CA27D1">
      <w:pPr>
        <w:spacing w:before="120" w:after="0" w:line="240" w:lineRule="auto"/>
        <w:rPr>
          <w:rFonts w:cstheme="minorHAnsi"/>
          <w:color w:val="000000" w:themeColor="text1"/>
          <w:sz w:val="24"/>
          <w:szCs w:val="24"/>
          <w:lang w:val="cs-CZ"/>
        </w:rPr>
      </w:pPr>
    </w:p>
    <w:p w14:paraId="3B009167" w14:textId="44042F50" w:rsidR="002E5F78" w:rsidRDefault="002E5F78" w:rsidP="002E5F78">
      <w:pPr>
        <w:spacing w:before="120" w:after="0" w:line="240" w:lineRule="auto"/>
        <w:rPr>
          <w:rFonts w:cstheme="minorHAnsi"/>
          <w:b/>
          <w:bCs/>
          <w:i/>
          <w:color w:val="000000" w:themeColor="text1"/>
          <w:sz w:val="24"/>
          <w:szCs w:val="24"/>
          <w:u w:val="single"/>
          <w:lang w:val="en-US"/>
        </w:rPr>
      </w:pPr>
      <w:r w:rsidRPr="00C055EB">
        <w:rPr>
          <w:rFonts w:cstheme="minorHAnsi"/>
          <w:b/>
          <w:bCs/>
          <w:i/>
          <w:color w:val="000000" w:themeColor="text1"/>
          <w:sz w:val="24"/>
          <w:szCs w:val="24"/>
          <w:u w:val="single"/>
          <w:lang w:val="en-US"/>
        </w:rPr>
        <w:t xml:space="preserve">Task </w:t>
      </w:r>
      <w:r w:rsidR="00C055EB" w:rsidRPr="00C055EB">
        <w:rPr>
          <w:rFonts w:cstheme="minorHAnsi"/>
          <w:b/>
          <w:bCs/>
          <w:i/>
          <w:color w:val="000000" w:themeColor="text1"/>
          <w:sz w:val="24"/>
          <w:szCs w:val="24"/>
          <w:u w:val="single"/>
          <w:lang w:val="en-US"/>
        </w:rPr>
        <w:t>D</w:t>
      </w:r>
    </w:p>
    <w:p w14:paraId="6F97DFA2" w14:textId="6AFA4E0F" w:rsidR="00C055EB" w:rsidRDefault="00C055EB" w:rsidP="002E5F78">
      <w:pPr>
        <w:spacing w:before="120" w:after="0" w:line="240" w:lineRule="auto"/>
        <w:rPr>
          <w:rFonts w:cstheme="minorHAnsi"/>
          <w:bCs/>
          <w:color w:val="000000" w:themeColor="text1"/>
          <w:sz w:val="24"/>
          <w:szCs w:val="24"/>
          <w:lang w:val="en-US"/>
        </w:rPr>
      </w:pPr>
      <w:r w:rsidRPr="00C055EB">
        <w:rPr>
          <w:rFonts w:cstheme="minorHAnsi"/>
          <w:bCs/>
          <w:color w:val="000000" w:themeColor="text1"/>
          <w:sz w:val="24"/>
          <w:szCs w:val="24"/>
          <w:lang w:val="en-US"/>
        </w:rPr>
        <w:t>Don't forget to return the K+ concentration in the washing solution to normal after the previous experiment!!!</w:t>
      </w:r>
    </w:p>
    <w:p w14:paraId="1F917B94" w14:textId="35A514C6" w:rsidR="00C055EB" w:rsidRDefault="00C055EB" w:rsidP="002E5F78">
      <w:pPr>
        <w:spacing w:before="120" w:after="0" w:line="240" w:lineRule="auto"/>
        <w:rPr>
          <w:rFonts w:cstheme="minorHAnsi"/>
          <w:bCs/>
          <w:color w:val="000000" w:themeColor="text1"/>
          <w:sz w:val="24"/>
          <w:szCs w:val="24"/>
          <w:lang w:val="en-US"/>
        </w:rPr>
      </w:pPr>
      <w:r w:rsidRPr="00C055EB">
        <w:rPr>
          <w:rFonts w:cstheme="minorHAnsi"/>
          <w:bCs/>
          <w:color w:val="000000" w:themeColor="text1"/>
          <w:sz w:val="24"/>
          <w:szCs w:val="24"/>
          <w:lang w:val="en-US"/>
        </w:rPr>
        <w:t xml:space="preserve">In the following experiments, use a stimulation stimulus with an intensity of 15 </w:t>
      </w:r>
      <w:proofErr w:type="spellStart"/>
      <w:r w:rsidRPr="00C055EB">
        <w:rPr>
          <w:rFonts w:cstheme="minorHAnsi"/>
          <w:bCs/>
          <w:color w:val="000000" w:themeColor="text1"/>
          <w:sz w:val="24"/>
          <w:szCs w:val="24"/>
          <w:lang w:val="en-US"/>
        </w:rPr>
        <w:t>nA</w:t>
      </w:r>
      <w:proofErr w:type="spellEnd"/>
      <w:r w:rsidRPr="00C055EB">
        <w:rPr>
          <w:rFonts w:cstheme="minorHAnsi"/>
          <w:bCs/>
          <w:color w:val="000000" w:themeColor="text1"/>
          <w:sz w:val="24"/>
          <w:szCs w:val="24"/>
          <w:lang w:val="en-US"/>
        </w:rPr>
        <w:t xml:space="preserve"> and a duration of 1 </w:t>
      </w:r>
      <w:proofErr w:type="spellStart"/>
      <w:r w:rsidRPr="00C055EB">
        <w:rPr>
          <w:rFonts w:cstheme="minorHAnsi"/>
          <w:bCs/>
          <w:color w:val="000000" w:themeColor="text1"/>
          <w:sz w:val="24"/>
          <w:szCs w:val="24"/>
          <w:lang w:val="en-US"/>
        </w:rPr>
        <w:t>ms.</w:t>
      </w:r>
      <w:proofErr w:type="spellEnd"/>
    </w:p>
    <w:p w14:paraId="191AD250" w14:textId="2267A38C" w:rsidR="00C055EB" w:rsidRDefault="00C055EB" w:rsidP="002E5F78">
      <w:pPr>
        <w:spacing w:before="120" w:after="0" w:line="240" w:lineRule="auto"/>
        <w:rPr>
          <w:rFonts w:cstheme="minorHAnsi"/>
          <w:bCs/>
          <w:color w:val="000000" w:themeColor="text1"/>
          <w:sz w:val="24"/>
          <w:szCs w:val="24"/>
          <w:lang w:val="en-US"/>
        </w:rPr>
      </w:pPr>
    </w:p>
    <w:p w14:paraId="0F26A4AE" w14:textId="4B78FD08" w:rsidR="00C055EB" w:rsidRPr="002E5F78" w:rsidRDefault="00C055EB" w:rsidP="00C055EB">
      <w:pPr>
        <w:spacing w:before="120" w:after="0" w:line="240" w:lineRule="auto"/>
        <w:jc w:val="both"/>
        <w:rPr>
          <w:rFonts w:cstheme="minorHAnsi"/>
          <w:color w:val="000000" w:themeColor="text1"/>
          <w:sz w:val="24"/>
          <w:szCs w:val="24"/>
          <w:lang w:val="cs-CZ"/>
        </w:rPr>
      </w:pPr>
      <w:r w:rsidRPr="00C055EB">
        <w:rPr>
          <w:rFonts w:cstheme="minorHAnsi"/>
          <w:b/>
          <w:bCs/>
          <w:i/>
          <w:color w:val="000000" w:themeColor="text1"/>
          <w:sz w:val="24"/>
          <w:szCs w:val="24"/>
          <w:lang w:val="en-US"/>
        </w:rPr>
        <w:t xml:space="preserve">Describe and explain the effect of </w:t>
      </w:r>
      <w:proofErr w:type="spellStart"/>
      <w:r w:rsidRPr="00C055EB">
        <w:rPr>
          <w:rFonts w:cstheme="minorHAnsi"/>
          <w:b/>
          <w:bCs/>
          <w:i/>
          <w:color w:val="000000" w:themeColor="text1"/>
          <w:sz w:val="24"/>
          <w:szCs w:val="24"/>
          <w:lang w:val="en-US"/>
        </w:rPr>
        <w:t>tetrodotoxin</w:t>
      </w:r>
      <w:proofErr w:type="spellEnd"/>
      <w:r w:rsidRPr="00C055EB">
        <w:rPr>
          <w:rFonts w:cstheme="minorHAnsi"/>
          <w:b/>
          <w:bCs/>
          <w:i/>
          <w:color w:val="000000" w:themeColor="text1"/>
          <w:sz w:val="24"/>
          <w:szCs w:val="24"/>
          <w:lang w:val="en-US"/>
        </w:rPr>
        <w:t xml:space="preserve"> (blocker</w:t>
      </w:r>
      <w:r w:rsidRPr="00C055EB">
        <w:rPr>
          <w:rFonts w:cstheme="minorHAnsi"/>
          <w:b/>
          <w:bCs/>
          <w:i/>
          <w:color w:val="000000" w:themeColor="text1"/>
          <w:sz w:val="24"/>
          <w:szCs w:val="24"/>
          <w:lang w:val="en-US"/>
        </w:rPr>
        <w:t xml:space="preserve"> of voltage-gated Na+ channels)</w:t>
      </w:r>
      <w:r>
        <w:rPr>
          <w:rFonts w:cstheme="minorHAnsi"/>
          <w:bCs/>
          <w:color w:val="000000" w:themeColor="text1"/>
          <w:sz w:val="24"/>
          <w:szCs w:val="24"/>
          <w:lang w:val="en-US"/>
        </w:rPr>
        <w:t xml:space="preserve"> at 1mM concentration. </w:t>
      </w:r>
      <w:r w:rsidRPr="00C055EB">
        <w:rPr>
          <w:rFonts w:cstheme="minorHAnsi"/>
          <w:bCs/>
          <w:color w:val="000000" w:themeColor="text1"/>
          <w:sz w:val="24"/>
          <w:szCs w:val="24"/>
          <w:lang w:val="en-US"/>
        </w:rPr>
        <w:t>Explain its effect on the action potential.</w:t>
      </w:r>
    </w:p>
    <w:p w14:paraId="7CF9F7B0" w14:textId="77777777" w:rsidR="00C055EB" w:rsidRPr="00C055EB" w:rsidRDefault="00C055EB" w:rsidP="002E5F78">
      <w:pPr>
        <w:spacing w:before="120" w:after="0" w:line="240" w:lineRule="auto"/>
        <w:rPr>
          <w:rFonts w:cstheme="minorHAnsi"/>
          <w:bCs/>
          <w:color w:val="000000" w:themeColor="text1"/>
          <w:sz w:val="24"/>
          <w:szCs w:val="24"/>
          <w:lang w:val="en-US"/>
        </w:rPr>
      </w:pPr>
    </w:p>
    <w:p w14:paraId="1FD6F390" w14:textId="2CB06F6F" w:rsidR="002E5F78" w:rsidRPr="002E5F78" w:rsidRDefault="002E5F78" w:rsidP="002E5F78">
      <w:pPr>
        <w:spacing w:before="120" w:after="0" w:line="240" w:lineRule="auto"/>
        <w:jc w:val="both"/>
        <w:rPr>
          <w:rFonts w:cstheme="minorHAnsi"/>
          <w:bCs/>
          <w:color w:val="000000" w:themeColor="text1"/>
          <w:sz w:val="24"/>
          <w:szCs w:val="24"/>
          <w:lang w:val="en-US"/>
        </w:rPr>
      </w:pPr>
      <w:r w:rsidRPr="00C055EB">
        <w:rPr>
          <w:rFonts w:cstheme="minorHAnsi"/>
          <w:b/>
          <w:bCs/>
          <w:i/>
          <w:color w:val="000000" w:themeColor="text1"/>
          <w:sz w:val="24"/>
          <w:szCs w:val="24"/>
          <w:lang w:val="en-US"/>
        </w:rPr>
        <w:t>Describe the effect of 3,4-diaminopyridine (voltage-dependent K+ channel blocker)</w:t>
      </w:r>
      <w:r w:rsidRPr="002E5F78">
        <w:rPr>
          <w:rFonts w:cstheme="minorHAnsi"/>
          <w:bCs/>
          <w:color w:val="000000" w:themeColor="text1"/>
          <w:sz w:val="24"/>
          <w:szCs w:val="24"/>
          <w:lang w:val="en-US"/>
        </w:rPr>
        <w:t xml:space="preserve">, which you apply at a dose of 1 </w:t>
      </w:r>
      <w:proofErr w:type="spellStart"/>
      <w:r w:rsidRPr="002E5F78">
        <w:rPr>
          <w:rFonts w:cstheme="minorHAnsi"/>
          <w:bCs/>
          <w:color w:val="000000" w:themeColor="text1"/>
          <w:sz w:val="24"/>
          <w:szCs w:val="24"/>
          <w:lang w:val="en-US"/>
        </w:rPr>
        <w:t>mM.</w:t>
      </w:r>
      <w:proofErr w:type="spellEnd"/>
      <w:r w:rsidRPr="002E5F78">
        <w:rPr>
          <w:rFonts w:cstheme="minorHAnsi"/>
          <w:bCs/>
          <w:color w:val="000000" w:themeColor="text1"/>
          <w:sz w:val="24"/>
          <w:szCs w:val="24"/>
          <w:lang w:val="en-US"/>
        </w:rPr>
        <w:t xml:space="preserve"> Explain its effect on the action potential. </w:t>
      </w:r>
    </w:p>
    <w:p w14:paraId="144A984F" w14:textId="49094001" w:rsidR="002E5F78" w:rsidRDefault="002E5F78" w:rsidP="002E5F78">
      <w:pPr>
        <w:spacing w:before="120" w:after="0" w:line="240" w:lineRule="auto"/>
        <w:rPr>
          <w:rFonts w:cstheme="minorHAnsi"/>
          <w:b/>
          <w:bCs/>
          <w:color w:val="000000" w:themeColor="text1"/>
          <w:sz w:val="24"/>
          <w:szCs w:val="24"/>
          <w:lang w:val="en-US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5"/>
        <w:gridCol w:w="4121"/>
      </w:tblGrid>
      <w:tr w:rsidR="00F44675" w14:paraId="73F0EC89" w14:textId="77777777" w:rsidTr="00F44675">
        <w:tc>
          <w:tcPr>
            <w:tcW w:w="4508" w:type="dxa"/>
          </w:tcPr>
          <w:p w14:paraId="10F22AAB" w14:textId="77777777" w:rsidR="00A06B87" w:rsidRDefault="00F44675" w:rsidP="00A06B87">
            <w:pPr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A06B87">
              <w:rPr>
                <w:rFonts w:cstheme="minorHAnsi"/>
                <w:b/>
                <w:bCs/>
                <w:color w:val="000000" w:themeColor="text1"/>
                <w:lang w:val="en-US"/>
              </w:rPr>
              <w:t>AP sketch under the in</w:t>
            </w:r>
            <w:r w:rsidR="00C055EB" w:rsidRPr="00A06B87">
              <w:rPr>
                <w:rFonts w:cstheme="minorHAnsi"/>
                <w:b/>
                <w:bCs/>
                <w:color w:val="000000" w:themeColor="text1"/>
                <w:lang w:val="en-US"/>
              </w:rPr>
              <w:t xml:space="preserve">fluence of </w:t>
            </w:r>
          </w:p>
          <w:p w14:paraId="6A209B77" w14:textId="79FA433B" w:rsidR="00C055EB" w:rsidRPr="00A06B87" w:rsidRDefault="00C055EB" w:rsidP="00A06B87">
            <w:pPr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A06B87">
              <w:rPr>
                <w:rFonts w:cstheme="minorHAnsi"/>
                <w:b/>
                <w:bCs/>
                <w:color w:val="000000" w:themeColor="text1"/>
                <w:lang w:val="en-US"/>
              </w:rPr>
              <w:t xml:space="preserve">3,4 </w:t>
            </w:r>
            <w:proofErr w:type="spellStart"/>
            <w:r w:rsidRPr="00A06B87">
              <w:rPr>
                <w:rFonts w:cstheme="minorHAnsi"/>
                <w:b/>
                <w:bCs/>
                <w:color w:val="000000" w:themeColor="text1"/>
                <w:lang w:val="en-US"/>
              </w:rPr>
              <w:t>diaminopyridine</w:t>
            </w:r>
            <w:proofErr w:type="spellEnd"/>
            <w:r w:rsidRPr="00A06B87">
              <w:rPr>
                <w:rFonts w:cstheme="minorHAnsi"/>
                <w:b/>
                <w:bCs/>
                <w:color w:val="000000" w:themeColor="text1"/>
                <w:lang w:val="en-US"/>
              </w:rPr>
              <w:t xml:space="preserve"> and TTX:</w:t>
            </w:r>
          </w:p>
          <w:p w14:paraId="00FB7A77" w14:textId="66764D8A" w:rsidR="00F44675" w:rsidRDefault="00C055EB" w:rsidP="002E5F78">
            <w:pPr>
              <w:spacing w:before="120"/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389A144" wp14:editId="31FC8A64">
                  <wp:extent cx="2977653" cy="2016000"/>
                  <wp:effectExtent l="0" t="0" r="0" b="381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3667" t="32384" r="34040" b="28746"/>
                          <a:stretch/>
                        </pic:blipFill>
                        <pic:spPr bwMode="auto">
                          <a:xfrm>
                            <a:off x="0" y="0"/>
                            <a:ext cx="3004271" cy="2034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44675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                           </w:t>
            </w:r>
          </w:p>
        </w:tc>
        <w:tc>
          <w:tcPr>
            <w:tcW w:w="4508" w:type="dxa"/>
          </w:tcPr>
          <w:p w14:paraId="42796A08" w14:textId="77777777" w:rsidR="00F44675" w:rsidRPr="00A06B87" w:rsidRDefault="00F44675" w:rsidP="00F44675">
            <w:pPr>
              <w:spacing w:before="120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A06B87">
              <w:rPr>
                <w:rFonts w:cstheme="minorHAnsi"/>
                <w:b/>
                <w:bCs/>
                <w:color w:val="000000" w:themeColor="text1"/>
                <w:lang w:val="en-US"/>
              </w:rPr>
              <w:t>Explanation:</w:t>
            </w:r>
          </w:p>
          <w:p w14:paraId="4A95E7F8" w14:textId="77777777" w:rsidR="00F44675" w:rsidRDefault="00F44675" w:rsidP="002E5F78">
            <w:pPr>
              <w:spacing w:before="120"/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14:paraId="7AFB81B0" w14:textId="3F513296" w:rsidR="008E64C4" w:rsidRDefault="008E64C4" w:rsidP="00CA27D1">
      <w:pPr>
        <w:spacing w:before="120" w:after="0" w:line="240" w:lineRule="auto"/>
        <w:rPr>
          <w:rFonts w:cstheme="minorHAnsi"/>
          <w:color w:val="000000" w:themeColor="text1"/>
          <w:sz w:val="24"/>
          <w:szCs w:val="24"/>
          <w:lang w:val="cs-CZ"/>
        </w:rPr>
      </w:pPr>
    </w:p>
    <w:p w14:paraId="4981D72C" w14:textId="4011A275" w:rsidR="00B8546C" w:rsidRDefault="00B8546C" w:rsidP="003E2931">
      <w:pPr>
        <w:spacing w:before="120" w:after="0" w:line="240" w:lineRule="auto"/>
        <w:rPr>
          <w:rFonts w:cstheme="minorHAnsi"/>
          <w:b/>
          <w:sz w:val="24"/>
          <w:szCs w:val="24"/>
          <w:lang w:val="pt-BR"/>
        </w:rPr>
      </w:pPr>
      <w:r w:rsidRPr="003E2931">
        <w:rPr>
          <w:rFonts w:cstheme="minorHAnsi"/>
          <w:b/>
          <w:sz w:val="24"/>
          <w:szCs w:val="24"/>
          <w:lang w:val="en-US"/>
        </w:rPr>
        <w:t xml:space="preserve"> </w:t>
      </w:r>
      <w:r w:rsidR="003E2931" w:rsidRPr="003E2931">
        <w:rPr>
          <w:rFonts w:cstheme="minorHAnsi"/>
          <w:b/>
          <w:sz w:val="24"/>
          <w:szCs w:val="24"/>
          <w:lang w:val="en-US"/>
        </w:rPr>
        <w:t xml:space="preserve">2. </w:t>
      </w:r>
      <w:r w:rsidR="002E5F78" w:rsidRPr="003E2931">
        <w:rPr>
          <w:rFonts w:cstheme="minorHAnsi"/>
          <w:b/>
          <w:sz w:val="24"/>
          <w:szCs w:val="24"/>
          <w:lang w:val="pt-BR"/>
        </w:rPr>
        <w:t>Absolute and relative refractory period (ARP, RRP)</w:t>
      </w:r>
    </w:p>
    <w:p w14:paraId="7F923E96" w14:textId="7539D370" w:rsidR="003E2931" w:rsidRPr="003E2931" w:rsidRDefault="003E2931" w:rsidP="003E2931">
      <w:pPr>
        <w:spacing w:before="120" w:after="0" w:line="240" w:lineRule="auto"/>
        <w:rPr>
          <w:rFonts w:cstheme="minorHAnsi"/>
          <w:b/>
          <w:sz w:val="24"/>
          <w:szCs w:val="24"/>
          <w:lang w:val="cs-CZ"/>
        </w:rPr>
      </w:pPr>
      <w:r w:rsidRPr="002E5F78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>Mark ARP, RRP in both graphs.</w:t>
      </w:r>
    </w:p>
    <w:p w14:paraId="2E8B9539" w14:textId="77777777" w:rsidR="003E2931" w:rsidRDefault="003E2931" w:rsidP="00B8546C">
      <w:pPr>
        <w:spacing w:before="120" w:after="0" w:line="240" w:lineRule="auto"/>
        <w:rPr>
          <w:rFonts w:cstheme="minorHAnsi"/>
          <w:color w:val="000000" w:themeColor="text1"/>
          <w:sz w:val="24"/>
          <w:szCs w:val="24"/>
          <w:lang w:val="cs-CZ"/>
        </w:rPr>
        <w:sectPr w:rsidR="003E2931" w:rsidSect="009023A4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11351EA7" w14:textId="66B968F5" w:rsidR="00CA27D1" w:rsidRDefault="003E2931" w:rsidP="00B8546C">
      <w:pPr>
        <w:spacing w:before="120" w:after="0" w:line="240" w:lineRule="auto"/>
        <w:rPr>
          <w:rFonts w:cstheme="minorHAnsi"/>
          <w:color w:val="000000" w:themeColor="text1"/>
          <w:sz w:val="24"/>
          <w:szCs w:val="24"/>
          <w:lang w:val="cs-CZ"/>
        </w:rPr>
      </w:pPr>
      <w:r w:rsidRPr="00B8546C">
        <w:rPr>
          <w:rFonts w:cstheme="minorHAnsi"/>
          <w:noProof/>
          <w:color w:val="000000" w:themeColor="text1"/>
          <w:sz w:val="24"/>
          <w:szCs w:val="24"/>
          <w:lang w:val="cs-CZ"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0580EC9" wp14:editId="71FC7E28">
                <wp:simplePos x="0" y="0"/>
                <wp:positionH relativeFrom="margin">
                  <wp:posOffset>12700</wp:posOffset>
                </wp:positionH>
                <wp:positionV relativeFrom="paragraph">
                  <wp:posOffset>1659509</wp:posOffset>
                </wp:positionV>
                <wp:extent cx="2360930" cy="1404620"/>
                <wp:effectExtent l="0" t="0" r="12700" b="1397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0CE9A" w14:textId="19379C1A" w:rsidR="00B8546C" w:rsidRPr="00B8546C" w:rsidRDefault="00755F95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rStyle w:val="q4iawc"/>
                                <w:lang w:val="en"/>
                              </w:rPr>
                              <w:t>AP axon of a nerve cell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580EC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pt;margin-top:130.6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fh5LwIAAEwEAAAOAAAAZHJzL2Uyb0RvYy54bWysVF1u2zAMfh+wOwh6X+y4SdoYcYouXYYB&#10;3Q/Q7gCyLMfCJFGTlNjdjXaOXWyUnGZBt70M84MgitQn8vtIr64HrchBOC/BVHQ6ySkRhkMjza6i&#10;nx+2r64o8YGZhikwoqKPwtPr9csXq96WooAOVCMcQRDjy95WtAvBllnmeSc08xOwwqCzBadZQNPt&#10;ssaxHtG1yoo8X2Q9uMY64MJ7PL0dnXSd8NtW8PCxbb0IRFUUcwtpdWmt45qtV6zcOWY7yY9psH/I&#10;QjNp8NET1C0LjOyd/A1KS+7AQxsmHHQGbSu5SDVgNdP8WTX3HbMi1YLkeHuiyf8/WP7h8MkR2VS0&#10;mF5SYphGkR7EEODw4zuxoAQpIkm99SXG3luMDsNrGFDsVLC3d8C/eGJg0zGzEzfOQd8J1mCS03gz&#10;O7s64vgIUvfvocG32D5AAhpapyODyAlBdBTr8SQQ5kM4HhYXi3x5gS6Ovuksny2KJGHGyqfr1vnw&#10;VoAmcVNRhx2Q4NnhzoeYDiufQuJrHpRstlKpZLhdvVGOHBh2yzZ9qYJnYcqQvqLLeTEfGfgrRJ6+&#10;P0FoGbDtldQVvToFsTLy9sY0qSkDk2rcY8rKHImM3I0shqEejsLU0DwipQ7G9sZxxE0H7hslPbZ2&#10;Rf3XPXOCEvXOoCzL6WwWZyEZs/klckjcuac+9zDDEaqigZJxuwlpfhJh9gbl28pEbNR5zOSYK7Zs&#10;4vs4XnEmzu0U9esnsP4JAAD//wMAUEsDBBQABgAIAAAAIQAQUtO73gAAAAkBAAAPAAAAZHJzL2Rv&#10;d25yZXYueG1sTI/BToNAEIbvJr7DZky82aVQsaEsTUP02qStidcpuwKVnUV2ofj2jid7mkz+yT/f&#10;l29n24nJDL51pGC5iEAYqpxuqVbwfnp7WoPwAUlj58go+DEetsX9XY6Zdlc6mOkYasEl5DNU0ITQ&#10;Z1L6qjEW/cL1hjj7dIPFwOtQSz3glcttJ+MoSqXFlvhDg70pG1N9HUerYDyVu+lQxpePaa9X+/QV&#10;LXbfSj0+zLsNiGDm8H8Mf/iMDgUznd1I2otOQcwmgUe6TEBwnrwkrHJWsFrHzyCLXN4aFL8AAAD/&#10;/wMAUEsBAi0AFAAGAAgAAAAhALaDOJL+AAAA4QEAABMAAAAAAAAAAAAAAAAAAAAAAFtDb250ZW50&#10;X1R5cGVzXS54bWxQSwECLQAUAAYACAAAACEAOP0h/9YAAACUAQAACwAAAAAAAAAAAAAAAAAvAQAA&#10;X3JlbHMvLnJlbHNQSwECLQAUAAYACAAAACEAAY34eS8CAABMBAAADgAAAAAAAAAAAAAAAAAuAgAA&#10;ZHJzL2Uyb0RvYy54bWxQSwECLQAUAAYACAAAACEAEFLTu94AAAAJAQAADwAAAAAAAAAAAAAAAACJ&#10;BAAAZHJzL2Rvd25yZXYueG1sUEsFBgAAAAAEAAQA8wAAAJQFAAAAAA==&#10;">
                <v:textbox style="mso-fit-shape-to-text:t">
                  <w:txbxContent>
                    <w:p w14:paraId="4A70CE9A" w14:textId="19379C1A" w:rsidR="00B8546C" w:rsidRPr="00B8546C" w:rsidRDefault="00755F95">
                      <w:pPr>
                        <w:rPr>
                          <w:lang w:val="cs-CZ"/>
                        </w:rPr>
                      </w:pPr>
                      <w:r>
                        <w:rPr>
                          <w:rStyle w:val="q4iawc"/>
                          <w:lang w:val="en"/>
                        </w:rPr>
                        <w:t>AP axon of a nerve cell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8546C" w:rsidRPr="00B8546C">
        <w:rPr>
          <w:noProof/>
          <w:lang w:val="cs-CZ" w:eastAsia="cs-CZ"/>
        </w:rPr>
        <w:drawing>
          <wp:inline distT="0" distB="0" distL="0" distR="0" wp14:anchorId="1BBCD7B6" wp14:editId="629160FA">
            <wp:extent cx="1908048" cy="1502690"/>
            <wp:effectExtent l="0" t="0" r="0" b="2540"/>
            <wp:docPr id="29" name="Obrázek 28">
              <a:extLst xmlns:a="http://schemas.openxmlformats.org/drawingml/2006/main">
                <a:ext uri="{FF2B5EF4-FFF2-40B4-BE49-F238E27FC236}">
                  <a16:creationId xmlns:a16="http://schemas.microsoft.com/office/drawing/2014/main" id="{47624592-2EAC-4385-9A2B-7688A839E7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8">
                      <a:extLst>
                        <a:ext uri="{FF2B5EF4-FFF2-40B4-BE49-F238E27FC236}">
                          <a16:creationId xmlns:a16="http://schemas.microsoft.com/office/drawing/2014/main" id="{47624592-2EAC-4385-9A2B-7688A839E7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38571" t="28929" r="30223" b="27381"/>
                    <a:stretch/>
                  </pic:blipFill>
                  <pic:spPr>
                    <a:xfrm>
                      <a:off x="0" y="0"/>
                      <a:ext cx="1929366" cy="151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DA492" w14:textId="7C34F4DC" w:rsidR="004000D0" w:rsidRPr="00B8546C" w:rsidRDefault="003E2931" w:rsidP="00B8546C">
      <w:pPr>
        <w:spacing w:before="120" w:after="0" w:line="240" w:lineRule="auto"/>
        <w:rPr>
          <w:rFonts w:cstheme="minorHAnsi"/>
          <w:color w:val="000000" w:themeColor="text1"/>
          <w:sz w:val="24"/>
          <w:szCs w:val="24"/>
          <w:lang w:val="cs-CZ"/>
        </w:rPr>
      </w:pPr>
      <w:r w:rsidRPr="00B8546C">
        <w:rPr>
          <w:rFonts w:cstheme="minorHAnsi"/>
          <w:noProof/>
          <w:color w:val="000000" w:themeColor="text1"/>
          <w:sz w:val="24"/>
          <w:szCs w:val="24"/>
          <w:lang w:val="cs-CZ"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FE022E" wp14:editId="5219EC5B">
                <wp:simplePos x="0" y="0"/>
                <wp:positionH relativeFrom="margin">
                  <wp:posOffset>3151505</wp:posOffset>
                </wp:positionH>
                <wp:positionV relativeFrom="paragraph">
                  <wp:posOffset>1639570</wp:posOffset>
                </wp:positionV>
                <wp:extent cx="3187700" cy="360680"/>
                <wp:effectExtent l="0" t="0" r="12700" b="20320"/>
                <wp:wrapSquare wrapText="bothSides"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21FF6" w14:textId="56596E79" w:rsidR="003E2931" w:rsidRPr="003E2931" w:rsidRDefault="00755F95" w:rsidP="003E2931">
                            <w:pPr>
                              <w:rPr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Style w:val="q4iawc"/>
                                <w:lang w:val="en"/>
                              </w:rPr>
                              <w:t xml:space="preserve">AP </w:t>
                            </w:r>
                            <w:proofErr w:type="spellStart"/>
                            <w:r>
                              <w:rPr>
                                <w:rStyle w:val="q4iawc"/>
                                <w:lang w:val="en"/>
                              </w:rPr>
                              <w:t>cardiomyocyte</w:t>
                            </w:r>
                            <w:proofErr w:type="spellEnd"/>
                            <w:r w:rsidR="003E2931" w:rsidRPr="003E2931">
                              <w:rPr>
                                <w:rStyle w:val="q4iawc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r w:rsidR="003E2931">
                              <w:rPr>
                                <w:rStyle w:val="q4iawc"/>
                                <w:sz w:val="16"/>
                                <w:szCs w:val="16"/>
                                <w:lang w:val="en"/>
                              </w:rPr>
                              <w:t xml:space="preserve">        </w:t>
                            </w:r>
                            <w:r w:rsidR="003E2931" w:rsidRPr="003E2931">
                              <w:rPr>
                                <w:rStyle w:val="q4iawc"/>
                                <w:sz w:val="16"/>
                                <w:szCs w:val="16"/>
                                <w:lang w:val="en"/>
                              </w:rPr>
                              <w:t xml:space="preserve">Images taken from </w:t>
                            </w:r>
                            <w:proofErr w:type="spellStart"/>
                            <w:r w:rsidR="003E2931" w:rsidRPr="003E2931">
                              <w:rPr>
                                <w:rStyle w:val="q4iawc"/>
                                <w:sz w:val="16"/>
                                <w:szCs w:val="16"/>
                                <w:lang w:val="en"/>
                              </w:rPr>
                              <w:t>Constanzo</w:t>
                            </w:r>
                            <w:proofErr w:type="spellEnd"/>
                            <w:r w:rsidR="003E2931" w:rsidRPr="003E2931">
                              <w:rPr>
                                <w:rStyle w:val="q4iawc"/>
                                <w:sz w:val="16"/>
                                <w:szCs w:val="16"/>
                                <w:lang w:val="en"/>
                              </w:rPr>
                              <w:t>: Physiology.</w:t>
                            </w:r>
                          </w:p>
                          <w:p w14:paraId="281FEA5C" w14:textId="39110169" w:rsidR="00B8546C" w:rsidRDefault="00B8546C">
                            <w:pPr>
                              <w:rPr>
                                <w:rStyle w:val="q4iawc"/>
                                <w:lang w:val="en"/>
                              </w:rPr>
                            </w:pPr>
                          </w:p>
                          <w:p w14:paraId="5C6FF1DC" w14:textId="77777777" w:rsidR="003E2931" w:rsidRPr="00B8546C" w:rsidRDefault="003E2931">
                            <w:pPr>
                              <w:rPr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E022E" id="_x0000_s1027" type="#_x0000_t202" style="position:absolute;margin-left:248.15pt;margin-top:129.1pt;width:251pt;height:28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i+JMAIAAFAEAAAOAAAAZHJzL2Uyb0RvYy54bWysVNuO0zAQfUfiHyy/06TdttuNmq6WLkVI&#10;y0Xa5QNcx2ksbI+x3Sblj/gOfoyxky0R8ITIg2VnxidnzpnJ+rbTipyE8xJMSaeTnBJhOFTSHEr6&#10;+Wn3akWJD8xUTIERJT0LT283L1+sW1uIGTSgKuEIghhftLakTQi2yDLPG6GZn4AVBoM1OM0CHt0h&#10;qxxrEV2rbJbny6wFV1kHXHiPb+/7IN0k/LoWPHysay8CUSVFbiGtLq37uGabNSsOjtlG8oEG+wcW&#10;mkmDH71A3bPAyNHJP6C05A481GHCQWdQ15KLVANWM81/q+axYVakWlAcby8y+f8Hyz+cPjkiK/SO&#10;EsM0WvQkugCnH9+JBSXILErUWl9g5qPF3NC9hi6mx3K9fQD+xRMD24aZg7hzDtpGsAopTuPNbHS1&#10;x/ERZN++hwq/xY4BElBXOx0BURGC6GjV+WIP8iEcX15NV9fXOYY4xq6W+XKV/MtY8XzbOh/eCtAk&#10;bkrq0P6Ezk4PPkQ2rHhOSexByWonlUoHd9hvlSMnhq2yS08qAIscpylD2pLeLGaLXoBxzI8h8vT8&#10;DULLgD2vpC7p6pLEiijbG1OljgxMqn6PlJUZdIzS9SKGbt8Nrg327KE6o7AO+hbHkcRNA+4bJS22&#10;d0n91yNzghL1zqA5N9P5PM5DOswX1zM8uHFkP44wwxGqpIGSfrsNaYaibgbu0MRaJn2j2z2TgTK2&#10;bZJ9GLE4F+Nzyvr1I9j8BAAA//8DAFBLAwQUAAYACAAAACEAsHZip+EAAAALAQAADwAAAGRycy9k&#10;b3ducmV2LnhtbEyPwU7DMAyG70i8Q2QkLoila7fSlroTQgKxGwwE16zJ2orEKUnWlbcnnOBo+9Pv&#10;7683s9FsUs4PlhCWiwSYotbKgTqEt9eH6wKYD4Kk0JYUwrfysGnOz2pRSXuiFzXtQsdiCPlKIPQh&#10;jBXnvu2VEX5hR0XxdrDOiBBH13HpxCmGG83TJMm5EQPFD70Y1X2v2s/d0SAUq6fpw2+z5/c2P+gy&#10;XN1Mj18O8fJivrsFFtQc/mD41Y/q0ESnvT2S9EwjrMo8iyhCui5SYJEoyyJu9gjZcp0Ab2r+v0Pz&#10;AwAA//8DAFBLAQItABQABgAIAAAAIQC2gziS/gAAAOEBAAATAAAAAAAAAAAAAAAAAAAAAABbQ29u&#10;dGVudF9UeXBlc10ueG1sUEsBAi0AFAAGAAgAAAAhADj9If/WAAAAlAEAAAsAAAAAAAAAAAAAAAAA&#10;LwEAAF9yZWxzLy5yZWxzUEsBAi0AFAAGAAgAAAAhAAEWL4kwAgAAUAQAAA4AAAAAAAAAAAAAAAAA&#10;LgIAAGRycy9lMm9Eb2MueG1sUEsBAi0AFAAGAAgAAAAhALB2YqfhAAAACwEAAA8AAAAAAAAAAAAA&#10;AAAAigQAAGRycy9kb3ducmV2LnhtbFBLBQYAAAAABAAEAPMAAACYBQAAAAA=&#10;">
                <v:textbox>
                  <w:txbxContent>
                    <w:p w14:paraId="49521FF6" w14:textId="56596E79" w:rsidR="003E2931" w:rsidRPr="003E2931" w:rsidRDefault="00755F95" w:rsidP="003E2931">
                      <w:pPr>
                        <w:rPr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Style w:val="q4iawc"/>
                          <w:lang w:val="en"/>
                        </w:rPr>
                        <w:t xml:space="preserve">AP </w:t>
                      </w:r>
                      <w:proofErr w:type="spellStart"/>
                      <w:r>
                        <w:rPr>
                          <w:rStyle w:val="q4iawc"/>
                          <w:lang w:val="en"/>
                        </w:rPr>
                        <w:t>cardiomyocyte</w:t>
                      </w:r>
                      <w:proofErr w:type="spellEnd"/>
                      <w:r w:rsidR="003E2931" w:rsidRPr="003E2931">
                        <w:rPr>
                          <w:rStyle w:val="q4iawc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r w:rsidR="003E2931">
                        <w:rPr>
                          <w:rStyle w:val="q4iawc"/>
                          <w:sz w:val="16"/>
                          <w:szCs w:val="16"/>
                          <w:lang w:val="en"/>
                        </w:rPr>
                        <w:t xml:space="preserve">        </w:t>
                      </w:r>
                      <w:r w:rsidR="003E2931" w:rsidRPr="003E2931">
                        <w:rPr>
                          <w:rStyle w:val="q4iawc"/>
                          <w:sz w:val="16"/>
                          <w:szCs w:val="16"/>
                          <w:lang w:val="en"/>
                        </w:rPr>
                        <w:t xml:space="preserve">Images taken from </w:t>
                      </w:r>
                      <w:proofErr w:type="spellStart"/>
                      <w:r w:rsidR="003E2931" w:rsidRPr="003E2931">
                        <w:rPr>
                          <w:rStyle w:val="q4iawc"/>
                          <w:sz w:val="16"/>
                          <w:szCs w:val="16"/>
                          <w:lang w:val="en"/>
                        </w:rPr>
                        <w:t>Constanzo</w:t>
                      </w:r>
                      <w:proofErr w:type="spellEnd"/>
                      <w:r w:rsidR="003E2931" w:rsidRPr="003E2931">
                        <w:rPr>
                          <w:rStyle w:val="q4iawc"/>
                          <w:sz w:val="16"/>
                          <w:szCs w:val="16"/>
                          <w:lang w:val="en"/>
                        </w:rPr>
                        <w:t>: Physiology.</w:t>
                      </w:r>
                    </w:p>
                    <w:p w14:paraId="281FEA5C" w14:textId="39110169" w:rsidR="00B8546C" w:rsidRDefault="00B8546C">
                      <w:pPr>
                        <w:rPr>
                          <w:rStyle w:val="q4iawc"/>
                          <w:lang w:val="en"/>
                        </w:rPr>
                      </w:pPr>
                    </w:p>
                    <w:p w14:paraId="5C6FF1DC" w14:textId="77777777" w:rsidR="003E2931" w:rsidRPr="00B8546C" w:rsidRDefault="003E2931">
                      <w:pPr>
                        <w:rPr>
                          <w:lang w:val="cs-CZ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8546C" w:rsidRPr="00B8546C">
        <w:rPr>
          <w:rFonts w:cstheme="minorHAnsi"/>
          <w:noProof/>
          <w:color w:val="000000" w:themeColor="text1"/>
          <w:sz w:val="24"/>
          <w:szCs w:val="24"/>
          <w:lang w:val="cs-CZ" w:eastAsia="cs-CZ"/>
        </w:rPr>
        <w:drawing>
          <wp:inline distT="0" distB="0" distL="0" distR="0" wp14:anchorId="61CB59BB" wp14:editId="50F698F7">
            <wp:extent cx="1907933" cy="1487424"/>
            <wp:effectExtent l="0" t="0" r="0" b="0"/>
            <wp:docPr id="30" name="Obrázek 29">
              <a:extLst xmlns:a="http://schemas.openxmlformats.org/drawingml/2006/main">
                <a:ext uri="{FF2B5EF4-FFF2-40B4-BE49-F238E27FC236}">
                  <a16:creationId xmlns:a16="http://schemas.microsoft.com/office/drawing/2014/main" id="{688A26B7-324F-4410-8609-9E8B189F18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29">
                      <a:extLst>
                        <a:ext uri="{FF2B5EF4-FFF2-40B4-BE49-F238E27FC236}">
                          <a16:creationId xmlns:a16="http://schemas.microsoft.com/office/drawing/2014/main" id="{688A26B7-324F-4410-8609-9E8B189F18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40714" t="32261" r="22523" b="16786"/>
                    <a:stretch/>
                  </pic:blipFill>
                  <pic:spPr>
                    <a:xfrm>
                      <a:off x="0" y="0"/>
                      <a:ext cx="1927120" cy="150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00D0" w:rsidRPr="00B8546C" w:rsidSect="003E2931">
      <w:type w:val="continuous"/>
      <w:pgSz w:w="11906" w:h="16838"/>
      <w:pgMar w:top="1440" w:right="1440" w:bottom="1440" w:left="1440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7E9187" w14:textId="77777777" w:rsidR="002B543E" w:rsidRDefault="002B543E" w:rsidP="001A05CE">
      <w:pPr>
        <w:spacing w:after="0" w:line="240" w:lineRule="auto"/>
      </w:pPr>
      <w:r>
        <w:separator/>
      </w:r>
    </w:p>
  </w:endnote>
  <w:endnote w:type="continuationSeparator" w:id="0">
    <w:p w14:paraId="7BA705AC" w14:textId="77777777" w:rsidR="002B543E" w:rsidRDefault="002B543E" w:rsidP="001A0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2524404"/>
      <w:docPartObj>
        <w:docPartGallery w:val="Page Numbers (Bottom of Page)"/>
        <w:docPartUnique/>
      </w:docPartObj>
    </w:sdtPr>
    <w:sdtEndPr/>
    <w:sdtContent>
      <w:p w14:paraId="71B24329" w14:textId="4D104B3B" w:rsidR="009023A4" w:rsidRDefault="009023A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6B87" w:rsidRPr="00A06B87">
          <w:rPr>
            <w:noProof/>
            <w:lang w:val="cs-CZ"/>
          </w:rPr>
          <w:t>3</w:t>
        </w:r>
        <w:r>
          <w:fldChar w:fldCharType="end"/>
        </w:r>
      </w:p>
    </w:sdtContent>
  </w:sdt>
  <w:p w14:paraId="782655B0" w14:textId="77777777" w:rsidR="009023A4" w:rsidRDefault="009023A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162CEC" w14:textId="44FDAFBA" w:rsidR="009023A4" w:rsidRDefault="009023A4">
    <w:pPr>
      <w:pStyle w:val="Zpat"/>
      <w:jc w:val="center"/>
    </w:pPr>
  </w:p>
  <w:p w14:paraId="02112BC0" w14:textId="77777777" w:rsidR="009023A4" w:rsidRDefault="009023A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B6B7A5" w14:textId="77777777" w:rsidR="002B543E" w:rsidRDefault="002B543E" w:rsidP="001A05CE">
      <w:pPr>
        <w:spacing w:after="0" w:line="240" w:lineRule="auto"/>
      </w:pPr>
      <w:r>
        <w:separator/>
      </w:r>
    </w:p>
  </w:footnote>
  <w:footnote w:type="continuationSeparator" w:id="0">
    <w:p w14:paraId="47C7AA4D" w14:textId="77777777" w:rsidR="002B543E" w:rsidRDefault="002B543E" w:rsidP="001A05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63870" w14:textId="7A0D152A" w:rsidR="001A05CE" w:rsidRDefault="001A05CE" w:rsidP="001A05CE">
    <w:pPr>
      <w:pStyle w:val="2LFPednosta"/>
    </w:pPr>
    <w:r>
      <w:t>.</w:t>
    </w:r>
  </w:p>
  <w:p w14:paraId="1A821F1B" w14:textId="339AABC5" w:rsidR="001A05CE" w:rsidRPr="001A05CE" w:rsidRDefault="001A05CE" w:rsidP="001A05C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D5F5" w14:textId="77777777" w:rsidR="00A33D92" w:rsidRDefault="00A33D92" w:rsidP="00A33D92">
    <w:pPr>
      <w:pStyle w:val="Zhlav"/>
      <w:tabs>
        <w:tab w:val="clear" w:pos="9072"/>
        <w:tab w:val="left" w:pos="7957"/>
      </w:tabs>
      <w:jc w:val="center"/>
    </w:pPr>
    <w:r>
      <w:rPr>
        <w:noProof/>
        <w:lang w:val="cs-CZ" w:eastAsia="cs-CZ"/>
      </w:rPr>
      <w:drawing>
        <wp:inline distT="0" distB="0" distL="0" distR="0" wp14:anchorId="2F5BE521" wp14:editId="7371E094">
          <wp:extent cx="3866647" cy="781050"/>
          <wp:effectExtent l="0" t="0" r="0" b="0"/>
          <wp:docPr id="3" name="Picture 3" descr="https://www.lf2.cuni.cz/files/page/files/2017/logo_red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lf2.cuni.cz/files/page/files/2017/logo_red-0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9611" cy="7816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99F630" w14:textId="77777777" w:rsidR="00A33D92" w:rsidRPr="006C3AD6" w:rsidRDefault="00A33D92" w:rsidP="00A33D92">
    <w:pPr>
      <w:pStyle w:val="Zhlav"/>
      <w:tabs>
        <w:tab w:val="left" w:pos="1225"/>
      </w:tabs>
      <w:jc w:val="center"/>
      <w:rPr>
        <w:rFonts w:cstheme="minorHAnsi"/>
        <w:b/>
        <w:lang w:val="cs-CZ"/>
      </w:rPr>
    </w:pPr>
    <w:r w:rsidRPr="006C3AD6">
      <w:rPr>
        <w:rFonts w:cstheme="minorHAnsi"/>
        <w:b/>
        <w:lang w:val="cs-CZ"/>
      </w:rPr>
      <w:t xml:space="preserve">Institute </w:t>
    </w:r>
    <w:proofErr w:type="spellStart"/>
    <w:r w:rsidRPr="006C3AD6">
      <w:rPr>
        <w:rFonts w:cstheme="minorHAnsi"/>
        <w:b/>
        <w:lang w:val="cs-CZ"/>
      </w:rPr>
      <w:t>of</w:t>
    </w:r>
    <w:proofErr w:type="spellEnd"/>
    <w:r w:rsidRPr="006C3AD6">
      <w:rPr>
        <w:rFonts w:cstheme="minorHAnsi"/>
        <w:b/>
        <w:lang w:val="cs-CZ"/>
      </w:rPr>
      <w:t xml:space="preserve"> </w:t>
    </w:r>
    <w:proofErr w:type="spellStart"/>
    <w:r w:rsidRPr="006C3AD6">
      <w:rPr>
        <w:rFonts w:cstheme="minorHAnsi"/>
        <w:b/>
        <w:lang w:val="cs-CZ"/>
      </w:rPr>
      <w:t>Physiology</w:t>
    </w:r>
    <w:proofErr w:type="spellEnd"/>
    <w:r w:rsidRPr="006C3AD6">
      <w:rPr>
        <w:rFonts w:cstheme="minorHAnsi"/>
        <w:b/>
        <w:lang w:val="cs-CZ"/>
      </w:rPr>
      <w:t xml:space="preserve">, 2nd </w:t>
    </w:r>
    <w:proofErr w:type="spellStart"/>
    <w:r w:rsidRPr="006C3AD6">
      <w:rPr>
        <w:rFonts w:cstheme="minorHAnsi"/>
        <w:b/>
        <w:lang w:val="cs-CZ"/>
      </w:rPr>
      <w:t>Faculty</w:t>
    </w:r>
    <w:proofErr w:type="spellEnd"/>
    <w:r w:rsidRPr="006C3AD6">
      <w:rPr>
        <w:rFonts w:cstheme="minorHAnsi"/>
        <w:b/>
        <w:lang w:val="cs-CZ"/>
      </w:rPr>
      <w:t xml:space="preserve"> </w:t>
    </w:r>
    <w:proofErr w:type="spellStart"/>
    <w:r w:rsidRPr="006C3AD6">
      <w:rPr>
        <w:rFonts w:cstheme="minorHAnsi"/>
        <w:b/>
        <w:lang w:val="cs-CZ"/>
      </w:rPr>
      <w:t>of</w:t>
    </w:r>
    <w:proofErr w:type="spellEnd"/>
    <w:r w:rsidRPr="006C3AD6">
      <w:rPr>
        <w:rFonts w:cstheme="minorHAnsi"/>
        <w:b/>
        <w:lang w:val="cs-CZ"/>
      </w:rPr>
      <w:t xml:space="preserve"> </w:t>
    </w:r>
    <w:proofErr w:type="spellStart"/>
    <w:r w:rsidRPr="006C3AD6">
      <w:rPr>
        <w:rFonts w:cstheme="minorHAnsi"/>
        <w:b/>
        <w:lang w:val="cs-CZ"/>
      </w:rPr>
      <w:t>Medicine</w:t>
    </w:r>
    <w:proofErr w:type="spellEnd"/>
    <w:r w:rsidRPr="006C3AD6">
      <w:rPr>
        <w:rFonts w:cstheme="minorHAnsi"/>
        <w:b/>
        <w:lang w:val="cs-CZ"/>
      </w:rPr>
      <w:t>, Charles University</w:t>
    </w:r>
  </w:p>
  <w:p w14:paraId="468675A4" w14:textId="77777777" w:rsidR="00A33D92" w:rsidRDefault="00A33D92" w:rsidP="00A33D92">
    <w:pPr>
      <w:pStyle w:val="Zhlav"/>
      <w:tabs>
        <w:tab w:val="clear" w:pos="4536"/>
        <w:tab w:val="clear" w:pos="9072"/>
        <w:tab w:val="left" w:pos="1225"/>
      </w:tabs>
      <w:jc w:val="center"/>
    </w:pPr>
    <w:r w:rsidRPr="006C3AD6">
      <w:rPr>
        <w:rFonts w:cstheme="minorHAnsi"/>
        <w:b/>
        <w:lang w:val="cs-CZ"/>
      </w:rPr>
      <w:t>Preference: prof. MD Přemysl Jiruška, Ph.D.</w:t>
    </w:r>
  </w:p>
  <w:p w14:paraId="18C05C1F" w14:textId="74BF99D3" w:rsidR="009023A4" w:rsidRDefault="009023A4" w:rsidP="009023A4">
    <w:pPr>
      <w:pStyle w:val="Zhlav"/>
      <w:tabs>
        <w:tab w:val="clear" w:pos="4536"/>
        <w:tab w:val="clear" w:pos="9072"/>
        <w:tab w:val="left" w:pos="122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61AF"/>
    <w:multiLevelType w:val="hybridMultilevel"/>
    <w:tmpl w:val="98C4FE4C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45531"/>
    <w:multiLevelType w:val="hybridMultilevel"/>
    <w:tmpl w:val="1EBA4088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6617F8"/>
    <w:multiLevelType w:val="hybridMultilevel"/>
    <w:tmpl w:val="824C46F6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6E5B75"/>
    <w:multiLevelType w:val="hybridMultilevel"/>
    <w:tmpl w:val="C67ABE0E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D141F2"/>
    <w:multiLevelType w:val="hybridMultilevel"/>
    <w:tmpl w:val="4B2C599C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4E076E"/>
    <w:multiLevelType w:val="hybridMultilevel"/>
    <w:tmpl w:val="310CF146"/>
    <w:lvl w:ilvl="0" w:tplc="51BAA1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C1E"/>
    <w:rsid w:val="00005968"/>
    <w:rsid w:val="00037C12"/>
    <w:rsid w:val="001046F9"/>
    <w:rsid w:val="001418A6"/>
    <w:rsid w:val="00175094"/>
    <w:rsid w:val="001773C2"/>
    <w:rsid w:val="001A05CE"/>
    <w:rsid w:val="001F0501"/>
    <w:rsid w:val="001F4D81"/>
    <w:rsid w:val="00213B94"/>
    <w:rsid w:val="00232B46"/>
    <w:rsid w:val="0028439D"/>
    <w:rsid w:val="002A2A6A"/>
    <w:rsid w:val="002B543E"/>
    <w:rsid w:val="002E5F78"/>
    <w:rsid w:val="002F4C4E"/>
    <w:rsid w:val="003025DE"/>
    <w:rsid w:val="00344DB9"/>
    <w:rsid w:val="003603CB"/>
    <w:rsid w:val="00375F68"/>
    <w:rsid w:val="003D4281"/>
    <w:rsid w:val="003E203D"/>
    <w:rsid w:val="003E2931"/>
    <w:rsid w:val="003F7612"/>
    <w:rsid w:val="004000D0"/>
    <w:rsid w:val="00402E7A"/>
    <w:rsid w:val="00501B00"/>
    <w:rsid w:val="00510651"/>
    <w:rsid w:val="00617112"/>
    <w:rsid w:val="00645FE8"/>
    <w:rsid w:val="00656786"/>
    <w:rsid w:val="00663CEF"/>
    <w:rsid w:val="006D067D"/>
    <w:rsid w:val="006D0C91"/>
    <w:rsid w:val="006D70DA"/>
    <w:rsid w:val="00755F95"/>
    <w:rsid w:val="007664A1"/>
    <w:rsid w:val="007A60C7"/>
    <w:rsid w:val="0080663F"/>
    <w:rsid w:val="0081240F"/>
    <w:rsid w:val="008576B4"/>
    <w:rsid w:val="0085A299"/>
    <w:rsid w:val="008937B5"/>
    <w:rsid w:val="008E201F"/>
    <w:rsid w:val="008E5C1E"/>
    <w:rsid w:val="008E64C4"/>
    <w:rsid w:val="008E77B4"/>
    <w:rsid w:val="009023A4"/>
    <w:rsid w:val="0094212E"/>
    <w:rsid w:val="0099786F"/>
    <w:rsid w:val="009A1CF7"/>
    <w:rsid w:val="009B45B4"/>
    <w:rsid w:val="009C02AE"/>
    <w:rsid w:val="009E66D3"/>
    <w:rsid w:val="00A06B87"/>
    <w:rsid w:val="00A33D92"/>
    <w:rsid w:val="00A371B0"/>
    <w:rsid w:val="00A4700B"/>
    <w:rsid w:val="00AE738C"/>
    <w:rsid w:val="00B0788F"/>
    <w:rsid w:val="00B37E61"/>
    <w:rsid w:val="00B8546C"/>
    <w:rsid w:val="00BC05F3"/>
    <w:rsid w:val="00BE1B1A"/>
    <w:rsid w:val="00BF4DCA"/>
    <w:rsid w:val="00C055EB"/>
    <w:rsid w:val="00CA27D1"/>
    <w:rsid w:val="00CA2F44"/>
    <w:rsid w:val="00D13165"/>
    <w:rsid w:val="00D60903"/>
    <w:rsid w:val="00E0743A"/>
    <w:rsid w:val="00E10F66"/>
    <w:rsid w:val="00E20BD2"/>
    <w:rsid w:val="00E250AD"/>
    <w:rsid w:val="00E81FB8"/>
    <w:rsid w:val="00E9134A"/>
    <w:rsid w:val="00F036F1"/>
    <w:rsid w:val="00F214F3"/>
    <w:rsid w:val="00F334EB"/>
    <w:rsid w:val="00F44675"/>
    <w:rsid w:val="00F46835"/>
    <w:rsid w:val="00F801A1"/>
    <w:rsid w:val="00FD55C5"/>
    <w:rsid w:val="209C7247"/>
    <w:rsid w:val="210C2C55"/>
    <w:rsid w:val="23148945"/>
    <w:rsid w:val="3BA3CCFB"/>
    <w:rsid w:val="3D950696"/>
    <w:rsid w:val="427528DF"/>
    <w:rsid w:val="6B2CF014"/>
    <w:rsid w:val="7A0F9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FD56B2"/>
  <w15:chartTrackingRefBased/>
  <w15:docId w15:val="{85E1164A-9672-4F64-A6D1-D1B61DED3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81240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E5C1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025DE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1A0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A05CE"/>
  </w:style>
  <w:style w:type="paragraph" w:styleId="Zpat">
    <w:name w:val="footer"/>
    <w:basedOn w:val="Normln"/>
    <w:link w:val="ZpatChar"/>
    <w:uiPriority w:val="99"/>
    <w:unhideWhenUsed/>
    <w:rsid w:val="001A0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5CE"/>
  </w:style>
  <w:style w:type="paragraph" w:styleId="Normlnweb">
    <w:name w:val="Normal (Web)"/>
    <w:basedOn w:val="Normln"/>
    <w:uiPriority w:val="99"/>
    <w:unhideWhenUsed/>
    <w:rsid w:val="001A0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2LFPracovit">
    <w:name w:val="2LF Pracoviště"/>
    <w:link w:val="2LFPracovitChar"/>
    <w:uiPriority w:val="1"/>
    <w:qFormat/>
    <w:rsid w:val="001A05CE"/>
    <w:pPr>
      <w:tabs>
        <w:tab w:val="left" w:pos="7957"/>
      </w:tabs>
      <w:spacing w:after="0" w:line="240" w:lineRule="auto"/>
      <w:ind w:left="1361"/>
    </w:pPr>
    <w:rPr>
      <w:rFonts w:ascii="Corbel" w:hAnsi="Corbel"/>
      <w:b/>
      <w:lang w:val="cs-CZ"/>
    </w:rPr>
  </w:style>
  <w:style w:type="character" w:customStyle="1" w:styleId="2LFPracovitChar">
    <w:name w:val="2LF Pracoviště Char"/>
    <w:basedOn w:val="Standardnpsmoodstavce"/>
    <w:link w:val="2LFPracovit"/>
    <w:uiPriority w:val="1"/>
    <w:rsid w:val="001A05CE"/>
    <w:rPr>
      <w:rFonts w:ascii="Corbel" w:hAnsi="Corbel"/>
      <w:b/>
      <w:lang w:val="cs-CZ"/>
    </w:rPr>
  </w:style>
  <w:style w:type="paragraph" w:customStyle="1" w:styleId="2LFPednosta">
    <w:name w:val="2LF Přednosta"/>
    <w:basedOn w:val="2LFPracovit"/>
    <w:link w:val="2LFPednostaChar"/>
    <w:qFormat/>
    <w:rsid w:val="001A05CE"/>
    <w:pPr>
      <w:spacing w:before="20" w:after="120"/>
    </w:pPr>
    <w:rPr>
      <w:sz w:val="18"/>
      <w:szCs w:val="18"/>
    </w:rPr>
  </w:style>
  <w:style w:type="character" w:customStyle="1" w:styleId="2LFPednostaChar">
    <w:name w:val="2LF Přednosta Char"/>
    <w:basedOn w:val="2LFPracovitChar"/>
    <w:link w:val="2LFPednosta"/>
    <w:rsid w:val="001A05CE"/>
    <w:rPr>
      <w:rFonts w:ascii="Corbel" w:hAnsi="Corbel"/>
      <w:b/>
      <w:sz w:val="18"/>
      <w:szCs w:val="18"/>
      <w:lang w:val="cs-CZ"/>
    </w:rPr>
  </w:style>
  <w:style w:type="character" w:styleId="Sledovanodkaz">
    <w:name w:val="FollowedHyperlink"/>
    <w:basedOn w:val="Standardnpsmoodstavce"/>
    <w:uiPriority w:val="99"/>
    <w:semiHidden/>
    <w:unhideWhenUsed/>
    <w:rsid w:val="009023A4"/>
    <w:rPr>
      <w:color w:val="954F72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501B0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Mkatabulky">
    <w:name w:val="Table Grid"/>
    <w:basedOn w:val="Normlntabulka"/>
    <w:uiPriority w:val="39"/>
    <w:rsid w:val="00617112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421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212E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ln"/>
    <w:rsid w:val="003F7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ormaltextrun">
    <w:name w:val="normaltextrun"/>
    <w:basedOn w:val="Standardnpsmoodstavce"/>
    <w:rsid w:val="003F7612"/>
  </w:style>
  <w:style w:type="character" w:customStyle="1" w:styleId="eop">
    <w:name w:val="eop"/>
    <w:basedOn w:val="Standardnpsmoodstavce"/>
    <w:rsid w:val="003F7612"/>
  </w:style>
  <w:style w:type="character" w:customStyle="1" w:styleId="Nadpis1Char">
    <w:name w:val="Nadpis 1 Char"/>
    <w:basedOn w:val="Standardnpsmoodstavce"/>
    <w:link w:val="Nadpis1"/>
    <w:rsid w:val="0081240F"/>
    <w:rPr>
      <w:rFonts w:ascii="Times New Roman" w:eastAsia="Times New Roman" w:hAnsi="Times New Roman" w:cs="Times New Roman"/>
      <w:b/>
      <w:bCs/>
      <w:sz w:val="24"/>
      <w:szCs w:val="24"/>
      <w:lang w:val="cs-CZ" w:eastAsia="cs-CZ"/>
    </w:rPr>
  </w:style>
  <w:style w:type="character" w:customStyle="1" w:styleId="q4iawc">
    <w:name w:val="q4iawc"/>
    <w:basedOn w:val="Standardnpsmoodstavce"/>
    <w:rsid w:val="001750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7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B04EC0CE1599489912BC3BB6A99D24" ma:contentTypeVersion="6" ma:contentTypeDescription="Create a new document." ma:contentTypeScope="" ma:versionID="cfea050ae76e42a7d2ab5f4be3adb467">
  <xsd:schema xmlns:xsd="http://www.w3.org/2001/XMLSchema" xmlns:xs="http://www.w3.org/2001/XMLSchema" xmlns:p="http://schemas.microsoft.com/office/2006/metadata/properties" xmlns:ns2="a52a04cd-abfc-406f-bfff-83bfc995ebc5" targetNamespace="http://schemas.microsoft.com/office/2006/metadata/properties" ma:root="true" ma:fieldsID="a0166e507a336599cd8de885b2ca89f1" ns2:_="">
    <xsd:import namespace="a52a04cd-abfc-406f-bfff-83bfc995eb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2a04cd-abfc-406f-bfff-83bfc995eb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3DC1D2-2310-484D-9E9E-4733DE1F2ED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0443823-3902-4D87-A9AC-3745599DF8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2a04cd-abfc-406f-bfff-83bfc995eb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B904A0-AA5D-44F2-8A46-379C962889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282</Words>
  <Characters>1670</Characters>
  <Application>Microsoft Office Word</Application>
  <DocSecurity>0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Karolína Šuchmanová</dc:creator>
  <cp:keywords/>
  <dc:description/>
  <cp:lastModifiedBy>Dell</cp:lastModifiedBy>
  <cp:revision>3</cp:revision>
  <cp:lastPrinted>2022-09-20T08:51:00Z</cp:lastPrinted>
  <dcterms:created xsi:type="dcterms:W3CDTF">2023-10-10T16:42:00Z</dcterms:created>
  <dcterms:modified xsi:type="dcterms:W3CDTF">2023-10-10T16:44:00Z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0x0101005EB04EC0CE1599489912BC3BB6A99D24</vt:lpwstr>
  </property>
</Properties>
</file>