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4DCA" w14:textId="545A63D1" w:rsidR="00477491" w:rsidRDefault="008F3455" w:rsidP="00780D02">
      <w:pPr>
        <w:pStyle w:val="Hudy"/>
        <w:jc w:val="both"/>
      </w:pPr>
      <w:r>
        <w:t>Organizační záležitosti</w:t>
      </w:r>
    </w:p>
    <w:p w14:paraId="2AB43E7D" w14:textId="4282CC65" w:rsidR="00477491" w:rsidRDefault="00B46633" w:rsidP="00780D02">
      <w:pPr>
        <w:pStyle w:val="Hudy2"/>
        <w:jc w:val="both"/>
      </w:pPr>
      <w:r>
        <w:t>Praxe</w:t>
      </w:r>
    </w:p>
    <w:p w14:paraId="4DE4D824" w14:textId="6ACDFE80" w:rsidR="00477491" w:rsidRPr="00477491" w:rsidRDefault="00B46633" w:rsidP="00213D3B">
      <w:pPr>
        <w:pStyle w:val="Hud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stále nabídka příměstského tábor</w:t>
      </w:r>
      <w:r w:rsidR="00736504">
        <w:rPr>
          <w:b w:val="0"/>
          <w:bCs/>
          <w:color w:val="auto"/>
          <w:sz w:val="24"/>
          <w:szCs w:val="24"/>
        </w:rPr>
        <w:t>a</w:t>
      </w:r>
      <w:r w:rsidR="00477491" w:rsidRPr="00477491">
        <w:rPr>
          <w:b w:val="0"/>
          <w:bCs/>
          <w:color w:val="auto"/>
          <w:sz w:val="24"/>
          <w:szCs w:val="24"/>
        </w:rPr>
        <w:t xml:space="preserve"> </w:t>
      </w:r>
      <w:r w:rsidR="00556252">
        <w:rPr>
          <w:b w:val="0"/>
          <w:bCs/>
          <w:color w:val="auto"/>
          <w:sz w:val="24"/>
          <w:szCs w:val="24"/>
        </w:rPr>
        <w:t xml:space="preserve">– </w:t>
      </w:r>
      <w:r w:rsidR="00556252" w:rsidRPr="00556252">
        <w:rPr>
          <w:color w:val="auto"/>
          <w:sz w:val="24"/>
          <w:szCs w:val="24"/>
        </w:rPr>
        <w:t>Lesní klub</w:t>
      </w:r>
      <w:r w:rsidR="00477491" w:rsidRPr="00556252">
        <w:rPr>
          <w:color w:val="auto"/>
          <w:sz w:val="24"/>
          <w:szCs w:val="24"/>
        </w:rPr>
        <w:t xml:space="preserve"> Šalvějk</w:t>
      </w:r>
      <w:r w:rsidR="00556252" w:rsidRPr="00556252">
        <w:rPr>
          <w:color w:val="auto"/>
          <w:sz w:val="24"/>
          <w:szCs w:val="24"/>
        </w:rPr>
        <w:t>a</w:t>
      </w:r>
      <w:r w:rsidR="00736504" w:rsidRPr="00736504">
        <w:rPr>
          <w:b w:val="0"/>
          <w:bCs/>
          <w:color w:val="auto"/>
          <w:sz w:val="24"/>
          <w:szCs w:val="24"/>
        </w:rPr>
        <w:t>:</w:t>
      </w:r>
      <w:r w:rsidR="00477491">
        <w:rPr>
          <w:b w:val="0"/>
          <w:bCs/>
          <w:color w:val="auto"/>
          <w:sz w:val="24"/>
          <w:szCs w:val="24"/>
        </w:rPr>
        <w:t xml:space="preserve"> </w:t>
      </w:r>
      <w:r w:rsidR="00477491" w:rsidRPr="00477491">
        <w:rPr>
          <w:b w:val="0"/>
          <w:bCs/>
          <w:color w:val="auto"/>
          <w:sz w:val="24"/>
          <w:szCs w:val="24"/>
        </w:rPr>
        <w:t xml:space="preserve">iniciativa maminek (neslyšící, vzdělané, </w:t>
      </w:r>
      <w:r w:rsidR="00863432">
        <w:rPr>
          <w:b w:val="0"/>
          <w:bCs/>
          <w:color w:val="auto"/>
          <w:sz w:val="24"/>
          <w:szCs w:val="24"/>
        </w:rPr>
        <w:t xml:space="preserve">prosazují </w:t>
      </w:r>
      <w:r w:rsidR="00477491" w:rsidRPr="00477491">
        <w:rPr>
          <w:b w:val="0"/>
          <w:bCs/>
          <w:color w:val="auto"/>
          <w:sz w:val="24"/>
          <w:szCs w:val="24"/>
        </w:rPr>
        <w:t>principy lesní školky)</w:t>
      </w:r>
    </w:p>
    <w:p w14:paraId="26519DC4" w14:textId="773B98FB" w:rsidR="00477491" w:rsidRDefault="00477491" w:rsidP="00213D3B">
      <w:pPr>
        <w:pStyle w:val="Hud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pokud </w:t>
      </w:r>
      <w:r w:rsidR="00863432">
        <w:rPr>
          <w:b w:val="0"/>
          <w:bCs/>
          <w:color w:val="auto"/>
          <w:sz w:val="24"/>
          <w:szCs w:val="24"/>
        </w:rPr>
        <w:t>chceme jít na praxi</w:t>
      </w:r>
      <w:r>
        <w:rPr>
          <w:b w:val="0"/>
          <w:bCs/>
          <w:color w:val="auto"/>
          <w:sz w:val="24"/>
          <w:szCs w:val="24"/>
        </w:rPr>
        <w:t xml:space="preserve"> v září, </w:t>
      </w:r>
      <w:r w:rsidR="00863432">
        <w:rPr>
          <w:b w:val="0"/>
          <w:bCs/>
          <w:color w:val="auto"/>
          <w:sz w:val="24"/>
          <w:szCs w:val="24"/>
        </w:rPr>
        <w:t>bylo</w:t>
      </w:r>
      <w:r>
        <w:rPr>
          <w:b w:val="0"/>
          <w:bCs/>
          <w:color w:val="auto"/>
          <w:sz w:val="24"/>
          <w:szCs w:val="24"/>
        </w:rPr>
        <w:t xml:space="preserve"> by </w:t>
      </w:r>
      <w:r w:rsidR="00863432">
        <w:rPr>
          <w:b w:val="0"/>
          <w:bCs/>
          <w:color w:val="auto"/>
          <w:sz w:val="24"/>
          <w:szCs w:val="24"/>
        </w:rPr>
        <w:t>potřeba ji</w:t>
      </w:r>
      <w:r>
        <w:rPr>
          <w:b w:val="0"/>
          <w:bCs/>
          <w:color w:val="auto"/>
          <w:sz w:val="24"/>
          <w:szCs w:val="24"/>
        </w:rPr>
        <w:t xml:space="preserve"> řešit ještě před prázdninami</w:t>
      </w:r>
    </w:p>
    <w:p w14:paraId="4468D0D1" w14:textId="041FB0AE" w:rsidR="0093790F" w:rsidRDefault="0093790F" w:rsidP="00780D02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2AE575F3" w14:textId="139F1F9D" w:rsidR="0093790F" w:rsidRDefault="0093790F" w:rsidP="00780D02">
      <w:pPr>
        <w:pStyle w:val="Hudy4"/>
        <w:jc w:val="both"/>
      </w:pPr>
      <w:r>
        <w:t>Aktivita: Skládačka Nebe, peklo, ráj</w:t>
      </w:r>
      <w:r w:rsidR="00780D02">
        <w:t xml:space="preserve"> (Klapačka)</w:t>
      </w:r>
    </w:p>
    <w:p w14:paraId="3FEAA86B" w14:textId="77777777" w:rsidR="0093790F" w:rsidRPr="0093790F" w:rsidRDefault="0093790F" w:rsidP="00213D3B">
      <w:pPr>
        <w:pStyle w:val="Odstavecseseznamem"/>
        <w:numPr>
          <w:ilvl w:val="0"/>
          <w:numId w:val="10"/>
        </w:numPr>
        <w:jc w:val="both"/>
        <w:rPr>
          <w:i/>
          <w:iCs/>
        </w:rPr>
      </w:pPr>
      <w:r w:rsidRPr="0093790F">
        <w:rPr>
          <w:i/>
          <w:iCs/>
        </w:rPr>
        <w:t>dovnitř jsme psaly otázky, co jsme se chtěly dozvědět z praxí Káji a Týnky</w:t>
      </w:r>
    </w:p>
    <w:p w14:paraId="284BF31B" w14:textId="249FB526" w:rsidR="0093790F" w:rsidRDefault="0093790F" w:rsidP="00213D3B">
      <w:pPr>
        <w:pStyle w:val="Odstavecseseznamem"/>
        <w:numPr>
          <w:ilvl w:val="0"/>
          <w:numId w:val="10"/>
        </w:numPr>
        <w:jc w:val="both"/>
      </w:pPr>
      <w:r>
        <w:t xml:space="preserve">co jsme si </w:t>
      </w:r>
      <w:r w:rsidR="00780D02">
        <w:t>výrobou skládačky</w:t>
      </w:r>
      <w:r>
        <w:t xml:space="preserve"> procvičil</w:t>
      </w:r>
      <w:r w:rsidR="00780D02">
        <w:t>y</w:t>
      </w:r>
      <w:r>
        <w:t>: prostorové myšlení, jemnou motoriku, abstraktní myšlení, hledání návodu na mobilu, soustředění, rytmus</w:t>
      </w:r>
      <w:r w:rsidR="001728E0">
        <w:t>, tempo…</w:t>
      </w:r>
    </w:p>
    <w:p w14:paraId="4EC9B304" w14:textId="16FEC1A2" w:rsidR="0093790F" w:rsidRPr="0093790F" w:rsidRDefault="0093790F" w:rsidP="00213D3B">
      <w:pPr>
        <w:pStyle w:val="Odstavecseseznamem"/>
        <w:numPr>
          <w:ilvl w:val="0"/>
          <w:numId w:val="10"/>
        </w:numPr>
        <w:jc w:val="both"/>
      </w:pPr>
      <w:r>
        <w:t>takové aktivity je potřeba si občas zkusit</w:t>
      </w:r>
      <w:r w:rsidR="001728E0">
        <w:t xml:space="preserve"> (rozvíjí děti všestranně)</w:t>
      </w:r>
    </w:p>
    <w:p w14:paraId="6AD19F2E" w14:textId="2A220C38" w:rsidR="00A910AE" w:rsidRDefault="00A910AE" w:rsidP="00780D02">
      <w:pPr>
        <w:pStyle w:val="Hudy2"/>
        <w:jc w:val="both"/>
      </w:pPr>
    </w:p>
    <w:p w14:paraId="07990659" w14:textId="175DD63E" w:rsidR="0092688E" w:rsidRDefault="00A910AE" w:rsidP="00780D02">
      <w:pPr>
        <w:pStyle w:val="Hudy4"/>
        <w:jc w:val="both"/>
        <w:rPr>
          <w:bCs/>
        </w:rPr>
      </w:pPr>
      <w:r>
        <w:t xml:space="preserve">Kája: </w:t>
      </w:r>
      <w:r w:rsidR="003C693A">
        <w:t>Montessori</w:t>
      </w:r>
      <w:r w:rsidR="00BE7EF8">
        <w:t xml:space="preserve"> Louny</w:t>
      </w:r>
    </w:p>
    <w:p w14:paraId="44120125" w14:textId="3EBF3CD8" w:rsidR="003C693A" w:rsidRPr="00A71BD7" w:rsidRDefault="003C693A" w:rsidP="00213D3B">
      <w:pPr>
        <w:pStyle w:val="Hudy2"/>
        <w:numPr>
          <w:ilvl w:val="0"/>
          <w:numId w:val="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začínající škola</w:t>
      </w:r>
    </w:p>
    <w:p w14:paraId="2BB476B1" w14:textId="1EFA9397" w:rsidR="003C693A" w:rsidRDefault="004F3AB5" w:rsidP="00213D3B">
      <w:pPr>
        <w:pStyle w:val="Hudy2"/>
        <w:numPr>
          <w:ilvl w:val="0"/>
          <w:numId w:val="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důraz na</w:t>
      </w:r>
      <w:r w:rsidR="003C693A">
        <w:rPr>
          <w:b w:val="0"/>
          <w:bCs/>
          <w:color w:val="auto"/>
          <w:sz w:val="24"/>
          <w:szCs w:val="24"/>
        </w:rPr>
        <w:t xml:space="preserve"> individualizac</w:t>
      </w:r>
      <w:r>
        <w:rPr>
          <w:b w:val="0"/>
          <w:bCs/>
          <w:color w:val="auto"/>
          <w:sz w:val="24"/>
          <w:szCs w:val="24"/>
        </w:rPr>
        <w:t>i</w:t>
      </w:r>
    </w:p>
    <w:p w14:paraId="36C37AFA" w14:textId="02EC1E2F" w:rsidR="003C693A" w:rsidRDefault="003C693A" w:rsidP="00213D3B">
      <w:pPr>
        <w:pStyle w:val="Hudy2"/>
        <w:numPr>
          <w:ilvl w:val="0"/>
          <w:numId w:val="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program dne</w:t>
      </w:r>
      <w:r w:rsidR="004F3AB5">
        <w:rPr>
          <w:b w:val="0"/>
          <w:bCs/>
          <w:color w:val="auto"/>
          <w:sz w:val="24"/>
          <w:szCs w:val="24"/>
        </w:rPr>
        <w:t>:</w:t>
      </w:r>
      <w:r>
        <w:rPr>
          <w:b w:val="0"/>
          <w:bCs/>
          <w:color w:val="auto"/>
          <w:sz w:val="24"/>
          <w:szCs w:val="24"/>
        </w:rPr>
        <w:t xml:space="preserve"> elipsa (pro jedno trojročí), po skupinkách probíhají lekce matematiky, zeměpis</w:t>
      </w:r>
      <w:r w:rsidR="007864B6">
        <w:rPr>
          <w:b w:val="0"/>
          <w:bCs/>
          <w:color w:val="auto"/>
          <w:sz w:val="24"/>
          <w:szCs w:val="24"/>
        </w:rPr>
        <w:t>u</w:t>
      </w:r>
      <w:r>
        <w:rPr>
          <w:b w:val="0"/>
          <w:bCs/>
          <w:color w:val="auto"/>
          <w:sz w:val="24"/>
          <w:szCs w:val="24"/>
        </w:rPr>
        <w:t>, dějepis</w:t>
      </w:r>
      <w:r w:rsidR="007864B6">
        <w:rPr>
          <w:b w:val="0"/>
          <w:bCs/>
          <w:color w:val="auto"/>
          <w:sz w:val="24"/>
          <w:szCs w:val="24"/>
        </w:rPr>
        <w:t>u (</w:t>
      </w:r>
      <w:r>
        <w:rPr>
          <w:b w:val="0"/>
          <w:bCs/>
          <w:color w:val="auto"/>
          <w:sz w:val="24"/>
          <w:szCs w:val="24"/>
        </w:rPr>
        <w:t>všechno najednou</w:t>
      </w:r>
      <w:r w:rsidR="007864B6">
        <w:rPr>
          <w:b w:val="0"/>
          <w:bCs/>
          <w:color w:val="auto"/>
          <w:sz w:val="24"/>
          <w:szCs w:val="24"/>
        </w:rPr>
        <w:t>)</w:t>
      </w:r>
      <w:r>
        <w:rPr>
          <w:b w:val="0"/>
          <w:bCs/>
          <w:color w:val="auto"/>
          <w:sz w:val="24"/>
          <w:szCs w:val="24"/>
        </w:rPr>
        <w:t>, volné bloky</w:t>
      </w:r>
      <w:r w:rsidR="00E77898">
        <w:rPr>
          <w:b w:val="0"/>
          <w:bCs/>
          <w:color w:val="auto"/>
          <w:sz w:val="24"/>
          <w:szCs w:val="24"/>
        </w:rPr>
        <w:t xml:space="preserve"> – plnění úkolů během dne</w:t>
      </w:r>
    </w:p>
    <w:p w14:paraId="6A89062B" w14:textId="214966B4" w:rsidR="00A35F07" w:rsidRPr="00BE7EF8" w:rsidRDefault="00A35F07" w:rsidP="00213D3B">
      <w:pPr>
        <w:pStyle w:val="Hudy2"/>
        <w:numPr>
          <w:ilvl w:val="0"/>
          <w:numId w:val="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dívka se zrakovým postižením (Kája </w:t>
      </w:r>
      <w:r w:rsidR="00BE7EF8">
        <w:rPr>
          <w:b w:val="0"/>
          <w:bCs/>
          <w:color w:val="auto"/>
          <w:sz w:val="24"/>
          <w:szCs w:val="24"/>
        </w:rPr>
        <w:t>u ní asistovala</w:t>
      </w:r>
      <w:r>
        <w:rPr>
          <w:b w:val="0"/>
          <w:bCs/>
          <w:color w:val="auto"/>
          <w:sz w:val="24"/>
          <w:szCs w:val="24"/>
        </w:rPr>
        <w:t>)</w:t>
      </w:r>
      <w:r w:rsidR="00BE7EF8">
        <w:rPr>
          <w:b w:val="0"/>
          <w:bCs/>
          <w:color w:val="auto"/>
          <w:sz w:val="24"/>
          <w:szCs w:val="24"/>
        </w:rPr>
        <w:t xml:space="preserve">: </w:t>
      </w:r>
      <w:r>
        <w:rPr>
          <w:b w:val="0"/>
          <w:bCs/>
          <w:color w:val="auto"/>
          <w:sz w:val="24"/>
          <w:szCs w:val="24"/>
        </w:rPr>
        <w:t xml:space="preserve">stejný program, průvodkyně </w:t>
      </w:r>
      <w:r w:rsidR="00BE7EF8">
        <w:rPr>
          <w:b w:val="0"/>
          <w:bCs/>
          <w:color w:val="auto"/>
          <w:sz w:val="24"/>
          <w:szCs w:val="24"/>
        </w:rPr>
        <w:t xml:space="preserve">na ni akorát </w:t>
      </w:r>
      <w:r>
        <w:rPr>
          <w:b w:val="0"/>
          <w:bCs/>
          <w:color w:val="auto"/>
          <w:sz w:val="24"/>
          <w:szCs w:val="24"/>
        </w:rPr>
        <w:t>víc dohlíží</w:t>
      </w:r>
      <w:r w:rsidR="00BE7EF8">
        <w:rPr>
          <w:b w:val="0"/>
          <w:bCs/>
          <w:color w:val="auto"/>
          <w:sz w:val="24"/>
          <w:szCs w:val="24"/>
        </w:rPr>
        <w:t xml:space="preserve"> (</w:t>
      </w:r>
      <w:r>
        <w:rPr>
          <w:b w:val="0"/>
          <w:bCs/>
          <w:color w:val="auto"/>
          <w:sz w:val="24"/>
          <w:szCs w:val="24"/>
        </w:rPr>
        <w:t xml:space="preserve">úkoluje ji – „už by ses </w:t>
      </w:r>
      <w:r w:rsidR="001728E0">
        <w:rPr>
          <w:b w:val="0"/>
          <w:bCs/>
          <w:color w:val="auto"/>
          <w:sz w:val="24"/>
          <w:szCs w:val="24"/>
        </w:rPr>
        <w:t xml:space="preserve">asi </w:t>
      </w:r>
      <w:r>
        <w:rPr>
          <w:b w:val="0"/>
          <w:bCs/>
          <w:color w:val="auto"/>
          <w:sz w:val="24"/>
          <w:szCs w:val="24"/>
        </w:rPr>
        <w:t>měl</w:t>
      </w:r>
      <w:r w:rsidR="00BE7EF8">
        <w:rPr>
          <w:b w:val="0"/>
          <w:bCs/>
          <w:color w:val="auto"/>
          <w:sz w:val="24"/>
          <w:szCs w:val="24"/>
        </w:rPr>
        <w:t xml:space="preserve">a přesunout sem…“), </w:t>
      </w:r>
      <w:r w:rsidRPr="00BE7EF8">
        <w:rPr>
          <w:b w:val="0"/>
          <w:bCs/>
          <w:color w:val="auto"/>
          <w:sz w:val="24"/>
          <w:szCs w:val="24"/>
        </w:rPr>
        <w:t>používá tlustý černý fix, bude mít</w:t>
      </w:r>
      <w:r w:rsidR="005E3B8A" w:rsidRPr="00BE7EF8">
        <w:rPr>
          <w:b w:val="0"/>
          <w:bCs/>
          <w:color w:val="auto"/>
          <w:sz w:val="24"/>
          <w:szCs w:val="24"/>
        </w:rPr>
        <w:t xml:space="preserve"> </w:t>
      </w:r>
      <w:r w:rsidR="001728E0">
        <w:rPr>
          <w:b w:val="0"/>
          <w:bCs/>
          <w:color w:val="auto"/>
          <w:sz w:val="24"/>
          <w:szCs w:val="24"/>
        </w:rPr>
        <w:t xml:space="preserve">čtecí </w:t>
      </w:r>
      <w:r w:rsidR="005E3B8A" w:rsidRPr="00BE7EF8">
        <w:rPr>
          <w:b w:val="0"/>
          <w:bCs/>
          <w:color w:val="auto"/>
          <w:sz w:val="24"/>
          <w:szCs w:val="24"/>
        </w:rPr>
        <w:t>lupu</w:t>
      </w:r>
      <w:r w:rsidR="001728E0">
        <w:rPr>
          <w:b w:val="0"/>
          <w:bCs/>
          <w:color w:val="auto"/>
          <w:sz w:val="24"/>
          <w:szCs w:val="24"/>
        </w:rPr>
        <w:t xml:space="preserve"> (ta může mít různé podoby, např. </w:t>
      </w:r>
      <w:hyperlink r:id="rId10" w:history="1">
        <w:r w:rsidR="001728E0" w:rsidRPr="001728E0">
          <w:rPr>
            <w:rStyle w:val="Hypertextovodkaz"/>
            <w:b w:val="0"/>
            <w:bCs/>
            <w:sz w:val="24"/>
            <w:szCs w:val="24"/>
          </w:rPr>
          <w:t>tyto</w:t>
        </w:r>
      </w:hyperlink>
      <w:r w:rsidR="001728E0">
        <w:rPr>
          <w:b w:val="0"/>
          <w:bCs/>
          <w:color w:val="auto"/>
          <w:sz w:val="24"/>
          <w:szCs w:val="24"/>
        </w:rPr>
        <w:t>)</w:t>
      </w:r>
    </w:p>
    <w:p w14:paraId="332BF7E6" w14:textId="55850AE2" w:rsidR="00402815" w:rsidRDefault="00BE7EF8" w:rsidP="00213D3B">
      <w:pPr>
        <w:pStyle w:val="Hudy2"/>
        <w:numPr>
          <w:ilvl w:val="0"/>
          <w:numId w:val="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princip </w:t>
      </w:r>
      <w:r w:rsidR="00A35F07" w:rsidRPr="005E3B8A">
        <w:rPr>
          <w:color w:val="auto"/>
          <w:sz w:val="24"/>
          <w:szCs w:val="24"/>
        </w:rPr>
        <w:t>svobodn</w:t>
      </w:r>
      <w:r>
        <w:rPr>
          <w:color w:val="auto"/>
          <w:sz w:val="24"/>
          <w:szCs w:val="24"/>
        </w:rPr>
        <w:t>é</w:t>
      </w:r>
      <w:r w:rsidR="00A35F07" w:rsidRPr="005E3B8A">
        <w:rPr>
          <w:color w:val="auto"/>
          <w:sz w:val="24"/>
          <w:szCs w:val="24"/>
        </w:rPr>
        <w:t xml:space="preserve"> škol</w:t>
      </w:r>
      <w:r>
        <w:rPr>
          <w:color w:val="auto"/>
          <w:sz w:val="24"/>
          <w:szCs w:val="24"/>
        </w:rPr>
        <w:t>y</w:t>
      </w:r>
      <w:r w:rsidR="00A35F07">
        <w:rPr>
          <w:b w:val="0"/>
          <w:bCs/>
          <w:color w:val="auto"/>
          <w:sz w:val="24"/>
          <w:szCs w:val="24"/>
        </w:rPr>
        <w:t xml:space="preserve"> </w:t>
      </w:r>
      <w:r w:rsidR="005E3B8A">
        <w:rPr>
          <w:b w:val="0"/>
          <w:bCs/>
          <w:color w:val="auto"/>
          <w:sz w:val="24"/>
          <w:szCs w:val="24"/>
        </w:rPr>
        <w:t xml:space="preserve">(mluví o nich např. Jana Nováčková) </w:t>
      </w:r>
      <w:r w:rsidR="004E5B12">
        <w:rPr>
          <w:b w:val="0"/>
          <w:bCs/>
          <w:color w:val="auto"/>
          <w:sz w:val="24"/>
          <w:szCs w:val="24"/>
        </w:rPr>
        <w:t xml:space="preserve">– projekt Sudbury Valley </w:t>
      </w:r>
      <w:r w:rsidR="00402815">
        <w:rPr>
          <w:b w:val="0"/>
          <w:bCs/>
          <w:color w:val="auto"/>
          <w:sz w:val="24"/>
          <w:szCs w:val="24"/>
        </w:rPr>
        <w:t xml:space="preserve">– vzdělávací cesta je nechána na žácích </w:t>
      </w:r>
      <w:r w:rsidR="00402815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402815">
        <w:rPr>
          <w:b w:val="0"/>
          <w:bCs/>
          <w:color w:val="auto"/>
          <w:sz w:val="24"/>
          <w:szCs w:val="24"/>
        </w:rPr>
        <w:t xml:space="preserve"> mít dostatečný přísun podnětů, nenudit se, moct si sám neorganizovaně zvolit </w:t>
      </w:r>
      <w:r w:rsidR="005E3B8A">
        <w:rPr>
          <w:b w:val="0"/>
          <w:bCs/>
          <w:color w:val="auto"/>
          <w:sz w:val="24"/>
          <w:szCs w:val="24"/>
        </w:rPr>
        <w:t>(asi nejblíž ScioŠkole</w:t>
      </w:r>
      <w:r w:rsidR="001728E0">
        <w:rPr>
          <w:b w:val="0"/>
          <w:bCs/>
          <w:color w:val="auto"/>
          <w:sz w:val="24"/>
          <w:szCs w:val="24"/>
        </w:rPr>
        <w:t xml:space="preserve"> – z těch škol, které jsme viděli</w:t>
      </w:r>
      <w:r w:rsidR="005E3B8A">
        <w:rPr>
          <w:b w:val="0"/>
          <w:bCs/>
          <w:color w:val="auto"/>
          <w:sz w:val="24"/>
          <w:szCs w:val="24"/>
        </w:rPr>
        <w:t>)</w:t>
      </w:r>
    </w:p>
    <w:p w14:paraId="5B6A7818" w14:textId="75BBCD89" w:rsidR="00A35F07" w:rsidRDefault="00402815" w:rsidP="00213D3B">
      <w:pPr>
        <w:pStyle w:val="Hudy2"/>
        <w:numPr>
          <w:ilvl w:val="1"/>
          <w:numId w:val="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svobodná škola v praxi, jak ji známe my: všechny </w:t>
      </w:r>
      <w:r w:rsidRPr="004E5B12">
        <w:rPr>
          <w:color w:val="auto"/>
          <w:sz w:val="24"/>
          <w:szCs w:val="24"/>
        </w:rPr>
        <w:t>neorganizované</w:t>
      </w:r>
      <w:r>
        <w:rPr>
          <w:b w:val="0"/>
          <w:bCs/>
          <w:color w:val="auto"/>
          <w:sz w:val="24"/>
          <w:szCs w:val="24"/>
        </w:rPr>
        <w:t xml:space="preserve"> aktivity, které jsme dělali např. po vyučování </w:t>
      </w:r>
      <w:r w:rsidR="005E3B8A">
        <w:rPr>
          <w:b w:val="0"/>
          <w:bCs/>
          <w:color w:val="auto"/>
          <w:sz w:val="24"/>
          <w:szCs w:val="24"/>
        </w:rPr>
        <w:t xml:space="preserve">– </w:t>
      </w:r>
      <w:r w:rsidR="004017AF">
        <w:rPr>
          <w:b w:val="0"/>
          <w:bCs/>
          <w:color w:val="auto"/>
          <w:sz w:val="24"/>
          <w:szCs w:val="24"/>
        </w:rPr>
        <w:t>jít si hrát ven</w:t>
      </w:r>
      <w:r>
        <w:rPr>
          <w:b w:val="0"/>
          <w:bCs/>
          <w:color w:val="auto"/>
          <w:sz w:val="24"/>
          <w:szCs w:val="24"/>
        </w:rPr>
        <w:t>, stavět bunkr, vyrobit si domek na stromě atd.</w:t>
      </w:r>
      <w:r w:rsidR="004017AF">
        <w:rPr>
          <w:b w:val="0"/>
          <w:bCs/>
          <w:color w:val="auto"/>
          <w:sz w:val="24"/>
          <w:szCs w:val="24"/>
        </w:rPr>
        <w:t xml:space="preserve"> </w:t>
      </w:r>
      <w:r w:rsidR="004017AF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4017AF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>s těmito činnostmi</w:t>
      </w:r>
      <w:r w:rsidR="004E5B12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přirozeně přichází </w:t>
      </w:r>
      <w:r w:rsidR="004E5B12">
        <w:rPr>
          <w:b w:val="0"/>
          <w:bCs/>
          <w:color w:val="auto"/>
          <w:sz w:val="24"/>
          <w:szCs w:val="24"/>
        </w:rPr>
        <w:t>seznamování se s</w:t>
      </w:r>
      <w:r>
        <w:rPr>
          <w:b w:val="0"/>
          <w:bCs/>
          <w:color w:val="auto"/>
          <w:sz w:val="24"/>
          <w:szCs w:val="24"/>
        </w:rPr>
        <w:t xml:space="preserve"> materiál</w:t>
      </w:r>
      <w:r w:rsidR="004E5B12">
        <w:rPr>
          <w:b w:val="0"/>
          <w:bCs/>
          <w:color w:val="auto"/>
          <w:sz w:val="24"/>
          <w:szCs w:val="24"/>
        </w:rPr>
        <w:t>em</w:t>
      </w:r>
      <w:r>
        <w:rPr>
          <w:b w:val="0"/>
          <w:bCs/>
          <w:color w:val="auto"/>
          <w:sz w:val="24"/>
          <w:szCs w:val="24"/>
        </w:rPr>
        <w:t>, fyzikální</w:t>
      </w:r>
      <w:r w:rsidR="004E5B12">
        <w:rPr>
          <w:b w:val="0"/>
          <w:bCs/>
          <w:color w:val="auto"/>
          <w:sz w:val="24"/>
          <w:szCs w:val="24"/>
        </w:rPr>
        <w:t>mi</w:t>
      </w:r>
      <w:r>
        <w:rPr>
          <w:b w:val="0"/>
          <w:bCs/>
          <w:color w:val="auto"/>
          <w:sz w:val="24"/>
          <w:szCs w:val="24"/>
        </w:rPr>
        <w:t xml:space="preserve"> vlastnost</w:t>
      </w:r>
      <w:r w:rsidR="004E5B12">
        <w:rPr>
          <w:b w:val="0"/>
          <w:bCs/>
          <w:color w:val="auto"/>
          <w:sz w:val="24"/>
          <w:szCs w:val="24"/>
        </w:rPr>
        <w:t>mi</w:t>
      </w:r>
      <w:r>
        <w:rPr>
          <w:b w:val="0"/>
          <w:bCs/>
          <w:color w:val="auto"/>
          <w:sz w:val="24"/>
          <w:szCs w:val="24"/>
        </w:rPr>
        <w:t xml:space="preserve"> atd.</w:t>
      </w:r>
    </w:p>
    <w:p w14:paraId="40C8F249" w14:textId="6AD24360" w:rsidR="001728E0" w:rsidRDefault="001728E0" w:rsidP="001728E0">
      <w:pPr>
        <w:pStyle w:val="Hudy2"/>
        <w:numPr>
          <w:ilvl w:val="0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pár užitečných odkazů</w:t>
      </w:r>
    </w:p>
    <w:p w14:paraId="1F6FB06A" w14:textId="3EA3FF36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1" w:history="1">
        <w:r w:rsidRPr="005B05C8">
          <w:rPr>
            <w:rStyle w:val="Hypertextovodkaz"/>
            <w:b w:val="0"/>
            <w:bCs/>
            <w:sz w:val="24"/>
            <w:szCs w:val="24"/>
          </w:rPr>
          <w:t>https://www.asociacesds.cz/</w:t>
        </w:r>
      </w:hyperlink>
    </w:p>
    <w:p w14:paraId="30A2FCC4" w14:textId="385B8769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2" w:history="1">
        <w:r w:rsidRPr="005B05C8">
          <w:rPr>
            <w:rStyle w:val="Hypertextovodkaz"/>
            <w:b w:val="0"/>
            <w:bCs/>
            <w:sz w:val="24"/>
            <w:szCs w:val="24"/>
          </w:rPr>
          <w:t>https://www.svobodauceni.cz/</w:t>
        </w:r>
      </w:hyperlink>
      <w:r>
        <w:rPr>
          <w:b w:val="0"/>
          <w:bCs/>
          <w:color w:val="auto"/>
          <w:sz w:val="24"/>
          <w:szCs w:val="24"/>
        </w:rPr>
        <w:t xml:space="preserve"> </w:t>
      </w:r>
    </w:p>
    <w:p w14:paraId="2A66A6E8" w14:textId="762994C3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3" w:history="1">
        <w:r w:rsidRPr="005B05C8">
          <w:rPr>
            <w:rStyle w:val="Hypertextovodkaz"/>
            <w:b w:val="0"/>
            <w:bCs/>
            <w:sz w:val="24"/>
            <w:szCs w:val="24"/>
          </w:rPr>
          <w:t>https://eduzin.cz/wp/2018/04/25/svobodne-skoly-misto-kde-ma-sedmilete-dite-stejnou-vaznost-jako-dospely-a-nemusi-se-ucit-kdyz-nechce/</w:t>
        </w:r>
      </w:hyperlink>
      <w:r>
        <w:rPr>
          <w:b w:val="0"/>
          <w:bCs/>
          <w:color w:val="auto"/>
          <w:sz w:val="24"/>
          <w:szCs w:val="24"/>
        </w:rPr>
        <w:t xml:space="preserve"> </w:t>
      </w:r>
    </w:p>
    <w:p w14:paraId="343CF4E0" w14:textId="62636CF2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4" w:history="1">
        <w:r w:rsidRPr="005B05C8">
          <w:rPr>
            <w:rStyle w:val="Hypertextovodkaz"/>
            <w:b w:val="0"/>
            <w:bCs/>
            <w:sz w:val="24"/>
            <w:szCs w:val="24"/>
          </w:rPr>
          <w:t>https://liberec.rozhlas.cz/svobodna-skola-odvazny-experiment-ktery-nemuze-fungovat-8138195</w:t>
        </w:r>
      </w:hyperlink>
    </w:p>
    <w:p w14:paraId="1EA080D4" w14:textId="15620CC9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5" w:history="1">
        <w:r w:rsidRPr="005B05C8">
          <w:rPr>
            <w:rStyle w:val="Hypertextovodkaz"/>
            <w:b w:val="0"/>
            <w:bCs/>
            <w:sz w:val="24"/>
            <w:szCs w:val="24"/>
          </w:rPr>
          <w:t>https://www.idnes.cz/zpravy/domaci/summerhill-david-yilma-svobodna-skola-uceni-msmt.A190115_125423_domaci_brzy</w:t>
        </w:r>
      </w:hyperlink>
    </w:p>
    <w:p w14:paraId="781E7704" w14:textId="1B99C22E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6" w:history="1">
        <w:r w:rsidRPr="005B05C8">
          <w:rPr>
            <w:rStyle w:val="Hypertextovodkaz"/>
            <w:b w:val="0"/>
            <w:bCs/>
            <w:sz w:val="24"/>
            <w:szCs w:val="24"/>
          </w:rPr>
          <w:t>https://eduzin.cz/wp/2022/05/15/martin-urza-ucitel-se-musi-sakra-snazit-aby-mu-zaci-prisli-do-hodiny-zkusenosti-z-tridenniho-vyberoveho-rizeni-do-svobodne-skoly/</w:t>
        </w:r>
      </w:hyperlink>
      <w:r>
        <w:rPr>
          <w:b w:val="0"/>
          <w:bCs/>
          <w:color w:val="auto"/>
          <w:sz w:val="24"/>
          <w:szCs w:val="24"/>
        </w:rPr>
        <w:t xml:space="preserve"> </w:t>
      </w:r>
    </w:p>
    <w:p w14:paraId="74BB158E" w14:textId="7683D406" w:rsidR="001728E0" w:rsidRDefault="001728E0" w:rsidP="001728E0">
      <w:pPr>
        <w:pStyle w:val="Hudy2"/>
        <w:numPr>
          <w:ilvl w:val="1"/>
          <w:numId w:val="18"/>
        </w:numPr>
        <w:jc w:val="both"/>
        <w:rPr>
          <w:b w:val="0"/>
          <w:bCs/>
          <w:color w:val="auto"/>
          <w:sz w:val="24"/>
          <w:szCs w:val="24"/>
        </w:rPr>
      </w:pPr>
      <w:hyperlink r:id="rId17" w:history="1">
        <w:r w:rsidRPr="005B05C8">
          <w:rPr>
            <w:rStyle w:val="Hypertextovodkaz"/>
            <w:b w:val="0"/>
            <w:bCs/>
            <w:sz w:val="24"/>
            <w:szCs w:val="24"/>
          </w:rPr>
          <w:t>https://eduzin.cz/wp/2022/05/15/martin-urza-ucitel-se-musi-sakra-snazit-aby-mu-zaci-prisli-do-hodiny-zkusenosti-z-tridenniho-vyberoveho-rizeni-do-svobodne-skoly/</w:t>
        </w:r>
      </w:hyperlink>
      <w:r>
        <w:rPr>
          <w:b w:val="0"/>
          <w:bCs/>
          <w:color w:val="auto"/>
          <w:sz w:val="24"/>
          <w:szCs w:val="24"/>
        </w:rPr>
        <w:t xml:space="preserve"> </w:t>
      </w:r>
    </w:p>
    <w:p w14:paraId="3C88A997" w14:textId="61DEE1DE" w:rsidR="003C693A" w:rsidRDefault="003C693A" w:rsidP="00780D02">
      <w:pPr>
        <w:pStyle w:val="Hudy2"/>
        <w:jc w:val="both"/>
        <w:rPr>
          <w:b w:val="0"/>
          <w:bCs/>
          <w:color w:val="auto"/>
          <w:sz w:val="24"/>
          <w:szCs w:val="24"/>
        </w:rPr>
      </w:pPr>
    </w:p>
    <w:p w14:paraId="3E8BDD96" w14:textId="0C68B57E" w:rsidR="003C693A" w:rsidRDefault="00A910AE" w:rsidP="00780D02">
      <w:pPr>
        <w:pStyle w:val="Hudy4"/>
        <w:jc w:val="both"/>
        <w:rPr>
          <w:bCs/>
        </w:rPr>
      </w:pPr>
      <w:r>
        <w:t xml:space="preserve">Týnka: </w:t>
      </w:r>
      <w:r w:rsidR="00E77898">
        <w:t>Základní škola a Praktická škola, Beroun</w:t>
      </w:r>
    </w:p>
    <w:p w14:paraId="22E83AAE" w14:textId="2B9008B6" w:rsidR="003C693A" w:rsidRDefault="003C693A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zapojení </w:t>
      </w:r>
      <w:r w:rsidR="00E77898">
        <w:rPr>
          <w:b w:val="0"/>
          <w:bCs/>
          <w:color w:val="auto"/>
          <w:sz w:val="24"/>
          <w:szCs w:val="24"/>
        </w:rPr>
        <w:t xml:space="preserve">Týnky během </w:t>
      </w:r>
      <w:r>
        <w:rPr>
          <w:b w:val="0"/>
          <w:bCs/>
          <w:color w:val="auto"/>
          <w:sz w:val="24"/>
          <w:szCs w:val="24"/>
        </w:rPr>
        <w:t>hudební výchov</w:t>
      </w:r>
      <w:r w:rsidR="00E77898">
        <w:rPr>
          <w:b w:val="0"/>
          <w:bCs/>
          <w:color w:val="auto"/>
          <w:sz w:val="24"/>
          <w:szCs w:val="24"/>
        </w:rPr>
        <w:t>y</w:t>
      </w:r>
      <w:r>
        <w:rPr>
          <w:b w:val="0"/>
          <w:bCs/>
          <w:color w:val="auto"/>
          <w:sz w:val="24"/>
          <w:szCs w:val="24"/>
        </w:rPr>
        <w:t xml:space="preserve">, </w:t>
      </w:r>
      <w:r w:rsidR="00E77898">
        <w:rPr>
          <w:b w:val="0"/>
          <w:bCs/>
          <w:color w:val="auto"/>
          <w:sz w:val="24"/>
          <w:szCs w:val="24"/>
        </w:rPr>
        <w:t>ve čtenářské dílně</w:t>
      </w:r>
      <w:r>
        <w:rPr>
          <w:b w:val="0"/>
          <w:bCs/>
          <w:color w:val="auto"/>
          <w:sz w:val="24"/>
          <w:szCs w:val="24"/>
        </w:rPr>
        <w:t>, konzultace s asistentkou</w:t>
      </w:r>
    </w:p>
    <w:p w14:paraId="1E51B8EE" w14:textId="61811E70" w:rsidR="00A35F07" w:rsidRDefault="00A35F07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1 paní učitelka + </w:t>
      </w:r>
      <w:r w:rsidR="009A6FDB">
        <w:rPr>
          <w:b w:val="0"/>
          <w:bCs/>
          <w:color w:val="auto"/>
          <w:sz w:val="24"/>
          <w:szCs w:val="24"/>
        </w:rPr>
        <w:t xml:space="preserve">1 </w:t>
      </w:r>
      <w:r>
        <w:rPr>
          <w:b w:val="0"/>
          <w:bCs/>
          <w:color w:val="auto"/>
          <w:sz w:val="24"/>
          <w:szCs w:val="24"/>
        </w:rPr>
        <w:t xml:space="preserve">asistentka </w:t>
      </w:r>
      <w:r w:rsidR="009A6FDB">
        <w:rPr>
          <w:b w:val="0"/>
          <w:bCs/>
          <w:color w:val="auto"/>
          <w:sz w:val="24"/>
          <w:szCs w:val="24"/>
        </w:rPr>
        <w:t xml:space="preserve">pedagoga </w:t>
      </w:r>
      <w:r>
        <w:rPr>
          <w:b w:val="0"/>
          <w:bCs/>
          <w:color w:val="auto"/>
          <w:sz w:val="24"/>
          <w:szCs w:val="24"/>
        </w:rPr>
        <w:t>pro všechn</w:t>
      </w:r>
      <w:r w:rsidR="00E77898">
        <w:rPr>
          <w:b w:val="0"/>
          <w:bCs/>
          <w:color w:val="auto"/>
          <w:sz w:val="24"/>
          <w:szCs w:val="24"/>
        </w:rPr>
        <w:t>y</w:t>
      </w:r>
    </w:p>
    <w:p w14:paraId="0803B56A" w14:textId="4A56BE42" w:rsidR="00921168" w:rsidRDefault="00921168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lastRenderedPageBreak/>
        <w:t xml:space="preserve">každý pátek – </w:t>
      </w:r>
      <w:r w:rsidR="00E77898">
        <w:rPr>
          <w:b w:val="0"/>
          <w:bCs/>
          <w:color w:val="auto"/>
          <w:sz w:val="24"/>
          <w:szCs w:val="24"/>
        </w:rPr>
        <w:t xml:space="preserve">normální </w:t>
      </w:r>
      <w:r>
        <w:rPr>
          <w:b w:val="0"/>
          <w:bCs/>
          <w:color w:val="auto"/>
          <w:sz w:val="24"/>
          <w:szCs w:val="24"/>
        </w:rPr>
        <w:t>předměty, ale celý den</w:t>
      </w:r>
      <w:r w:rsidR="00E77898">
        <w:rPr>
          <w:b w:val="0"/>
          <w:bCs/>
          <w:color w:val="auto"/>
          <w:sz w:val="24"/>
          <w:szCs w:val="24"/>
        </w:rPr>
        <w:t xml:space="preserve"> zůstávají </w:t>
      </w:r>
      <w:r>
        <w:rPr>
          <w:b w:val="0"/>
          <w:bCs/>
          <w:color w:val="auto"/>
          <w:sz w:val="24"/>
          <w:szCs w:val="24"/>
        </w:rPr>
        <w:t>v týmech, kde plní úkoly (v týmech dostávají funkce – např. ředitel</w:t>
      </w:r>
      <w:r w:rsidR="004159F7">
        <w:rPr>
          <w:b w:val="0"/>
          <w:bCs/>
          <w:color w:val="auto"/>
          <w:sz w:val="24"/>
          <w:szCs w:val="24"/>
        </w:rPr>
        <w:t>…</w:t>
      </w:r>
      <w:r>
        <w:rPr>
          <w:b w:val="0"/>
          <w:bCs/>
          <w:color w:val="auto"/>
          <w:sz w:val="24"/>
          <w:szCs w:val="24"/>
        </w:rPr>
        <w:t>) – od první třídy, náhodné řazení do týmů</w:t>
      </w:r>
      <w:r w:rsidR="00E77898">
        <w:rPr>
          <w:b w:val="0"/>
          <w:bCs/>
          <w:color w:val="auto"/>
          <w:sz w:val="24"/>
          <w:szCs w:val="24"/>
        </w:rPr>
        <w:t xml:space="preserve"> (</w:t>
      </w:r>
      <w:r>
        <w:rPr>
          <w:b w:val="0"/>
          <w:bCs/>
          <w:color w:val="auto"/>
          <w:sz w:val="24"/>
          <w:szCs w:val="24"/>
        </w:rPr>
        <w:t>přizpůsobeno podle počtu</w:t>
      </w:r>
      <w:r w:rsidR="00E77898">
        <w:rPr>
          <w:b w:val="0"/>
          <w:bCs/>
          <w:color w:val="auto"/>
          <w:sz w:val="24"/>
          <w:szCs w:val="24"/>
        </w:rPr>
        <w:t>)</w:t>
      </w:r>
      <w:r w:rsidR="00AD1BEF">
        <w:rPr>
          <w:b w:val="0"/>
          <w:bCs/>
          <w:color w:val="auto"/>
          <w:sz w:val="24"/>
          <w:szCs w:val="24"/>
        </w:rPr>
        <w:t xml:space="preserve"> – </w:t>
      </w:r>
      <w:r w:rsidR="00E77898">
        <w:rPr>
          <w:b w:val="0"/>
          <w:bCs/>
          <w:color w:val="auto"/>
          <w:sz w:val="24"/>
          <w:szCs w:val="24"/>
        </w:rPr>
        <w:t xml:space="preserve">aplikace </w:t>
      </w:r>
      <w:r w:rsidR="00AD1BEF">
        <w:rPr>
          <w:b w:val="0"/>
          <w:bCs/>
          <w:color w:val="auto"/>
          <w:sz w:val="24"/>
          <w:szCs w:val="24"/>
        </w:rPr>
        <w:t>pouze v této třídě u paní učitelky</w:t>
      </w:r>
    </w:p>
    <w:p w14:paraId="10069133" w14:textId="2C930BAF" w:rsidR="008434A6" w:rsidRDefault="008434A6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status </w:t>
      </w:r>
      <w:r w:rsidR="00921168">
        <w:rPr>
          <w:b w:val="0"/>
          <w:bCs/>
          <w:color w:val="auto"/>
          <w:sz w:val="24"/>
          <w:szCs w:val="24"/>
        </w:rPr>
        <w:t xml:space="preserve">ZŠ (před reformou </w:t>
      </w:r>
      <w:r w:rsidR="009A6FDB">
        <w:rPr>
          <w:b w:val="0"/>
          <w:bCs/>
          <w:color w:val="auto"/>
          <w:sz w:val="24"/>
          <w:szCs w:val="24"/>
        </w:rPr>
        <w:t xml:space="preserve">ZŠ </w:t>
      </w:r>
      <w:r w:rsidR="00921168">
        <w:rPr>
          <w:b w:val="0"/>
          <w:bCs/>
          <w:color w:val="auto"/>
          <w:sz w:val="24"/>
          <w:szCs w:val="24"/>
        </w:rPr>
        <w:t>praktická)</w:t>
      </w:r>
    </w:p>
    <w:p w14:paraId="1CB81E05" w14:textId="5B58FDC2" w:rsidR="00921168" w:rsidRDefault="00921168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třída </w:t>
      </w:r>
      <w:r w:rsidR="009A6FDB">
        <w:rPr>
          <w:b w:val="0"/>
          <w:bCs/>
          <w:color w:val="auto"/>
          <w:sz w:val="24"/>
          <w:szCs w:val="24"/>
        </w:rPr>
        <w:t xml:space="preserve">pro žáky </w:t>
      </w:r>
      <w:r>
        <w:rPr>
          <w:b w:val="0"/>
          <w:bCs/>
          <w:color w:val="auto"/>
          <w:sz w:val="24"/>
          <w:szCs w:val="24"/>
        </w:rPr>
        <w:t>s lehkou mentální retardací</w:t>
      </w:r>
      <w:r w:rsidR="009A6FDB">
        <w:rPr>
          <w:b w:val="0"/>
          <w:bCs/>
          <w:color w:val="auto"/>
          <w:sz w:val="24"/>
          <w:szCs w:val="24"/>
        </w:rPr>
        <w:t xml:space="preserve"> (=</w:t>
      </w:r>
      <w:r w:rsidR="008434A6">
        <w:rPr>
          <w:b w:val="0"/>
          <w:bCs/>
          <w:color w:val="auto"/>
          <w:sz w:val="24"/>
          <w:szCs w:val="24"/>
        </w:rPr>
        <w:t xml:space="preserve"> </w:t>
      </w:r>
      <w:r w:rsidR="009A6FDB">
        <w:rPr>
          <w:b w:val="0"/>
          <w:bCs/>
          <w:color w:val="auto"/>
          <w:sz w:val="24"/>
          <w:szCs w:val="24"/>
        </w:rPr>
        <w:t>děti se speciálními vzdělávacími</w:t>
      </w:r>
      <w:r w:rsidRPr="008434A6">
        <w:rPr>
          <w:b w:val="0"/>
          <w:bCs/>
          <w:color w:val="auto"/>
          <w:sz w:val="24"/>
          <w:szCs w:val="24"/>
        </w:rPr>
        <w:t xml:space="preserve"> potřebami</w:t>
      </w:r>
      <w:r w:rsidR="009A6FDB">
        <w:rPr>
          <w:b w:val="0"/>
          <w:bCs/>
          <w:color w:val="auto"/>
          <w:sz w:val="24"/>
          <w:szCs w:val="24"/>
        </w:rPr>
        <w:t>)</w:t>
      </w:r>
    </w:p>
    <w:p w14:paraId="7ED50F6D" w14:textId="14F4D5FF" w:rsidR="004159F7" w:rsidRPr="008434A6" w:rsidRDefault="004159F7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testování probíhá</w:t>
      </w:r>
    </w:p>
    <w:p w14:paraId="40C04B70" w14:textId="77777777" w:rsidR="004B5722" w:rsidRDefault="008434A6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paní učitelka: </w:t>
      </w:r>
      <w:r w:rsidR="00AD1BEF">
        <w:rPr>
          <w:b w:val="0"/>
          <w:bCs/>
          <w:color w:val="auto"/>
          <w:sz w:val="24"/>
          <w:szCs w:val="24"/>
        </w:rPr>
        <w:t>snaha vymýšlet jiný způsob výuky</w:t>
      </w:r>
    </w:p>
    <w:p w14:paraId="2945F3AB" w14:textId="1AA31426" w:rsidR="00AD1BEF" w:rsidRPr="004B5722" w:rsidRDefault="008434A6" w:rsidP="00213D3B">
      <w:pPr>
        <w:pStyle w:val="Hudy2"/>
        <w:numPr>
          <w:ilvl w:val="1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neví si rady se známkováním (kombinace 1 a 2 + slovní zpětná vazba, ale vyžád</w:t>
      </w:r>
      <w:r w:rsidR="00FA73DA">
        <w:rPr>
          <w:b w:val="0"/>
          <w:bCs/>
          <w:color w:val="auto"/>
          <w:sz w:val="24"/>
          <w:szCs w:val="24"/>
        </w:rPr>
        <w:t>áno</w:t>
      </w:r>
      <w:r>
        <w:rPr>
          <w:b w:val="0"/>
          <w:bCs/>
          <w:color w:val="auto"/>
          <w:sz w:val="24"/>
          <w:szCs w:val="24"/>
        </w:rPr>
        <w:t xml:space="preserve"> u paní ředitelk</w:t>
      </w:r>
      <w:r w:rsidR="004B5722">
        <w:rPr>
          <w:b w:val="0"/>
          <w:bCs/>
          <w:color w:val="auto"/>
          <w:sz w:val="24"/>
          <w:szCs w:val="24"/>
        </w:rPr>
        <w:t>y) – rodiče si na slovní zpětnou vazbu stěžují (</w:t>
      </w:r>
      <w:r w:rsidRPr="004B5722">
        <w:rPr>
          <w:b w:val="0"/>
          <w:bCs/>
          <w:color w:val="auto"/>
          <w:sz w:val="24"/>
          <w:szCs w:val="24"/>
        </w:rPr>
        <w:t>na škole běžné známkování</w:t>
      </w:r>
      <w:r w:rsidR="004B5722">
        <w:rPr>
          <w:b w:val="0"/>
          <w:bCs/>
          <w:color w:val="auto"/>
          <w:sz w:val="24"/>
          <w:szCs w:val="24"/>
        </w:rPr>
        <w:t>)</w:t>
      </w:r>
    </w:p>
    <w:p w14:paraId="01A0A9C1" w14:textId="39B5B6F5" w:rsidR="004B5722" w:rsidRPr="004B5722" w:rsidRDefault="009A6FDB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1 hodina týdně</w:t>
      </w:r>
      <w:r w:rsidR="004B5722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>„</w:t>
      </w:r>
      <w:r w:rsidR="004B5722">
        <w:rPr>
          <w:b w:val="0"/>
          <w:bCs/>
          <w:color w:val="auto"/>
          <w:sz w:val="24"/>
          <w:szCs w:val="24"/>
        </w:rPr>
        <w:t>čtenářská dílna</w:t>
      </w:r>
      <w:r>
        <w:rPr>
          <w:b w:val="0"/>
          <w:bCs/>
          <w:color w:val="auto"/>
          <w:sz w:val="24"/>
          <w:szCs w:val="24"/>
        </w:rPr>
        <w:t>“</w:t>
      </w:r>
      <w:r w:rsidR="004B5722">
        <w:rPr>
          <w:b w:val="0"/>
          <w:bCs/>
          <w:color w:val="auto"/>
          <w:sz w:val="24"/>
          <w:szCs w:val="24"/>
        </w:rPr>
        <w:t xml:space="preserve"> – předčítaná knížka, čtení s porozum</w:t>
      </w:r>
      <w:r>
        <w:rPr>
          <w:b w:val="0"/>
          <w:bCs/>
          <w:color w:val="auto"/>
          <w:sz w:val="24"/>
          <w:szCs w:val="24"/>
        </w:rPr>
        <w:t>ěním (průběžné ověřování, zda</w:t>
      </w:r>
      <w:r w:rsidR="004B5722">
        <w:rPr>
          <w:b w:val="0"/>
          <w:bCs/>
          <w:color w:val="auto"/>
          <w:sz w:val="24"/>
          <w:szCs w:val="24"/>
        </w:rPr>
        <w:t xml:space="preserve"> rozumí</w:t>
      </w:r>
      <w:r>
        <w:rPr>
          <w:b w:val="0"/>
          <w:bCs/>
          <w:color w:val="auto"/>
          <w:sz w:val="24"/>
          <w:szCs w:val="24"/>
        </w:rPr>
        <w:t>), během toho si kreslí obrázek/</w:t>
      </w:r>
      <w:r w:rsidR="004B5722">
        <w:rPr>
          <w:b w:val="0"/>
          <w:bCs/>
          <w:color w:val="auto"/>
          <w:sz w:val="24"/>
          <w:szCs w:val="24"/>
        </w:rPr>
        <w:t>píšou informace (nyní knížka Láry Fáry – kapitola o pomlouvání – následně debata a rozbor o dopadu pomlouvání)</w:t>
      </w:r>
    </w:p>
    <w:p w14:paraId="2F865623" w14:textId="00B550FF" w:rsidR="00AD1BEF" w:rsidRDefault="00AD1BEF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škola </w:t>
      </w:r>
      <w:r w:rsidR="009A6FDB">
        <w:rPr>
          <w:b w:val="0"/>
          <w:bCs/>
          <w:color w:val="auto"/>
          <w:sz w:val="24"/>
          <w:szCs w:val="24"/>
        </w:rPr>
        <w:t xml:space="preserve">(třída?) není zaměřena </w:t>
      </w:r>
      <w:r>
        <w:rPr>
          <w:b w:val="0"/>
          <w:bCs/>
          <w:color w:val="auto"/>
          <w:sz w:val="24"/>
          <w:szCs w:val="24"/>
        </w:rPr>
        <w:t>na výkon, ale aby se naučil</w:t>
      </w:r>
      <w:r w:rsidR="008434A6">
        <w:rPr>
          <w:b w:val="0"/>
          <w:bCs/>
          <w:color w:val="auto"/>
          <w:sz w:val="24"/>
          <w:szCs w:val="24"/>
        </w:rPr>
        <w:t xml:space="preserve">i věci </w:t>
      </w:r>
      <w:r>
        <w:rPr>
          <w:b w:val="0"/>
          <w:bCs/>
          <w:color w:val="auto"/>
          <w:sz w:val="24"/>
          <w:szCs w:val="24"/>
        </w:rPr>
        <w:t xml:space="preserve">do života, jak se </w:t>
      </w:r>
      <w:r w:rsidR="009A6FDB">
        <w:rPr>
          <w:b w:val="0"/>
          <w:bCs/>
          <w:color w:val="auto"/>
          <w:sz w:val="24"/>
          <w:szCs w:val="24"/>
        </w:rPr>
        <w:t xml:space="preserve">dopracovat </w:t>
      </w:r>
      <w:r>
        <w:rPr>
          <w:b w:val="0"/>
          <w:bCs/>
          <w:color w:val="auto"/>
          <w:sz w:val="24"/>
          <w:szCs w:val="24"/>
        </w:rPr>
        <w:t>k výsledku</w:t>
      </w:r>
      <w:r w:rsidR="009A6FDB">
        <w:rPr>
          <w:b w:val="0"/>
          <w:bCs/>
          <w:color w:val="auto"/>
          <w:sz w:val="24"/>
          <w:szCs w:val="24"/>
        </w:rPr>
        <w:t>…</w:t>
      </w:r>
    </w:p>
    <w:p w14:paraId="7091D819" w14:textId="0E130B95" w:rsidR="00BA7AEF" w:rsidRDefault="00BA7AEF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v běžné škole by </w:t>
      </w:r>
      <w:r w:rsidR="004159F7">
        <w:rPr>
          <w:b w:val="0"/>
          <w:bCs/>
          <w:color w:val="auto"/>
          <w:sz w:val="24"/>
          <w:szCs w:val="24"/>
        </w:rPr>
        <w:t>tito žáci podle Týnky asi neuspěli</w:t>
      </w:r>
      <w:r>
        <w:rPr>
          <w:b w:val="0"/>
          <w:bCs/>
          <w:color w:val="auto"/>
          <w:sz w:val="24"/>
          <w:szCs w:val="24"/>
        </w:rPr>
        <w:t xml:space="preserve"> (</w:t>
      </w:r>
      <w:r w:rsidR="00FA73DA">
        <w:rPr>
          <w:b w:val="0"/>
          <w:bCs/>
          <w:color w:val="auto"/>
          <w:sz w:val="24"/>
          <w:szCs w:val="24"/>
        </w:rPr>
        <w:t xml:space="preserve">jiné </w:t>
      </w:r>
      <w:r>
        <w:rPr>
          <w:b w:val="0"/>
          <w:bCs/>
          <w:color w:val="auto"/>
          <w:sz w:val="24"/>
          <w:szCs w:val="24"/>
        </w:rPr>
        <w:t>tempo, potřebují opakování)</w:t>
      </w:r>
    </w:p>
    <w:p w14:paraId="2AD58982" w14:textId="7D7EBF04" w:rsidR="00BA7AEF" w:rsidRDefault="00BA7AEF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velké rozdíly mezi žáky</w:t>
      </w:r>
    </w:p>
    <w:p w14:paraId="0272EEDF" w14:textId="7129C5F9" w:rsidR="00FA73DA" w:rsidRDefault="00FA73DA" w:rsidP="00213D3B">
      <w:pPr>
        <w:pStyle w:val="Hudy2"/>
        <w:numPr>
          <w:ilvl w:val="0"/>
          <w:numId w:val="9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prvopočáteční čtení a psaní – metoda Sfumato, u jednoho kluka </w:t>
      </w:r>
      <w:r w:rsidR="004159F7">
        <w:rPr>
          <w:b w:val="0"/>
          <w:bCs/>
          <w:color w:val="auto"/>
          <w:sz w:val="24"/>
          <w:szCs w:val="24"/>
        </w:rPr>
        <w:t xml:space="preserve">(po obrně) </w:t>
      </w:r>
      <w:r w:rsidR="009A6FDB">
        <w:rPr>
          <w:b w:val="0"/>
          <w:bCs/>
          <w:color w:val="auto"/>
          <w:sz w:val="24"/>
          <w:szCs w:val="24"/>
        </w:rPr>
        <w:t xml:space="preserve">metoda </w:t>
      </w:r>
      <w:r>
        <w:rPr>
          <w:b w:val="0"/>
          <w:bCs/>
          <w:color w:val="auto"/>
          <w:sz w:val="24"/>
          <w:szCs w:val="24"/>
        </w:rPr>
        <w:t>analyticko-syntetická</w:t>
      </w:r>
      <w:r w:rsidR="009A6FDB">
        <w:rPr>
          <w:b w:val="0"/>
          <w:bCs/>
          <w:color w:val="auto"/>
          <w:sz w:val="24"/>
          <w:szCs w:val="24"/>
        </w:rPr>
        <w:t xml:space="preserve"> hlásková</w:t>
      </w:r>
      <w:r>
        <w:rPr>
          <w:b w:val="0"/>
          <w:bCs/>
          <w:color w:val="auto"/>
          <w:sz w:val="24"/>
          <w:szCs w:val="24"/>
        </w:rPr>
        <w:t>, u jedné dívky globální metoda</w:t>
      </w:r>
    </w:p>
    <w:p w14:paraId="47064AE5" w14:textId="77777777" w:rsidR="00A37478" w:rsidRPr="00477491" w:rsidRDefault="00A37478" w:rsidP="00780D02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7C0CCB74" w14:textId="235179B0" w:rsidR="008F3455" w:rsidRPr="001C3055" w:rsidRDefault="00E144AE" w:rsidP="00780D02">
      <w:pPr>
        <w:pStyle w:val="Hudy2"/>
        <w:jc w:val="both"/>
      </w:pPr>
      <w:r w:rsidRPr="001C3055">
        <w:t>Předmět Aktuální otázky pedagogické praxe</w:t>
      </w:r>
    </w:p>
    <w:p w14:paraId="7852ED60" w14:textId="18730F38" w:rsidR="00477491" w:rsidRPr="00477491" w:rsidRDefault="00477491" w:rsidP="00780D02">
      <w:pPr>
        <w:pStyle w:val="Hudy4"/>
        <w:jc w:val="both"/>
        <w:rPr>
          <w:b w:val="0"/>
          <w:iCs w:val="0"/>
        </w:rPr>
      </w:pPr>
      <w:r w:rsidRPr="00477491">
        <w:rPr>
          <w:rStyle w:val="Hudy4Char"/>
          <w:b/>
          <w:bCs/>
        </w:rPr>
        <w:t>Valná hromada AP3SP</w:t>
      </w:r>
    </w:p>
    <w:p w14:paraId="60B2165D" w14:textId="711E072A" w:rsidR="00193525" w:rsidRPr="00193525" w:rsidRDefault="009A6FDB" w:rsidP="00213D3B">
      <w:pPr>
        <w:pStyle w:val="Hudy2"/>
        <w:numPr>
          <w:ilvl w:val="0"/>
          <w:numId w:val="5"/>
        </w:numPr>
        <w:jc w:val="both"/>
        <w:rPr>
          <w:color w:val="auto"/>
          <w:sz w:val="24"/>
          <w:szCs w:val="24"/>
        </w:rPr>
      </w:pPr>
      <w:bookmarkStart w:id="0" w:name="_Hlk102474396"/>
      <w:r>
        <w:rPr>
          <w:b w:val="0"/>
          <w:bCs/>
          <w:color w:val="auto"/>
          <w:sz w:val="24"/>
          <w:szCs w:val="24"/>
        </w:rPr>
        <w:t>hostesky</w:t>
      </w:r>
      <w:r w:rsidR="00477491">
        <w:rPr>
          <w:b w:val="0"/>
          <w:bCs/>
          <w:color w:val="auto"/>
          <w:sz w:val="24"/>
          <w:szCs w:val="24"/>
        </w:rPr>
        <w:t xml:space="preserve"> nejsou </w:t>
      </w:r>
      <w:r>
        <w:rPr>
          <w:b w:val="0"/>
          <w:bCs/>
          <w:color w:val="auto"/>
          <w:sz w:val="24"/>
          <w:szCs w:val="24"/>
        </w:rPr>
        <w:t xml:space="preserve">zřejmě nezbytně </w:t>
      </w:r>
      <w:r w:rsidR="00477491">
        <w:rPr>
          <w:b w:val="0"/>
          <w:bCs/>
          <w:color w:val="auto"/>
          <w:sz w:val="24"/>
          <w:szCs w:val="24"/>
        </w:rPr>
        <w:t>potřeba (</w:t>
      </w:r>
      <w:r w:rsidR="004B5722">
        <w:rPr>
          <w:b w:val="0"/>
          <w:bCs/>
          <w:color w:val="auto"/>
          <w:sz w:val="24"/>
          <w:szCs w:val="24"/>
        </w:rPr>
        <w:t xml:space="preserve">ale můžeme vypomoct, když bude potřeba </w:t>
      </w:r>
      <w:r w:rsidR="00477491">
        <w:rPr>
          <w:b w:val="0"/>
          <w:bCs/>
          <w:color w:val="auto"/>
          <w:sz w:val="24"/>
          <w:szCs w:val="24"/>
        </w:rPr>
        <w:t>něco na místě)</w:t>
      </w:r>
    </w:p>
    <w:bookmarkEnd w:id="0"/>
    <w:p w14:paraId="2E6ED19E" w14:textId="77777777" w:rsidR="002A0A31" w:rsidRDefault="002A0A31" w:rsidP="00780D02">
      <w:pPr>
        <w:pStyle w:val="Hudy2"/>
        <w:jc w:val="both"/>
      </w:pPr>
    </w:p>
    <w:p w14:paraId="21888688" w14:textId="284D0969" w:rsidR="0092688E" w:rsidRDefault="0092688E" w:rsidP="00780D02">
      <w:pPr>
        <w:pStyle w:val="Hudy2"/>
        <w:jc w:val="both"/>
        <w:rPr>
          <w:b w:val="0"/>
          <w:bCs/>
        </w:rPr>
      </w:pPr>
      <w:r>
        <w:t>Ztracené video do pracovních listů</w:t>
      </w:r>
    </w:p>
    <w:p w14:paraId="3D2277DC" w14:textId="49DC9A2D" w:rsidR="0092688E" w:rsidRDefault="0092688E" w:rsidP="00213D3B">
      <w:pPr>
        <w:pStyle w:val="Hudy2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našlo se, nemusí se dotáčet</w:t>
      </w:r>
    </w:p>
    <w:p w14:paraId="2F138970" w14:textId="77777777" w:rsidR="0092688E" w:rsidRPr="0092688E" w:rsidRDefault="0092688E" w:rsidP="00780D02">
      <w:pPr>
        <w:pStyle w:val="Hudy2"/>
        <w:ind w:left="360"/>
        <w:jc w:val="both"/>
        <w:rPr>
          <w:b w:val="0"/>
          <w:bCs/>
          <w:color w:val="auto"/>
          <w:sz w:val="24"/>
          <w:szCs w:val="24"/>
        </w:rPr>
      </w:pPr>
    </w:p>
    <w:p w14:paraId="18C32D7D" w14:textId="2105848F" w:rsidR="00A37478" w:rsidRDefault="00A37478" w:rsidP="00780D02">
      <w:pPr>
        <w:pStyle w:val="Hudy2"/>
        <w:jc w:val="both"/>
        <w:rPr>
          <w:b w:val="0"/>
          <w:bCs/>
        </w:rPr>
      </w:pPr>
      <w:r>
        <w:t>Blíží se konec semestru – co z toho pro nás vyplývá?</w:t>
      </w:r>
    </w:p>
    <w:p w14:paraId="3DD4A7FF" w14:textId="31F84F67" w:rsidR="004B5722" w:rsidRDefault="00A37478" w:rsidP="00213D3B">
      <w:pPr>
        <w:pStyle w:val="Hudy2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splnit úkoly v</w:t>
      </w:r>
      <w:r w:rsidR="004B5722">
        <w:rPr>
          <w:b w:val="0"/>
          <w:bCs/>
          <w:color w:val="auto"/>
          <w:sz w:val="24"/>
          <w:szCs w:val="24"/>
        </w:rPr>
        <w:t> </w:t>
      </w:r>
      <w:r>
        <w:rPr>
          <w:b w:val="0"/>
          <w:bCs/>
          <w:color w:val="auto"/>
          <w:sz w:val="24"/>
          <w:szCs w:val="24"/>
        </w:rPr>
        <w:t>Moodlu</w:t>
      </w:r>
    </w:p>
    <w:p w14:paraId="0632387B" w14:textId="6B0B4905" w:rsidR="00A37478" w:rsidRDefault="004B5722" w:rsidP="00213D3B">
      <w:pPr>
        <w:pStyle w:val="Hudy2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číst</w:t>
      </w:r>
      <w:r w:rsidR="009A6FDB">
        <w:rPr>
          <w:color w:val="auto"/>
          <w:sz w:val="24"/>
          <w:szCs w:val="24"/>
        </w:rPr>
        <w:t>, číst, číst</w:t>
      </w:r>
    </w:p>
    <w:p w14:paraId="05A9F30D" w14:textId="1EF27F6A" w:rsidR="00A37478" w:rsidRDefault="00A37478" w:rsidP="00213D3B">
      <w:pPr>
        <w:pStyle w:val="Hudy2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e-portfolio Mahara (lze sdílet dohromady, přístup i po ukončení studia, důkazy o pedagogické činnosti – dát si </w:t>
      </w:r>
      <w:r w:rsidR="00345889">
        <w:rPr>
          <w:b w:val="0"/>
          <w:bCs/>
          <w:color w:val="auto"/>
          <w:sz w:val="24"/>
          <w:szCs w:val="24"/>
        </w:rPr>
        <w:t xml:space="preserve">tam </w:t>
      </w:r>
      <w:r>
        <w:rPr>
          <w:b w:val="0"/>
          <w:bCs/>
          <w:color w:val="auto"/>
          <w:sz w:val="24"/>
          <w:szCs w:val="24"/>
        </w:rPr>
        <w:t>např. úkoly, přípravy na pedagogické výstupy)</w:t>
      </w:r>
    </w:p>
    <w:p w14:paraId="28C85CC0" w14:textId="541D62C4" w:rsidR="00AF668C" w:rsidRPr="00AF668C" w:rsidRDefault="00A37478" w:rsidP="00213D3B">
      <w:pPr>
        <w:pStyle w:val="Hudy2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esej – atestace </w:t>
      </w:r>
      <w:r w:rsidR="004B5722">
        <w:rPr>
          <w:b w:val="0"/>
          <w:bCs/>
          <w:color w:val="auto"/>
          <w:sz w:val="24"/>
          <w:szCs w:val="24"/>
        </w:rPr>
        <w:t xml:space="preserve">– </w:t>
      </w:r>
      <w:r w:rsidR="00AF668C">
        <w:rPr>
          <w:b w:val="0"/>
          <w:bCs/>
          <w:color w:val="auto"/>
          <w:sz w:val="24"/>
          <w:szCs w:val="24"/>
        </w:rPr>
        <w:t>budou distanční i prezenční termíny</w:t>
      </w:r>
      <w:r w:rsidR="009A6FDB">
        <w:rPr>
          <w:b w:val="0"/>
          <w:bCs/>
          <w:color w:val="auto"/>
          <w:sz w:val="24"/>
          <w:szCs w:val="24"/>
        </w:rPr>
        <w:t xml:space="preserve"> (v SIS)</w:t>
      </w:r>
    </w:p>
    <w:p w14:paraId="7CBC9F90" w14:textId="77777777" w:rsidR="00A826AD" w:rsidRDefault="00A826AD" w:rsidP="00780D02">
      <w:pPr>
        <w:pStyle w:val="Hudy"/>
        <w:jc w:val="both"/>
      </w:pPr>
    </w:p>
    <w:p w14:paraId="7ADB4265" w14:textId="63DE9424" w:rsidR="00D643BA" w:rsidRDefault="003367E2" w:rsidP="00780D02">
      <w:pPr>
        <w:pStyle w:val="Hudy"/>
        <w:jc w:val="both"/>
      </w:pPr>
      <w:r>
        <w:t xml:space="preserve">Téma hodiny č. 1: </w:t>
      </w:r>
      <w:r w:rsidR="00DE6525">
        <w:t>Upravené knihy</w:t>
      </w:r>
    </w:p>
    <w:p w14:paraId="32866CCE" w14:textId="2197242D" w:rsidR="003A4A0D" w:rsidRDefault="009A6FDB" w:rsidP="00213D3B">
      <w:pPr>
        <w:pStyle w:val="Odstavecseseznamem"/>
        <w:numPr>
          <w:ilvl w:val="0"/>
          <w:numId w:val="4"/>
        </w:numPr>
        <w:jc w:val="both"/>
      </w:pPr>
      <w:r>
        <w:t>např. „</w:t>
      </w:r>
      <w:r w:rsidR="002521D3">
        <w:t xml:space="preserve">zjednodušená </w:t>
      </w:r>
      <w:r w:rsidR="000809B4">
        <w:t>angličtina</w:t>
      </w:r>
      <w:r>
        <w:t>“</w:t>
      </w:r>
      <w:r w:rsidR="002521D3">
        <w:t>:</w:t>
      </w:r>
      <w:r w:rsidR="000809B4">
        <w:t xml:space="preserve"> dvojjazyčn</w:t>
      </w:r>
      <w:r w:rsidR="002521D3">
        <w:t>á</w:t>
      </w:r>
      <w:r w:rsidR="000809B4">
        <w:t>, v knihkupectví podle úrovně</w:t>
      </w:r>
      <w:r w:rsidR="002521D3">
        <w:t xml:space="preserve">, kolik ovládá slov </w:t>
      </w:r>
      <w:r w:rsidR="002521D3">
        <w:rPr>
          <w:rFonts w:ascii="Bookman Old Style" w:hAnsi="Bookman Old Style"/>
        </w:rPr>
        <w:t>→</w:t>
      </w:r>
      <w:r w:rsidR="002521D3">
        <w:t xml:space="preserve"> vše se řídí podle</w:t>
      </w:r>
      <w:r>
        <w:t xml:space="preserve"> S</w:t>
      </w:r>
      <w:r w:rsidR="000809B4">
        <w:t>polečn</w:t>
      </w:r>
      <w:r w:rsidR="002521D3">
        <w:t>ého</w:t>
      </w:r>
      <w:r>
        <w:t xml:space="preserve"> e</w:t>
      </w:r>
      <w:r w:rsidR="000809B4">
        <w:t>vropského referenčního rámce pro jazyky</w:t>
      </w:r>
      <w:r>
        <w:t xml:space="preserve"> (CEFR, SERR, SERRJ)</w:t>
      </w:r>
    </w:p>
    <w:p w14:paraId="4DB33436" w14:textId="20F54284" w:rsidR="000809B4" w:rsidRDefault="009A6FDB" w:rsidP="00213D3B">
      <w:pPr>
        <w:pStyle w:val="Odstavecseseznamem"/>
        <w:numPr>
          <w:ilvl w:val="0"/>
          <w:numId w:val="4"/>
        </w:numPr>
        <w:jc w:val="both"/>
      </w:pPr>
      <w:r>
        <w:t xml:space="preserve">jiný příklad: Robinson Crusoe – </w:t>
      </w:r>
      <w:r w:rsidR="000809B4">
        <w:t>adaptace v</w:t>
      </w:r>
      <w:r>
        <w:t> </w:t>
      </w:r>
      <w:r w:rsidR="000809B4">
        <w:t>češtině</w:t>
      </w:r>
      <w:r>
        <w:t xml:space="preserve"> (původně pro dospělé čtenáře)</w:t>
      </w:r>
    </w:p>
    <w:p w14:paraId="6F6F34FD" w14:textId="4143AD0A" w:rsidR="003A4A0D" w:rsidRDefault="003A4A0D" w:rsidP="00213D3B">
      <w:pPr>
        <w:pStyle w:val="Odstavecseseznamem"/>
        <w:numPr>
          <w:ilvl w:val="0"/>
          <w:numId w:val="4"/>
        </w:numPr>
        <w:jc w:val="both"/>
      </w:pPr>
      <w:r>
        <w:t xml:space="preserve">jak se může </w:t>
      </w:r>
      <w:r w:rsidR="009A6FDB">
        <w:t>„</w:t>
      </w:r>
      <w:r>
        <w:t>zjednodušenost</w:t>
      </w:r>
      <w:r w:rsidR="009A6FDB">
        <w:t>“</w:t>
      </w:r>
      <w:r>
        <w:t xml:space="preserve"> projevit</w:t>
      </w:r>
      <w:r w:rsidR="009A6FDB">
        <w:t>?</w:t>
      </w:r>
      <w:r w:rsidRPr="004159F7">
        <w:rPr>
          <w:b/>
          <w:bCs/>
        </w:rPr>
        <w:t xml:space="preserve"> metodika pro čtenáře</w:t>
      </w:r>
      <w:r w:rsidR="009A6FDB">
        <w:rPr>
          <w:b/>
          <w:bCs/>
        </w:rPr>
        <w:t>/učitele</w:t>
      </w:r>
      <w:r w:rsidRPr="004159F7">
        <w:rPr>
          <w:b/>
          <w:bCs/>
        </w:rPr>
        <w:t>, určitá strukturace, gramatika, CD, film, vysvětlivky atd.</w:t>
      </w:r>
    </w:p>
    <w:p w14:paraId="2C2A85F8" w14:textId="4A28E018" w:rsidR="000809B4" w:rsidRDefault="009A6FDB" w:rsidP="00213D3B">
      <w:pPr>
        <w:pStyle w:val="Odstavecseseznamem"/>
        <w:numPr>
          <w:ilvl w:val="0"/>
          <w:numId w:val="4"/>
        </w:numPr>
        <w:jc w:val="both"/>
      </w:pPr>
      <w:r>
        <w:t>lze měřit (a ovlivňovat)</w:t>
      </w:r>
      <w:r w:rsidR="002521D3">
        <w:t xml:space="preserve"> </w:t>
      </w:r>
      <w:r w:rsidR="000809B4">
        <w:t>syntaktick</w:t>
      </w:r>
      <w:r w:rsidR="002521D3">
        <w:t>ou</w:t>
      </w:r>
      <w:r w:rsidR="000809B4">
        <w:t xml:space="preserve"> a sémantick</w:t>
      </w:r>
      <w:r w:rsidR="002521D3">
        <w:t>ou</w:t>
      </w:r>
      <w:r w:rsidR="000809B4">
        <w:t xml:space="preserve"> náročnost</w:t>
      </w:r>
      <w:r>
        <w:t>, strukturaci textu…</w:t>
      </w:r>
    </w:p>
    <w:p w14:paraId="498F37FF" w14:textId="77777777" w:rsidR="003A4A0D" w:rsidRDefault="003A4A0D" w:rsidP="00780D02">
      <w:pPr>
        <w:pStyle w:val="Odstavecseseznamem"/>
        <w:ind w:left="360"/>
        <w:jc w:val="both"/>
      </w:pPr>
    </w:p>
    <w:p w14:paraId="278A7991" w14:textId="00F53480" w:rsidR="000809B4" w:rsidRPr="009A6FDB" w:rsidRDefault="00F4299F" w:rsidP="00213D3B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9A6FDB">
        <w:rPr>
          <w:b/>
        </w:rPr>
        <w:lastRenderedPageBreak/>
        <w:t xml:space="preserve">cílový čtenář – </w:t>
      </w:r>
      <w:r w:rsidR="009A6FDB">
        <w:rPr>
          <w:b/>
        </w:rPr>
        <w:t>„</w:t>
      </w:r>
      <w:r w:rsidRPr="009A6FDB">
        <w:rPr>
          <w:b/>
        </w:rPr>
        <w:t>neslyšící</w:t>
      </w:r>
      <w:r w:rsidR="009A6FDB">
        <w:rPr>
          <w:b/>
        </w:rPr>
        <w:t>“</w:t>
      </w:r>
      <w:r w:rsidRPr="009A6FDB">
        <w:rPr>
          <w:b/>
        </w:rPr>
        <w:t xml:space="preserve"> (</w:t>
      </w:r>
      <w:r w:rsidR="00780D02" w:rsidRPr="009A6FDB">
        <w:rPr>
          <w:b/>
        </w:rPr>
        <w:t>výběr</w:t>
      </w:r>
      <w:r w:rsidRPr="009A6FDB">
        <w:rPr>
          <w:b/>
        </w:rPr>
        <w:t>):</w:t>
      </w:r>
    </w:p>
    <w:p w14:paraId="739F68F6" w14:textId="77777777" w:rsidR="00277200" w:rsidRDefault="003A4A0D" w:rsidP="00213D3B">
      <w:pPr>
        <w:pStyle w:val="Odstavecseseznamem"/>
        <w:numPr>
          <w:ilvl w:val="0"/>
          <w:numId w:val="11"/>
        </w:numPr>
        <w:jc w:val="both"/>
      </w:pPr>
      <w:r>
        <w:t xml:space="preserve">HRONSKÝ, J. C. </w:t>
      </w:r>
      <w:r w:rsidR="00F4299F" w:rsidRPr="00277200">
        <w:rPr>
          <w:i/>
          <w:iCs/>
        </w:rPr>
        <w:t>Tri múdr</w:t>
      </w:r>
      <w:r w:rsidR="00573501" w:rsidRPr="00277200">
        <w:rPr>
          <w:i/>
          <w:iCs/>
        </w:rPr>
        <w:t>e</w:t>
      </w:r>
      <w:r w:rsidR="00F4299F" w:rsidRPr="00277200">
        <w:rPr>
          <w:i/>
          <w:iCs/>
        </w:rPr>
        <w:t xml:space="preserve"> kozliatka</w:t>
      </w:r>
      <w:r>
        <w:t>.</w:t>
      </w:r>
      <w:r w:rsidRPr="00277200">
        <w:rPr>
          <w:i/>
          <w:iCs/>
        </w:rPr>
        <w:t xml:space="preserve"> </w:t>
      </w:r>
      <w:r>
        <w:t>Slovenské pedagogické nakladatel’stvo – Mladé letá, 2008.</w:t>
      </w:r>
    </w:p>
    <w:p w14:paraId="7B92BAD0" w14:textId="76CF18DF" w:rsidR="00277200" w:rsidRDefault="00277200" w:rsidP="00213D3B">
      <w:pPr>
        <w:pStyle w:val="Odstavecseseznamem"/>
        <w:numPr>
          <w:ilvl w:val="1"/>
          <w:numId w:val="11"/>
        </w:numPr>
        <w:jc w:val="both"/>
      </w:pPr>
      <w:r>
        <w:t>vysvětlivky</w:t>
      </w:r>
    </w:p>
    <w:p w14:paraId="693D0588" w14:textId="58B4C1EA" w:rsidR="00F4299F" w:rsidRDefault="00316E30" w:rsidP="00213D3B">
      <w:pPr>
        <w:pStyle w:val="Odstavecseseznamem"/>
        <w:numPr>
          <w:ilvl w:val="1"/>
          <w:numId w:val="11"/>
        </w:numPr>
        <w:jc w:val="both"/>
      </w:pPr>
      <w:r>
        <w:t>vzor z</w:t>
      </w:r>
      <w:r w:rsidR="009A6FDB">
        <w:t> </w:t>
      </w:r>
      <w:r>
        <w:t>Olomouce</w:t>
      </w:r>
      <w:r w:rsidR="009A6FDB">
        <w:t xml:space="preserve"> (ÚPOL)</w:t>
      </w:r>
      <w:r>
        <w:t xml:space="preserve">, chtěli </w:t>
      </w:r>
      <w:r w:rsidR="00277200">
        <w:t>také vytvořit</w:t>
      </w:r>
      <w:r w:rsidR="009A6FDB">
        <w:t xml:space="preserve"> „upravenou knihu pro neslyšící čtenáře“</w:t>
      </w:r>
    </w:p>
    <w:p w14:paraId="05C810F6" w14:textId="1981514F" w:rsidR="00277200" w:rsidRDefault="00277200" w:rsidP="00213D3B">
      <w:pPr>
        <w:pStyle w:val="Odstavecseseznamem"/>
        <w:numPr>
          <w:ilvl w:val="0"/>
          <w:numId w:val="12"/>
        </w:numPr>
        <w:jc w:val="both"/>
      </w:pPr>
      <w:r w:rsidRPr="00277200">
        <w:t xml:space="preserve">VERNE, J. </w:t>
      </w:r>
      <w:r w:rsidRPr="00277200">
        <w:rPr>
          <w:i/>
          <w:iCs/>
        </w:rPr>
        <w:t>Patnáctiletý kapitán.</w:t>
      </w:r>
      <w:r w:rsidRPr="00277200">
        <w:t xml:space="preserve"> (Upravená verze Anna Málková)</w:t>
      </w:r>
      <w:r w:rsidR="00825EE8">
        <w:t>,</w:t>
      </w:r>
      <w:r w:rsidRPr="00277200">
        <w:t xml:space="preserve"> MŠMT, Praha: 2000</w:t>
      </w:r>
      <w:r>
        <w:t>.</w:t>
      </w:r>
    </w:p>
    <w:p w14:paraId="58148F65" w14:textId="34100CC6" w:rsidR="008415E9" w:rsidRDefault="008415E9" w:rsidP="00213D3B">
      <w:pPr>
        <w:pStyle w:val="Odstavecseseznamem"/>
        <w:numPr>
          <w:ilvl w:val="0"/>
          <w:numId w:val="13"/>
        </w:numPr>
        <w:jc w:val="both"/>
      </w:pPr>
      <w:r w:rsidRPr="008415E9">
        <w:t xml:space="preserve">BILÍKOVÁ, A. </w:t>
      </w:r>
      <w:r w:rsidRPr="008415E9">
        <w:rPr>
          <w:i/>
          <w:iCs/>
        </w:rPr>
        <w:t>Malý slovník abstraktních pojmů.</w:t>
      </w:r>
      <w:r w:rsidRPr="008415E9">
        <w:t xml:space="preserve"> </w:t>
      </w:r>
      <w:r w:rsidR="003F400C">
        <w:t>Rubico, 2003.</w:t>
      </w:r>
    </w:p>
    <w:p w14:paraId="66C6E97C" w14:textId="18E0A4F3" w:rsidR="003F400C" w:rsidRDefault="003F400C" w:rsidP="00213D3B">
      <w:pPr>
        <w:pStyle w:val="Odstavecseseznamem"/>
        <w:numPr>
          <w:ilvl w:val="1"/>
          <w:numId w:val="13"/>
        </w:numPr>
        <w:jc w:val="both"/>
      </w:pPr>
      <w:r>
        <w:rPr>
          <w:i/>
          <w:iCs/>
        </w:rPr>
        <w:t>„pomůcka pro slabosluché“</w:t>
      </w:r>
    </w:p>
    <w:p w14:paraId="7D24C382" w14:textId="00543B3C" w:rsidR="00AC5C93" w:rsidRDefault="00AC5C93" w:rsidP="00213D3B">
      <w:pPr>
        <w:pStyle w:val="Odstavecseseznamem"/>
        <w:numPr>
          <w:ilvl w:val="1"/>
          <w:numId w:val="13"/>
        </w:numPr>
        <w:jc w:val="both"/>
      </w:pPr>
      <w:r>
        <w:t>část první – o pokračování se ale neví</w:t>
      </w:r>
    </w:p>
    <w:p w14:paraId="0B5E5504" w14:textId="77777777" w:rsidR="00D11947" w:rsidRDefault="00F4299F" w:rsidP="00213D3B">
      <w:pPr>
        <w:pStyle w:val="Odstavecseseznamem"/>
        <w:numPr>
          <w:ilvl w:val="0"/>
          <w:numId w:val="14"/>
        </w:numPr>
      </w:pPr>
      <w:r>
        <w:t>Skřítek prefix a ko</w:t>
      </w:r>
      <w:r w:rsidR="00F8152F">
        <w:t>u</w:t>
      </w:r>
      <w:r>
        <w:t>zelný strom</w:t>
      </w:r>
      <w:r w:rsidR="00F8152F">
        <w:t>:</w:t>
      </w:r>
    </w:p>
    <w:p w14:paraId="4BA116D4" w14:textId="7F102585" w:rsidR="00F4299F" w:rsidRDefault="00C965C8" w:rsidP="00213D3B">
      <w:pPr>
        <w:pStyle w:val="Odstavecseseznamem"/>
        <w:numPr>
          <w:ilvl w:val="1"/>
          <w:numId w:val="14"/>
        </w:numPr>
      </w:pPr>
      <w:hyperlink r:id="rId18" w:history="1">
        <w:r w:rsidR="00D11947" w:rsidRPr="00E106B2">
          <w:rPr>
            <w:rStyle w:val="Hypertextovodkaz"/>
          </w:rPr>
          <w:t>https://view.officeapps.live.com/op/view.aspx?src=https%3A%2F%2Fdl1.cuni.cz%2Fpluginfile.php%2F934676%2Fmod_resource%2Fcontent%2F1%2FSk%25C5%2599%25C3%25ADtek%2520Prefix%2520a%2520kouzeln%25C3%25BD%2520strom%25203.doc&amp;wdOrigin=BROWSELINK</w:t>
        </w:r>
      </w:hyperlink>
    </w:p>
    <w:p w14:paraId="51573709" w14:textId="7D81F111" w:rsidR="009A6FDB" w:rsidRDefault="009A6FDB" w:rsidP="00213D3B">
      <w:pPr>
        <w:pStyle w:val="Odstavecseseznamem"/>
        <w:numPr>
          <w:ilvl w:val="1"/>
          <w:numId w:val="14"/>
        </w:numPr>
        <w:jc w:val="both"/>
      </w:pPr>
      <w:r>
        <w:t>Autorská záležitost (nejedná se o adaptaci)</w:t>
      </w:r>
    </w:p>
    <w:p w14:paraId="227C2029" w14:textId="5FE0E251" w:rsidR="00BF14DC" w:rsidRDefault="00BF14DC" w:rsidP="00213D3B">
      <w:pPr>
        <w:pStyle w:val="Odstavecseseznamem"/>
        <w:numPr>
          <w:ilvl w:val="1"/>
          <w:numId w:val="14"/>
        </w:numPr>
        <w:jc w:val="both"/>
      </w:pPr>
      <w:r>
        <w:t>spíš snaha vysvětlit slovotvorbu – není beletristické</w:t>
      </w:r>
    </w:p>
    <w:p w14:paraId="1D9A162E" w14:textId="11A282AF" w:rsidR="008B4555" w:rsidRDefault="008B4555" w:rsidP="00213D3B">
      <w:pPr>
        <w:pStyle w:val="Odstavecseseznamem"/>
        <w:numPr>
          <w:ilvl w:val="0"/>
          <w:numId w:val="14"/>
        </w:numPr>
        <w:jc w:val="both"/>
      </w:pPr>
      <w:r>
        <w:t xml:space="preserve">LEWIS, C. S. </w:t>
      </w:r>
      <w:r w:rsidRPr="00825EE8">
        <w:rPr>
          <w:i/>
          <w:iCs/>
        </w:rPr>
        <w:t>Letopisy Narnie: Lev, čarodějnice a skříň.</w:t>
      </w:r>
      <w:r>
        <w:t xml:space="preserve"> (Upravená verze </w:t>
      </w:r>
      <w:r w:rsidR="00825EE8">
        <w:t xml:space="preserve">Martina Mišuthová), </w:t>
      </w:r>
      <w:r>
        <w:t>Olomouc, 2010.</w:t>
      </w:r>
    </w:p>
    <w:p w14:paraId="01C55D3A" w14:textId="0D6C0C86" w:rsidR="00825EE8" w:rsidRDefault="00825EE8" w:rsidP="00213D3B">
      <w:pPr>
        <w:pStyle w:val="Odstavecseseznamem"/>
        <w:numPr>
          <w:ilvl w:val="1"/>
          <w:numId w:val="4"/>
        </w:numPr>
        <w:jc w:val="both"/>
      </w:pPr>
      <w:r>
        <w:t>vysvětlivky obtížných slov za každou kapitolou</w:t>
      </w:r>
    </w:p>
    <w:p w14:paraId="05293458" w14:textId="29A6032D" w:rsidR="00825EE8" w:rsidRDefault="00825EE8" w:rsidP="00213D3B">
      <w:pPr>
        <w:pStyle w:val="Odstavecseseznamem"/>
        <w:numPr>
          <w:ilvl w:val="1"/>
          <w:numId w:val="4"/>
        </w:numPr>
        <w:jc w:val="both"/>
      </w:pPr>
      <w:r>
        <w:t>pracovní listy – vytváří dojem školní aktivity, čtení se stává méně zábavným</w:t>
      </w:r>
    </w:p>
    <w:p w14:paraId="60D4994E" w14:textId="2B014619" w:rsidR="00825EE8" w:rsidRDefault="00825EE8" w:rsidP="00213D3B">
      <w:pPr>
        <w:pStyle w:val="Odstavecseseznamem"/>
        <w:numPr>
          <w:ilvl w:val="1"/>
          <w:numId w:val="4"/>
        </w:numPr>
        <w:jc w:val="both"/>
      </w:pPr>
      <w:r>
        <w:t>shrnutí po kapitolách</w:t>
      </w:r>
    </w:p>
    <w:p w14:paraId="6AEAE61A" w14:textId="202C2489" w:rsidR="003B2D5D" w:rsidRDefault="003B2D5D" w:rsidP="00213D3B">
      <w:pPr>
        <w:pStyle w:val="Odstavecseseznamem"/>
        <w:numPr>
          <w:ilvl w:val="1"/>
          <w:numId w:val="4"/>
        </w:numPr>
        <w:jc w:val="both"/>
      </w:pPr>
      <w:r>
        <w:t>představení postav v úvodu</w:t>
      </w:r>
    </w:p>
    <w:p w14:paraId="61D2E280" w14:textId="69991E0F" w:rsidR="008B4555" w:rsidRDefault="008B4555" w:rsidP="00213D3B">
      <w:pPr>
        <w:pStyle w:val="Odstavecseseznamem"/>
        <w:numPr>
          <w:ilvl w:val="0"/>
          <w:numId w:val="15"/>
        </w:numPr>
        <w:jc w:val="both"/>
      </w:pPr>
      <w:r>
        <w:t>Č</w:t>
      </w:r>
      <w:r w:rsidRPr="008B4555">
        <w:t xml:space="preserve">TVRTEK, V. </w:t>
      </w:r>
      <w:r w:rsidRPr="008B4555">
        <w:rPr>
          <w:i/>
          <w:iCs/>
        </w:rPr>
        <w:t>Rumcajs.</w:t>
      </w:r>
      <w:r w:rsidRPr="008B4555">
        <w:t xml:space="preserve"> (Upravená verze Alena Krátká), MŠMT, Praha: 2000.</w:t>
      </w:r>
    </w:p>
    <w:p w14:paraId="32230356" w14:textId="7FD7DF0B" w:rsidR="008B4555" w:rsidRDefault="008B4555" w:rsidP="00213D3B">
      <w:pPr>
        <w:pStyle w:val="Odstavecseseznamem"/>
        <w:numPr>
          <w:ilvl w:val="1"/>
          <w:numId w:val="4"/>
        </w:numPr>
        <w:jc w:val="both"/>
      </w:pPr>
      <w:r>
        <w:t>vysvětlivky za kapitolou</w:t>
      </w:r>
    </w:p>
    <w:p w14:paraId="4B174FBC" w14:textId="18B3F500" w:rsidR="00573501" w:rsidRPr="00AC5C93" w:rsidRDefault="003B2D5D" w:rsidP="00213D3B">
      <w:pPr>
        <w:pStyle w:val="Odstavecseseznamem"/>
        <w:numPr>
          <w:ilvl w:val="1"/>
          <w:numId w:val="4"/>
        </w:numPr>
        <w:jc w:val="both"/>
      </w:pPr>
      <w:r>
        <w:t>představení postav v úvodu</w:t>
      </w:r>
    </w:p>
    <w:p w14:paraId="1B9F5A1D" w14:textId="77777777" w:rsidR="00BF14DC" w:rsidRPr="00BF14DC" w:rsidRDefault="00BF14DC" w:rsidP="00780D02">
      <w:pPr>
        <w:pStyle w:val="Odstavecseseznamem"/>
        <w:ind w:left="360"/>
        <w:jc w:val="both"/>
        <w:rPr>
          <w:b/>
          <w:bCs/>
        </w:rPr>
      </w:pPr>
    </w:p>
    <w:p w14:paraId="40CD3692" w14:textId="1947CE5C" w:rsidR="00B43498" w:rsidRPr="00D11947" w:rsidRDefault="00EE5571" w:rsidP="00213D3B">
      <w:pPr>
        <w:pStyle w:val="Odstavecseseznamem"/>
        <w:numPr>
          <w:ilvl w:val="0"/>
          <w:numId w:val="17"/>
        </w:numPr>
        <w:jc w:val="both"/>
      </w:pPr>
      <w:r>
        <w:t xml:space="preserve">knihy z </w:t>
      </w:r>
      <w:r w:rsidR="00A5311E">
        <w:t>katalog</w:t>
      </w:r>
      <w:r>
        <w:t>u</w:t>
      </w:r>
      <w:r w:rsidR="00A5311E">
        <w:t xml:space="preserve"> knihovny ve Stodůlkách (Informační centrum) – cca 30</w:t>
      </w:r>
      <w:r w:rsidR="009A6FDB">
        <w:t>–</w:t>
      </w:r>
      <w:r w:rsidR="00A5311E">
        <w:t>40</w:t>
      </w:r>
      <w:r>
        <w:t xml:space="preserve"> publikací</w:t>
      </w:r>
      <w:r w:rsidR="00A5311E">
        <w:t>, skoro všechny vznik</w:t>
      </w:r>
      <w:r w:rsidR="009A6FDB">
        <w:t>ly</w:t>
      </w:r>
      <w:r w:rsidR="00A5311E">
        <w:t xml:space="preserve"> jako diplomky nebo bakalářky na U</w:t>
      </w:r>
      <w:r>
        <w:t>niverzitě Palackého</w:t>
      </w:r>
      <w:r w:rsidR="009A6FDB">
        <w:t xml:space="preserve"> v Olomouci</w:t>
      </w:r>
      <w:r>
        <w:t>, obor</w:t>
      </w:r>
      <w:r w:rsidR="00A5311E">
        <w:t xml:space="preserve"> </w:t>
      </w:r>
      <w:r>
        <w:t>S</w:t>
      </w:r>
      <w:r w:rsidR="00A5311E">
        <w:t>peciální pedagogik</w:t>
      </w:r>
      <w:r>
        <w:t>a</w:t>
      </w:r>
      <w:r w:rsidR="003F0662">
        <w:t xml:space="preserve"> (někdy se na BP/DP podíleli dva autoři – jeden student speciální pedagogiky v rámci své BP/DP upravil text a jeden student výtvarné výchovy v rámci své BP/DP připojil ilustrace)  </w:t>
      </w:r>
    </w:p>
    <w:p w14:paraId="3A893485" w14:textId="1ED7E910" w:rsidR="003F0662" w:rsidRPr="003F0662" w:rsidRDefault="003F0662" w:rsidP="003F0662">
      <w:pPr>
        <w:pStyle w:val="Odstavecseseznamem"/>
        <w:numPr>
          <w:ilvl w:val="1"/>
          <w:numId w:val="4"/>
        </w:numPr>
        <w:jc w:val="both"/>
        <w:rPr>
          <w:bCs/>
        </w:rPr>
      </w:pPr>
      <w:r w:rsidRPr="003F0662">
        <w:rPr>
          <w:bCs/>
        </w:rPr>
        <w:t>doplnění pro kontext:</w:t>
      </w:r>
    </w:p>
    <w:p w14:paraId="737D9C1A" w14:textId="3C1CDE4E" w:rsidR="00B43498" w:rsidRPr="00B43498" w:rsidRDefault="00A5311E" w:rsidP="003F0662">
      <w:pPr>
        <w:pStyle w:val="Odstavecseseznamem"/>
        <w:numPr>
          <w:ilvl w:val="2"/>
          <w:numId w:val="4"/>
        </w:numPr>
        <w:jc w:val="both"/>
        <w:rPr>
          <w:b/>
          <w:bCs/>
        </w:rPr>
      </w:pPr>
      <w:r>
        <w:t>náš obor (1998) –</w:t>
      </w:r>
      <w:r w:rsidR="00EE5571">
        <w:t xml:space="preserve"> první studenti:</w:t>
      </w:r>
      <w:r>
        <w:t xml:space="preserve"> </w:t>
      </w:r>
      <w:r w:rsidR="00EE5571">
        <w:t xml:space="preserve">Radka </w:t>
      </w:r>
      <w:r>
        <w:t xml:space="preserve">Nováková, </w:t>
      </w:r>
      <w:r w:rsidR="00EE5571">
        <w:t xml:space="preserve">Petr </w:t>
      </w:r>
      <w:r>
        <w:t xml:space="preserve">Vysuček, Radka Zbořilová, </w:t>
      </w:r>
      <w:r w:rsidR="00EE5571">
        <w:t xml:space="preserve">Lenka </w:t>
      </w:r>
      <w:r>
        <w:t xml:space="preserve">Okrouhlíková, </w:t>
      </w:r>
      <w:r w:rsidR="00EE5571">
        <w:t xml:space="preserve">Petra </w:t>
      </w:r>
      <w:r>
        <w:t>Slánská</w:t>
      </w:r>
      <w:r w:rsidR="00B43498">
        <w:t xml:space="preserve"> </w:t>
      </w:r>
      <w:r>
        <w:t>Bímová, Radka Stará</w:t>
      </w:r>
    </w:p>
    <w:p w14:paraId="050F1291" w14:textId="197ABFCC" w:rsidR="003F400C" w:rsidRDefault="00A5311E" w:rsidP="003F0662">
      <w:pPr>
        <w:pStyle w:val="Odstavecseseznamem"/>
        <w:numPr>
          <w:ilvl w:val="2"/>
          <w:numId w:val="4"/>
        </w:numPr>
        <w:jc w:val="both"/>
        <w:rPr>
          <w:b/>
          <w:bCs/>
        </w:rPr>
      </w:pPr>
      <w:r>
        <w:t>vedle toho studium v rámci celoživotního vzdělávání (</w:t>
      </w:r>
      <w:r w:rsidR="00B43498">
        <w:t xml:space="preserve">páteční a sobotní škola, už povinnost hotového VŠ vzdělání) – studenti: </w:t>
      </w:r>
      <w:r w:rsidR="003F0662">
        <w:t>např. Iva Ri</w:t>
      </w:r>
      <w:r>
        <w:t>ndová z Hradce K</w:t>
      </w:r>
      <w:r w:rsidR="003F400C">
        <w:t>rálové</w:t>
      </w:r>
      <w:r>
        <w:t xml:space="preserve">, </w:t>
      </w:r>
      <w:r w:rsidR="003F400C" w:rsidRPr="003F400C">
        <w:rPr>
          <w:b/>
          <w:bCs/>
        </w:rPr>
        <w:t xml:space="preserve">Eva </w:t>
      </w:r>
      <w:r w:rsidRPr="003F400C">
        <w:rPr>
          <w:b/>
          <w:bCs/>
        </w:rPr>
        <w:t>Souralová</w:t>
      </w:r>
      <w:r w:rsidR="003F0662">
        <w:rPr>
          <w:b/>
          <w:bCs/>
        </w:rPr>
        <w:t xml:space="preserve"> z UPOL</w:t>
      </w:r>
    </w:p>
    <w:p w14:paraId="12D297A3" w14:textId="1801AC56" w:rsidR="003F400C" w:rsidRPr="003F400C" w:rsidRDefault="003F0662" w:rsidP="003F0662">
      <w:pPr>
        <w:pStyle w:val="Odstavecseseznamem"/>
        <w:numPr>
          <w:ilvl w:val="2"/>
          <w:numId w:val="4"/>
        </w:numPr>
        <w:jc w:val="both"/>
        <w:rPr>
          <w:b/>
          <w:bCs/>
        </w:rPr>
      </w:pPr>
      <w:hyperlink r:id="rId19" w:history="1">
        <w:r w:rsidRPr="003F0662">
          <w:rPr>
            <w:rStyle w:val="Hypertextovodkaz"/>
          </w:rPr>
          <w:t xml:space="preserve">doc. </w:t>
        </w:r>
        <w:r w:rsidR="003F400C" w:rsidRPr="003F0662">
          <w:rPr>
            <w:rStyle w:val="Hypertextovodkaz"/>
          </w:rPr>
          <w:t>PhDr. Eva Souralová Ph.D</w:t>
        </w:r>
      </w:hyperlink>
      <w:r w:rsidR="003F400C">
        <w:t xml:space="preserve">.: </w:t>
      </w:r>
      <w:r w:rsidR="00ED6496">
        <w:t>pr</w:t>
      </w:r>
      <w:r>
        <w:t>áce na téma upravené knihy</w:t>
      </w:r>
      <w:r w:rsidR="00ED6496">
        <w:t xml:space="preserve">, </w:t>
      </w:r>
      <w:r w:rsidR="003F400C">
        <w:t xml:space="preserve">dále </w:t>
      </w:r>
      <w:r w:rsidR="00ED6496">
        <w:t>rozvíjí na UP v</w:t>
      </w:r>
      <w:r w:rsidR="003F400C">
        <w:t> </w:t>
      </w:r>
      <w:r w:rsidR="00ED6496">
        <w:t>Olomouci</w:t>
      </w:r>
      <w:r w:rsidR="003F400C">
        <w:t xml:space="preserve"> –</w:t>
      </w:r>
      <w:r w:rsidR="00ED6496">
        <w:t xml:space="preserve"> tam vznikly všechny knihy</w:t>
      </w:r>
      <w:r w:rsidR="003F400C">
        <w:t xml:space="preserve"> (</w:t>
      </w:r>
      <w:r w:rsidR="00ED6496">
        <w:t>některé i vydány</w:t>
      </w:r>
      <w:r w:rsidR="003F400C">
        <w:t>)</w:t>
      </w:r>
      <w:r>
        <w:t xml:space="preserve"> </w:t>
      </w:r>
      <w:r>
        <w:rPr>
          <w:rFonts w:cs="Times New Roman"/>
        </w:rPr>
        <w:t>→</w:t>
      </w:r>
      <w:r>
        <w:t xml:space="preserve"> několik podobných DP/BP pak vzniklo ještě na MUNI (na oboru Speciální pedagogika)</w:t>
      </w:r>
    </w:p>
    <w:p w14:paraId="31169394" w14:textId="77777777" w:rsidR="00AC5C93" w:rsidRPr="00AC5C93" w:rsidRDefault="00ED6496" w:rsidP="00213D3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>většinou úprava beletrie</w:t>
      </w:r>
    </w:p>
    <w:p w14:paraId="52DFC868" w14:textId="169FA18F" w:rsidR="00ED6496" w:rsidRPr="003F400C" w:rsidRDefault="00780D02" w:rsidP="00213D3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participace </w:t>
      </w:r>
      <w:r w:rsidR="00ED6496">
        <w:t>student</w:t>
      </w:r>
      <w:r>
        <w:t>ů</w:t>
      </w:r>
      <w:r w:rsidR="00ED6496">
        <w:t xml:space="preserve"> ze ZŠ Svatý Kopeček</w:t>
      </w:r>
      <w:r w:rsidR="003F0662">
        <w:t xml:space="preserve"> (příp. jiných „škol pro sluchově postižené“)</w:t>
      </w:r>
      <w:r>
        <w:t>, a</w:t>
      </w:r>
      <w:r w:rsidR="003F0662">
        <w:t>le v podstatě jim to předložili a zeptali se jich, zda to mu rozumí</w:t>
      </w:r>
    </w:p>
    <w:p w14:paraId="0458C653" w14:textId="0F10CAD3" w:rsidR="009B09DE" w:rsidRDefault="009B09DE" w:rsidP="00780D02">
      <w:pPr>
        <w:jc w:val="both"/>
        <w:rPr>
          <w:b/>
          <w:bCs/>
        </w:rPr>
      </w:pPr>
    </w:p>
    <w:p w14:paraId="7E794E2E" w14:textId="77777777" w:rsidR="003F0662" w:rsidRDefault="003F0662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241CC68" w14:textId="7E4A1649" w:rsidR="00AC5C93" w:rsidRPr="00AC5C93" w:rsidRDefault="00AC5C93" w:rsidP="00780D02">
      <w:pPr>
        <w:jc w:val="both"/>
      </w:pPr>
      <w:r>
        <w:rPr>
          <w:b/>
          <w:bCs/>
        </w:rPr>
        <w:lastRenderedPageBreak/>
        <w:t>V</w:t>
      </w:r>
      <w:r w:rsidR="003F0662">
        <w:rPr>
          <w:b/>
          <w:bCs/>
        </w:rPr>
        <w:t>ýsledek analýzy upravených knih</w:t>
      </w:r>
    </w:p>
    <w:p w14:paraId="556BB3F8" w14:textId="19E9B32C" w:rsidR="003F0662" w:rsidRPr="003F0662" w:rsidRDefault="003F0662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 xml:space="preserve">vždy se jedná o knihy monolingvální </w:t>
      </w:r>
      <w:r w:rsidRPr="003F0662">
        <w:rPr>
          <w:bCs/>
        </w:rPr>
        <w:t>(někde se – ani implicitně – nepracuje s ČZJ)</w:t>
      </w:r>
    </w:p>
    <w:p w14:paraId="62E6E84B" w14:textId="40C4B54A" w:rsidR="00BF14DC" w:rsidRPr="00BF14DC" w:rsidRDefault="00BF14DC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>
        <w:t xml:space="preserve">nikde není napsáno, pro jakou </w:t>
      </w:r>
      <w:r w:rsidRPr="003F0662">
        <w:rPr>
          <w:bCs/>
        </w:rPr>
        <w:t>úroveň</w:t>
      </w:r>
      <w:r w:rsidRPr="003F0662">
        <w:t xml:space="preserve"> </w:t>
      </w:r>
      <w:r w:rsidR="003F0662" w:rsidRPr="003F0662">
        <w:t>jazykových kompetencí</w:t>
      </w:r>
      <w:r w:rsidR="003F0662">
        <w:t xml:space="preserve"> čtenářů jsou jednotlivé knihy určeny</w:t>
      </w:r>
      <w:r w:rsidR="009B09DE">
        <w:t xml:space="preserve"> – tedy jedna úroveň pro všechny </w:t>
      </w:r>
      <w:r w:rsidR="003F0662">
        <w:t>„</w:t>
      </w:r>
      <w:r w:rsidR="009B09DE">
        <w:t>sluchově postižené</w:t>
      </w:r>
      <w:r w:rsidR="003F0662">
        <w:t>“ (???)</w:t>
      </w:r>
    </w:p>
    <w:p w14:paraId="2E731204" w14:textId="4D2002B2" w:rsidR="00ED6496" w:rsidRPr="00584EE9" w:rsidRDefault="00ED6496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3F0662">
        <w:rPr>
          <w:b/>
        </w:rPr>
        <w:t>metodologie úprav kolísavá a nejasn</w:t>
      </w:r>
      <w:r w:rsidR="00584EE9" w:rsidRPr="003F0662">
        <w:rPr>
          <w:b/>
        </w:rPr>
        <w:t>á, neustálená</w:t>
      </w:r>
      <w:r w:rsidR="009B09DE" w:rsidRPr="003F0662">
        <w:rPr>
          <w:b/>
        </w:rPr>
        <w:t>, nesystematická</w:t>
      </w:r>
      <w:r w:rsidR="00584EE9">
        <w:t xml:space="preserve"> (navíc </w:t>
      </w:r>
      <w:r w:rsidR="00BF14DC">
        <w:t xml:space="preserve">na upravené knize často </w:t>
      </w:r>
      <w:r w:rsidR="003F0662">
        <w:t>spolupráce dva lidé</w:t>
      </w:r>
      <w:r w:rsidR="00BF14DC">
        <w:t>, každý ke své absolventské práci</w:t>
      </w:r>
      <w:r w:rsidR="00584EE9">
        <w:t xml:space="preserve"> – </w:t>
      </w:r>
      <w:r w:rsidR="00BF14DC">
        <w:t>student speciální pedagogiky, student výtvarného umění</w:t>
      </w:r>
      <w:r w:rsidR="003F0662">
        <w:t xml:space="preserve"> – viz výše</w:t>
      </w:r>
      <w:r w:rsidR="00BF14DC">
        <w:t>)</w:t>
      </w:r>
    </w:p>
    <w:p w14:paraId="4DDE78D7" w14:textId="1D49E7BE" w:rsidR="009B09DE" w:rsidRPr="009B09DE" w:rsidRDefault="00584EE9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>
        <w:t>vysvětlivky</w:t>
      </w:r>
      <w:r w:rsidR="00AC5C93">
        <w:t xml:space="preserve"> slov a slovních spojení</w:t>
      </w:r>
      <w:r>
        <w:t xml:space="preserve"> často problematické, strukturace textu</w:t>
      </w:r>
    </w:p>
    <w:p w14:paraId="1F121BE6" w14:textId="6DD9C8F5" w:rsidR="00584EE9" w:rsidRPr="009B09DE" w:rsidRDefault="00584EE9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>
        <w:t xml:space="preserve">všude </w:t>
      </w:r>
      <w:r w:rsidRPr="009B09DE">
        <w:rPr>
          <w:b/>
          <w:bCs/>
        </w:rPr>
        <w:t>didaktické prvky</w:t>
      </w:r>
      <w:r>
        <w:t xml:space="preserve"> </w:t>
      </w:r>
      <w:r w:rsidR="00AC5C93">
        <w:t xml:space="preserve">(např. i pracovní listy) </w:t>
      </w:r>
      <w:r w:rsidR="009B09DE">
        <w:t xml:space="preserve">– </w:t>
      </w:r>
      <w:r w:rsidR="003F0662">
        <w:t>potlačuje se aspekt toho, že čtení</w:t>
      </w:r>
      <w:r>
        <w:t xml:space="preserve"> má </w:t>
      </w:r>
      <w:r w:rsidR="003F0662">
        <w:t xml:space="preserve">čtenáře </w:t>
      </w:r>
      <w:r>
        <w:t>bavit</w:t>
      </w:r>
    </w:p>
    <w:p w14:paraId="7252F0CE" w14:textId="79D089EF" w:rsidR="00584EE9" w:rsidRPr="00AC5C93" w:rsidRDefault="00584EE9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>
        <w:t xml:space="preserve">nemají </w:t>
      </w:r>
      <w:r w:rsidRPr="009B09DE">
        <w:rPr>
          <w:b/>
          <w:bCs/>
        </w:rPr>
        <w:t>vzestupnou tendenci</w:t>
      </w:r>
      <w:r w:rsidR="003F0662">
        <w:rPr>
          <w:b/>
          <w:bCs/>
        </w:rPr>
        <w:t xml:space="preserve"> náročnosti</w:t>
      </w:r>
      <w:r w:rsidR="003F0662">
        <w:t xml:space="preserve"> – stále</w:t>
      </w:r>
      <w:r>
        <w:t xml:space="preserve"> nechávají </w:t>
      </w:r>
      <w:r w:rsidR="009B09DE">
        <w:t xml:space="preserve">čtenáře </w:t>
      </w:r>
      <w:r>
        <w:t>na stejné úr</w:t>
      </w:r>
      <w:r w:rsidR="009B09DE">
        <w:t>o</w:t>
      </w:r>
      <w:r>
        <w:t xml:space="preserve">vni dovednosti čtení (odpovídá </w:t>
      </w:r>
      <w:r w:rsidR="009B09DE">
        <w:t xml:space="preserve">maximálně </w:t>
      </w:r>
      <w:r>
        <w:t>2. stupni ZŠ</w:t>
      </w:r>
      <w:r w:rsidR="003F0662">
        <w:t>, ale spíš 1. stupni ZŠ</w:t>
      </w:r>
      <w:r>
        <w:t>)</w:t>
      </w:r>
    </w:p>
    <w:p w14:paraId="2C9F8E01" w14:textId="3066031F" w:rsidR="00AC5C93" w:rsidRPr="00ED6496" w:rsidRDefault="00AC5C93" w:rsidP="00213D3B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>
        <w:t>někde shrnutí</w:t>
      </w:r>
    </w:p>
    <w:p w14:paraId="60CD57B6" w14:textId="4A91900B" w:rsidR="00AC5C93" w:rsidRPr="00AC5C93" w:rsidRDefault="00316E30" w:rsidP="00213D3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>Darina Tar</w:t>
      </w:r>
      <w:r w:rsidR="00D11947">
        <w:t>cs</w:t>
      </w:r>
      <w:r>
        <w:t xml:space="preserve">iová – </w:t>
      </w:r>
      <w:r w:rsidR="009B09DE">
        <w:t xml:space="preserve">tlumočnice ve </w:t>
      </w:r>
      <w:r>
        <w:t>slovensk</w:t>
      </w:r>
      <w:r w:rsidR="009B09DE">
        <w:t>é</w:t>
      </w:r>
      <w:r>
        <w:t xml:space="preserve"> veřejnoprávní televiz</w:t>
      </w:r>
      <w:r w:rsidR="009B09DE">
        <w:t>i</w:t>
      </w:r>
      <w:r>
        <w:t>, CODA, profesorka speciální pedagogiky v</w:t>
      </w:r>
      <w:r w:rsidR="003F0662">
        <w:t> </w:t>
      </w:r>
      <w:r>
        <w:t>Bratislavě</w:t>
      </w:r>
      <w:r w:rsidR="003F0662">
        <w:t xml:space="preserve"> (podílela se na vzniku některých „upravených slovenských knih pro neslyšící“)</w:t>
      </w:r>
    </w:p>
    <w:p w14:paraId="3902C3A3" w14:textId="6BA29E52" w:rsidR="0093790F" w:rsidRDefault="0093790F" w:rsidP="00780D02">
      <w:pPr>
        <w:jc w:val="both"/>
        <w:rPr>
          <w:b/>
          <w:bCs/>
        </w:rPr>
      </w:pPr>
    </w:p>
    <w:p w14:paraId="25A56573" w14:textId="13269E4B" w:rsidR="0093790F" w:rsidRDefault="0093790F" w:rsidP="00780D02">
      <w:pPr>
        <w:pStyle w:val="Hudy"/>
        <w:jc w:val="both"/>
        <w:rPr>
          <w:bCs/>
        </w:rPr>
      </w:pPr>
      <w:r>
        <w:t>Téma hodiny č. 2: Dílna psaní</w:t>
      </w:r>
    </w:p>
    <w:p w14:paraId="5531C1BF" w14:textId="30EFC445" w:rsidR="0093790F" w:rsidRDefault="0093790F" w:rsidP="00213D3B">
      <w:pPr>
        <w:pStyle w:val="Hudy2"/>
        <w:numPr>
          <w:ilvl w:val="0"/>
          <w:numId w:val="7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dílna psaní v minulém semestru: napsat krátký text s charakteristikami předchozího textu</w:t>
      </w:r>
      <w:r w:rsidR="00156729">
        <w:rPr>
          <w:b w:val="0"/>
          <w:bCs/>
          <w:color w:val="auto"/>
          <w:sz w:val="24"/>
          <w:szCs w:val="24"/>
        </w:rPr>
        <w:t xml:space="preserve"> (např. slovo začíná na stejnou hlásku, </w:t>
      </w:r>
      <w:r w:rsidR="00D11947">
        <w:rPr>
          <w:b w:val="0"/>
          <w:bCs/>
          <w:color w:val="auto"/>
          <w:sz w:val="24"/>
          <w:szCs w:val="24"/>
        </w:rPr>
        <w:t xml:space="preserve">na </w:t>
      </w:r>
      <w:r w:rsidR="00156729">
        <w:rPr>
          <w:b w:val="0"/>
          <w:bCs/>
          <w:color w:val="auto"/>
          <w:sz w:val="24"/>
          <w:szCs w:val="24"/>
        </w:rPr>
        <w:t>jako</w:t>
      </w:r>
      <w:r w:rsidR="00D11947">
        <w:rPr>
          <w:b w:val="0"/>
          <w:bCs/>
          <w:color w:val="auto"/>
          <w:sz w:val="24"/>
          <w:szCs w:val="24"/>
        </w:rPr>
        <w:t>u</w:t>
      </w:r>
      <w:r w:rsidR="00156729">
        <w:rPr>
          <w:b w:val="0"/>
          <w:bCs/>
          <w:color w:val="auto"/>
          <w:sz w:val="24"/>
          <w:szCs w:val="24"/>
        </w:rPr>
        <w:t xml:space="preserve"> končilo předchozí slovo</w:t>
      </w:r>
      <w:r w:rsidR="003F0662">
        <w:rPr>
          <w:b w:val="0"/>
          <w:bCs/>
          <w:color w:val="auto"/>
          <w:sz w:val="24"/>
          <w:szCs w:val="24"/>
        </w:rPr>
        <w:t>, všechna slova v textu jsou jednoslabičná, všechna slova začínají stejným písmenem; vloni jsme při dílně psaní pracovali ve skupinkách</w:t>
      </w:r>
      <w:r w:rsidR="00156729">
        <w:rPr>
          <w:b w:val="0"/>
          <w:bCs/>
          <w:color w:val="auto"/>
          <w:sz w:val="24"/>
          <w:szCs w:val="24"/>
        </w:rPr>
        <w:t>)</w:t>
      </w:r>
    </w:p>
    <w:p w14:paraId="58A0A294" w14:textId="2E4F4BF5" w:rsidR="0093790F" w:rsidRDefault="003F0662" w:rsidP="00213D3B">
      <w:pPr>
        <w:pStyle w:val="Hudy2"/>
        <w:numPr>
          <w:ilvl w:val="0"/>
          <w:numId w:val="7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vloni jsme si zkusili i příklad dílny psaní v</w:t>
      </w:r>
      <w:r w:rsidR="00156729">
        <w:rPr>
          <w:b w:val="0"/>
          <w:bCs/>
          <w:color w:val="auto"/>
          <w:sz w:val="24"/>
          <w:szCs w:val="24"/>
        </w:rPr>
        <w:t xml:space="preserve"> ČZJ: </w:t>
      </w:r>
      <w:r w:rsidR="0093790F">
        <w:rPr>
          <w:b w:val="0"/>
          <w:bCs/>
          <w:color w:val="auto"/>
          <w:sz w:val="24"/>
          <w:szCs w:val="24"/>
        </w:rPr>
        <w:t>každý další znak navazuje alespoň jedn</w:t>
      </w:r>
      <w:r w:rsidR="00156729">
        <w:rPr>
          <w:b w:val="0"/>
          <w:bCs/>
          <w:color w:val="auto"/>
          <w:sz w:val="24"/>
          <w:szCs w:val="24"/>
        </w:rPr>
        <w:t>í</w:t>
      </w:r>
      <w:r w:rsidR="0093790F">
        <w:rPr>
          <w:b w:val="0"/>
          <w:bCs/>
          <w:color w:val="auto"/>
          <w:sz w:val="24"/>
          <w:szCs w:val="24"/>
        </w:rPr>
        <w:t>m komponentem</w:t>
      </w:r>
      <w:r w:rsidR="00156729">
        <w:rPr>
          <w:b w:val="0"/>
          <w:bCs/>
          <w:color w:val="auto"/>
          <w:sz w:val="24"/>
          <w:szCs w:val="24"/>
        </w:rPr>
        <w:t xml:space="preserve"> z minulého znaku</w:t>
      </w:r>
    </w:p>
    <w:p w14:paraId="1F119B2C" w14:textId="77777777" w:rsidR="00156729" w:rsidRDefault="00156729" w:rsidP="00780D02">
      <w:pPr>
        <w:pStyle w:val="Hudy2"/>
        <w:ind w:left="360"/>
        <w:jc w:val="both"/>
        <w:rPr>
          <w:b w:val="0"/>
          <w:bCs/>
          <w:color w:val="auto"/>
          <w:sz w:val="24"/>
          <w:szCs w:val="24"/>
        </w:rPr>
      </w:pPr>
    </w:p>
    <w:p w14:paraId="0F2053F6" w14:textId="1F403818" w:rsidR="0070622B" w:rsidRPr="0070622B" w:rsidRDefault="0070622B" w:rsidP="0070622B">
      <w:pPr>
        <w:pStyle w:val="Hudy2"/>
        <w:numPr>
          <w:ilvl w:val="0"/>
          <w:numId w:val="7"/>
        </w:numPr>
        <w:jc w:val="both"/>
        <w:rPr>
          <w:bCs/>
          <w:color w:val="auto"/>
          <w:sz w:val="24"/>
          <w:szCs w:val="24"/>
        </w:rPr>
      </w:pPr>
      <w:r w:rsidRPr="0070622B">
        <w:rPr>
          <w:bCs/>
          <w:color w:val="auto"/>
          <w:sz w:val="24"/>
          <w:szCs w:val="24"/>
        </w:rPr>
        <w:t>Dnes</w:t>
      </w:r>
    </w:p>
    <w:p w14:paraId="6A4CAD28" w14:textId="06354D89" w:rsidR="00156729" w:rsidRPr="00156729" w:rsidRDefault="00156729" w:rsidP="0070622B">
      <w:pPr>
        <w:pStyle w:val="Hudy2"/>
        <w:numPr>
          <w:ilvl w:val="1"/>
          <w:numId w:val="7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šly jsme si sednout na nábřeží u Rudolfina</w:t>
      </w:r>
    </w:p>
    <w:p w14:paraId="6760092B" w14:textId="692D4226" w:rsidR="00156729" w:rsidRDefault="00156729" w:rsidP="0070622B">
      <w:pPr>
        <w:pStyle w:val="Hudy2"/>
        <w:numPr>
          <w:ilvl w:val="1"/>
          <w:numId w:val="7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co vidíme (i nevidíme), co je vše kolem nás: např. Pražský hrad, stromy, lidi, tramvaj, Vltava, list, žilkování</w:t>
      </w:r>
      <w:r w:rsidR="0070622B">
        <w:rPr>
          <w:b w:val="0"/>
          <w:bCs/>
          <w:color w:val="auto"/>
          <w:sz w:val="24"/>
          <w:szCs w:val="24"/>
        </w:rPr>
        <w:t xml:space="preserve"> listu, barvivo</w:t>
      </w:r>
      <w:r>
        <w:rPr>
          <w:b w:val="0"/>
          <w:bCs/>
          <w:color w:val="auto"/>
          <w:sz w:val="24"/>
          <w:szCs w:val="24"/>
        </w:rPr>
        <w:t>, molekuly, buňky, nebe, ryby atd.</w:t>
      </w:r>
    </w:p>
    <w:p w14:paraId="3DFD21C8" w14:textId="6003CDAA" w:rsidR="00156729" w:rsidRPr="0093790F" w:rsidRDefault="00156729" w:rsidP="0070622B">
      <w:pPr>
        <w:pStyle w:val="Hudy2"/>
        <w:numPr>
          <w:ilvl w:val="1"/>
          <w:numId w:val="7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vybrat si jednu věc (živou či neživou)</w:t>
      </w:r>
      <w:r w:rsidR="002521D3">
        <w:rPr>
          <w:b w:val="0"/>
          <w:bCs/>
          <w:color w:val="auto"/>
          <w:sz w:val="24"/>
          <w:szCs w:val="24"/>
        </w:rPr>
        <w:t xml:space="preserve"> a popsat, jak se cítí v daném odpoledni – popsat emoce a přiblíži</w:t>
      </w:r>
      <w:r w:rsidR="0070622B">
        <w:rPr>
          <w:b w:val="0"/>
          <w:bCs/>
          <w:color w:val="auto"/>
          <w:sz w:val="24"/>
          <w:szCs w:val="24"/>
        </w:rPr>
        <w:t>t</w:t>
      </w:r>
      <w:r w:rsidR="002521D3">
        <w:rPr>
          <w:b w:val="0"/>
          <w:bCs/>
          <w:color w:val="auto"/>
          <w:sz w:val="24"/>
          <w:szCs w:val="24"/>
        </w:rPr>
        <w:t>, ale nepojmenovat přímo</w:t>
      </w:r>
    </w:p>
    <w:p w14:paraId="649DE53E" w14:textId="0A86F3FF" w:rsidR="003E6DC1" w:rsidRDefault="003E6DC1" w:rsidP="00780D02">
      <w:pPr>
        <w:jc w:val="both"/>
      </w:pPr>
    </w:p>
    <w:p w14:paraId="764B3169" w14:textId="65EDDB76" w:rsidR="003E6DC1" w:rsidRDefault="003E6DC1" w:rsidP="00780D02">
      <w:pPr>
        <w:pStyle w:val="Hudy"/>
        <w:jc w:val="both"/>
        <w:rPr>
          <w:b w:val="0"/>
          <w:bCs/>
        </w:rPr>
      </w:pPr>
      <w:r>
        <w:t>Domácí úkol</w:t>
      </w:r>
    </w:p>
    <w:p w14:paraId="7109341A" w14:textId="52324136" w:rsidR="003E6DC1" w:rsidRDefault="00861BAB" w:rsidP="00213D3B">
      <w:pPr>
        <w:pStyle w:val="Hudy"/>
        <w:numPr>
          <w:ilvl w:val="0"/>
          <w:numId w:val="3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přinést si knížku na dílnu čtení – nesmí být odborný text</w:t>
      </w:r>
      <w:r w:rsidR="005A0919">
        <w:rPr>
          <w:b w:val="0"/>
          <w:bCs/>
          <w:color w:val="auto"/>
          <w:sz w:val="24"/>
          <w:szCs w:val="24"/>
        </w:rPr>
        <w:t xml:space="preserve"> nebo sbírka básní</w:t>
      </w:r>
    </w:p>
    <w:p w14:paraId="6CFC94E6" w14:textId="458E31E5" w:rsidR="00532205" w:rsidRPr="003E6DC1" w:rsidRDefault="00532205" w:rsidP="00213D3B">
      <w:pPr>
        <w:pStyle w:val="Hudy"/>
        <w:numPr>
          <w:ilvl w:val="0"/>
          <w:numId w:val="3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dále viz Moodle</w:t>
      </w:r>
      <w:bookmarkStart w:id="1" w:name="_GoBack"/>
      <w:bookmarkEnd w:id="1"/>
    </w:p>
    <w:sectPr w:rsidR="00532205" w:rsidRPr="003E6DC1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18E2E" w14:textId="77777777" w:rsidR="00C965C8" w:rsidRDefault="00C965C8" w:rsidP="002C7C1E">
      <w:r>
        <w:separator/>
      </w:r>
    </w:p>
  </w:endnote>
  <w:endnote w:type="continuationSeparator" w:id="0">
    <w:p w14:paraId="12D19F6B" w14:textId="77777777" w:rsidR="00C965C8" w:rsidRDefault="00C965C8" w:rsidP="002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523810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22942659" w14:textId="69016920" w:rsidR="00D11A1C" w:rsidRPr="002220DB" w:rsidRDefault="00D11A1C">
        <w:pPr>
          <w:pStyle w:val="Zpat"/>
          <w:jc w:val="center"/>
          <w:rPr>
            <w:sz w:val="20"/>
            <w:szCs w:val="18"/>
          </w:rPr>
        </w:pPr>
        <w:r w:rsidRPr="002220DB">
          <w:rPr>
            <w:sz w:val="20"/>
            <w:szCs w:val="18"/>
          </w:rPr>
          <w:fldChar w:fldCharType="begin"/>
        </w:r>
        <w:r w:rsidRPr="002220DB">
          <w:rPr>
            <w:sz w:val="20"/>
            <w:szCs w:val="18"/>
          </w:rPr>
          <w:instrText>PAGE   \* MERGEFORMAT</w:instrText>
        </w:r>
        <w:r w:rsidRPr="002220DB">
          <w:rPr>
            <w:sz w:val="20"/>
            <w:szCs w:val="18"/>
          </w:rPr>
          <w:fldChar w:fldCharType="separate"/>
        </w:r>
        <w:r w:rsidR="0070622B">
          <w:rPr>
            <w:noProof/>
            <w:sz w:val="20"/>
            <w:szCs w:val="18"/>
          </w:rPr>
          <w:t>4</w:t>
        </w:r>
        <w:r w:rsidRPr="002220DB">
          <w:rPr>
            <w:sz w:val="20"/>
            <w:szCs w:val="18"/>
          </w:rPr>
          <w:fldChar w:fldCharType="end"/>
        </w:r>
      </w:p>
    </w:sdtContent>
  </w:sdt>
  <w:p w14:paraId="12268361" w14:textId="77777777" w:rsidR="00D11A1C" w:rsidRDefault="00D11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2A0A" w14:textId="77777777" w:rsidR="00C965C8" w:rsidRDefault="00C965C8" w:rsidP="002C7C1E">
      <w:r>
        <w:separator/>
      </w:r>
    </w:p>
  </w:footnote>
  <w:footnote w:type="continuationSeparator" w:id="0">
    <w:p w14:paraId="5DF03B97" w14:textId="77777777" w:rsidR="00C965C8" w:rsidRDefault="00C965C8" w:rsidP="002C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EF19" w14:textId="7A107781" w:rsidR="00D11A1C" w:rsidRDefault="00D11A1C" w:rsidP="002C7C1E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1AF978A9" w14:textId="77777777" w:rsidR="00D11A1C" w:rsidRDefault="00D11A1C" w:rsidP="002C7C1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6F96B86B" w14:textId="2E22DC74" w:rsidR="00D11A1C" w:rsidRDefault="00D11A1C" w:rsidP="002C7C1E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zapisovatel: </w:t>
    </w:r>
    <w:r w:rsidR="00B7694D">
      <w:rPr>
        <w:sz w:val="20"/>
        <w:szCs w:val="20"/>
      </w:rPr>
      <w:t>Bára Veselá</w:t>
    </w:r>
  </w:p>
  <w:p w14:paraId="042DD696" w14:textId="685E721F" w:rsidR="00D11A1C" w:rsidRPr="00A4395C" w:rsidRDefault="00B7694D" w:rsidP="002C7C1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1</w:t>
    </w:r>
    <w:r w:rsidR="00193525">
      <w:rPr>
        <w:sz w:val="20"/>
        <w:szCs w:val="20"/>
      </w:rPr>
      <w:t>2</w:t>
    </w:r>
    <w:r w:rsidR="00D11A1C">
      <w:rPr>
        <w:sz w:val="20"/>
        <w:szCs w:val="20"/>
      </w:rPr>
      <w:t xml:space="preserve">. hodina, </w:t>
    </w:r>
    <w:r>
      <w:rPr>
        <w:sz w:val="20"/>
        <w:szCs w:val="20"/>
      </w:rPr>
      <w:t>1</w:t>
    </w:r>
    <w:r w:rsidR="00193525">
      <w:rPr>
        <w:sz w:val="20"/>
        <w:szCs w:val="20"/>
      </w:rPr>
      <w:t>2</w:t>
    </w:r>
    <w:r w:rsidR="00D11A1C">
      <w:rPr>
        <w:sz w:val="20"/>
        <w:szCs w:val="20"/>
      </w:rPr>
      <w:t>. zápis</w:t>
    </w:r>
  </w:p>
  <w:p w14:paraId="0889E069" w14:textId="77777777" w:rsidR="00D11A1C" w:rsidRDefault="00D11A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623"/>
    <w:multiLevelType w:val="hybridMultilevel"/>
    <w:tmpl w:val="99B66B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36D4B"/>
    <w:multiLevelType w:val="hybridMultilevel"/>
    <w:tmpl w:val="6838BF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F37AB"/>
    <w:multiLevelType w:val="hybridMultilevel"/>
    <w:tmpl w:val="3FAAB5EA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16E70"/>
    <w:multiLevelType w:val="hybridMultilevel"/>
    <w:tmpl w:val="30AA4708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01287"/>
    <w:multiLevelType w:val="hybridMultilevel"/>
    <w:tmpl w:val="3288D270"/>
    <w:lvl w:ilvl="0" w:tplc="61EC3530">
      <w:start w:val="1"/>
      <w:numFmt w:val="bullet"/>
      <w:lvlText w:val="→"/>
      <w:lvlJc w:val="left"/>
      <w:pPr>
        <w:ind w:left="360" w:hanging="360"/>
      </w:pPr>
      <w:rPr>
        <w:rFonts w:ascii="Bookman Old Style" w:hAnsi="Bookman Old Style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D49AA"/>
    <w:multiLevelType w:val="hybridMultilevel"/>
    <w:tmpl w:val="CBA8697A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765F9"/>
    <w:multiLevelType w:val="hybridMultilevel"/>
    <w:tmpl w:val="F2C2A004"/>
    <w:lvl w:ilvl="0" w:tplc="61EC3530">
      <w:start w:val="1"/>
      <w:numFmt w:val="bullet"/>
      <w:lvlText w:val="→"/>
      <w:lvlJc w:val="left"/>
      <w:pPr>
        <w:ind w:left="360" w:hanging="360"/>
      </w:pPr>
      <w:rPr>
        <w:rFonts w:ascii="Bookman Old Style" w:hAnsi="Bookman Old Style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30C52"/>
    <w:multiLevelType w:val="hybridMultilevel"/>
    <w:tmpl w:val="3C2011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0A4DB0"/>
    <w:multiLevelType w:val="hybridMultilevel"/>
    <w:tmpl w:val="DF9E65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487228"/>
    <w:multiLevelType w:val="hybridMultilevel"/>
    <w:tmpl w:val="890AE31C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14A52"/>
    <w:multiLevelType w:val="hybridMultilevel"/>
    <w:tmpl w:val="8C4C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EA52CF0"/>
    <w:multiLevelType w:val="hybridMultilevel"/>
    <w:tmpl w:val="39584260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5208C5"/>
    <w:multiLevelType w:val="hybridMultilevel"/>
    <w:tmpl w:val="384655E0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3388D"/>
    <w:multiLevelType w:val="hybridMultilevel"/>
    <w:tmpl w:val="7E867DCC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81A25"/>
    <w:multiLevelType w:val="hybridMultilevel"/>
    <w:tmpl w:val="A8DA24EE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2F17A4"/>
    <w:multiLevelType w:val="hybridMultilevel"/>
    <w:tmpl w:val="52C81354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15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8"/>
  </w:num>
  <w:num w:numId="16">
    <w:abstractNumId w:val="4"/>
  </w:num>
  <w:num w:numId="17">
    <w:abstractNumId w:val="6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B"/>
    <w:rsid w:val="00003641"/>
    <w:rsid w:val="00026789"/>
    <w:rsid w:val="0002754B"/>
    <w:rsid w:val="00040A1D"/>
    <w:rsid w:val="00044B64"/>
    <w:rsid w:val="00055AC6"/>
    <w:rsid w:val="000707F2"/>
    <w:rsid w:val="00072727"/>
    <w:rsid w:val="00080416"/>
    <w:rsid w:val="000809B4"/>
    <w:rsid w:val="000A11C0"/>
    <w:rsid w:val="000C09B9"/>
    <w:rsid w:val="00101932"/>
    <w:rsid w:val="0013060F"/>
    <w:rsid w:val="00140D2B"/>
    <w:rsid w:val="00140FA9"/>
    <w:rsid w:val="00142B34"/>
    <w:rsid w:val="00156729"/>
    <w:rsid w:val="00160DBB"/>
    <w:rsid w:val="00170221"/>
    <w:rsid w:val="001728E0"/>
    <w:rsid w:val="00193525"/>
    <w:rsid w:val="001A234B"/>
    <w:rsid w:val="001A547C"/>
    <w:rsid w:val="001A701D"/>
    <w:rsid w:val="001C3055"/>
    <w:rsid w:val="001D420D"/>
    <w:rsid w:val="001D79E3"/>
    <w:rsid w:val="002051F0"/>
    <w:rsid w:val="00213354"/>
    <w:rsid w:val="00213D3B"/>
    <w:rsid w:val="002220DB"/>
    <w:rsid w:val="002271AE"/>
    <w:rsid w:val="002368B3"/>
    <w:rsid w:val="002521D3"/>
    <w:rsid w:val="0025589D"/>
    <w:rsid w:val="00277200"/>
    <w:rsid w:val="0028562A"/>
    <w:rsid w:val="0029147C"/>
    <w:rsid w:val="00297F6E"/>
    <w:rsid w:val="002A063C"/>
    <w:rsid w:val="002A0A31"/>
    <w:rsid w:val="002A30BD"/>
    <w:rsid w:val="002C7C1E"/>
    <w:rsid w:val="002E7BE2"/>
    <w:rsid w:val="002F2A19"/>
    <w:rsid w:val="002F7BAD"/>
    <w:rsid w:val="00300CCB"/>
    <w:rsid w:val="00301606"/>
    <w:rsid w:val="003157B3"/>
    <w:rsid w:val="0031687B"/>
    <w:rsid w:val="00316E30"/>
    <w:rsid w:val="00325544"/>
    <w:rsid w:val="00327497"/>
    <w:rsid w:val="003332FE"/>
    <w:rsid w:val="003367E2"/>
    <w:rsid w:val="00345889"/>
    <w:rsid w:val="00355A59"/>
    <w:rsid w:val="00357C4E"/>
    <w:rsid w:val="00361151"/>
    <w:rsid w:val="00364B32"/>
    <w:rsid w:val="00366763"/>
    <w:rsid w:val="00372F83"/>
    <w:rsid w:val="003740C0"/>
    <w:rsid w:val="00380105"/>
    <w:rsid w:val="00393403"/>
    <w:rsid w:val="00395017"/>
    <w:rsid w:val="00396103"/>
    <w:rsid w:val="003A4A0D"/>
    <w:rsid w:val="003B2D5D"/>
    <w:rsid w:val="003C693A"/>
    <w:rsid w:val="003D21CF"/>
    <w:rsid w:val="003E1F75"/>
    <w:rsid w:val="003E3982"/>
    <w:rsid w:val="003E493D"/>
    <w:rsid w:val="003E6DC1"/>
    <w:rsid w:val="003F0662"/>
    <w:rsid w:val="003F400C"/>
    <w:rsid w:val="003F5360"/>
    <w:rsid w:val="003F6D55"/>
    <w:rsid w:val="004017AF"/>
    <w:rsid w:val="00402815"/>
    <w:rsid w:val="00410F57"/>
    <w:rsid w:val="004112D1"/>
    <w:rsid w:val="004159F7"/>
    <w:rsid w:val="00427F3E"/>
    <w:rsid w:val="00430BF0"/>
    <w:rsid w:val="004334D7"/>
    <w:rsid w:val="00437EAD"/>
    <w:rsid w:val="0044019D"/>
    <w:rsid w:val="00450BC4"/>
    <w:rsid w:val="00470986"/>
    <w:rsid w:val="00472FAE"/>
    <w:rsid w:val="00477491"/>
    <w:rsid w:val="00480BEE"/>
    <w:rsid w:val="0048536D"/>
    <w:rsid w:val="0049114C"/>
    <w:rsid w:val="00495D4D"/>
    <w:rsid w:val="004A283C"/>
    <w:rsid w:val="004A4B3A"/>
    <w:rsid w:val="004A5740"/>
    <w:rsid w:val="004B05F7"/>
    <w:rsid w:val="004B29AB"/>
    <w:rsid w:val="004B5722"/>
    <w:rsid w:val="004C443D"/>
    <w:rsid w:val="004C66D1"/>
    <w:rsid w:val="004D5353"/>
    <w:rsid w:val="004E35BD"/>
    <w:rsid w:val="004E5B12"/>
    <w:rsid w:val="004F3AB5"/>
    <w:rsid w:val="004F5600"/>
    <w:rsid w:val="00503990"/>
    <w:rsid w:val="00507990"/>
    <w:rsid w:val="0051679C"/>
    <w:rsid w:val="00532205"/>
    <w:rsid w:val="00541460"/>
    <w:rsid w:val="00556252"/>
    <w:rsid w:val="00573501"/>
    <w:rsid w:val="00584EE9"/>
    <w:rsid w:val="00597AFC"/>
    <w:rsid w:val="005A0919"/>
    <w:rsid w:val="005A3024"/>
    <w:rsid w:val="005B433B"/>
    <w:rsid w:val="005D1742"/>
    <w:rsid w:val="005E120C"/>
    <w:rsid w:val="005E3B8A"/>
    <w:rsid w:val="005E55E4"/>
    <w:rsid w:val="005E7854"/>
    <w:rsid w:val="005F1C5A"/>
    <w:rsid w:val="005F3D49"/>
    <w:rsid w:val="006031FD"/>
    <w:rsid w:val="00617E11"/>
    <w:rsid w:val="006311C6"/>
    <w:rsid w:val="006373B2"/>
    <w:rsid w:val="006404DA"/>
    <w:rsid w:val="00673FE5"/>
    <w:rsid w:val="0068087E"/>
    <w:rsid w:val="00680D55"/>
    <w:rsid w:val="006902D6"/>
    <w:rsid w:val="006B61C3"/>
    <w:rsid w:val="006C562D"/>
    <w:rsid w:val="006C7FC5"/>
    <w:rsid w:val="006D270C"/>
    <w:rsid w:val="00705FA4"/>
    <w:rsid w:val="0070622B"/>
    <w:rsid w:val="00715E2D"/>
    <w:rsid w:val="00731E00"/>
    <w:rsid w:val="00736504"/>
    <w:rsid w:val="007422D8"/>
    <w:rsid w:val="00743B2B"/>
    <w:rsid w:val="00752257"/>
    <w:rsid w:val="00754833"/>
    <w:rsid w:val="007557A4"/>
    <w:rsid w:val="00757698"/>
    <w:rsid w:val="0076383D"/>
    <w:rsid w:val="007639A1"/>
    <w:rsid w:val="0076506F"/>
    <w:rsid w:val="0076571A"/>
    <w:rsid w:val="00780D02"/>
    <w:rsid w:val="007864B6"/>
    <w:rsid w:val="00796A2E"/>
    <w:rsid w:val="007A623B"/>
    <w:rsid w:val="007B5ADC"/>
    <w:rsid w:val="007C7A71"/>
    <w:rsid w:val="007F35EC"/>
    <w:rsid w:val="00807DBD"/>
    <w:rsid w:val="00812FEC"/>
    <w:rsid w:val="00825EE8"/>
    <w:rsid w:val="00840210"/>
    <w:rsid w:val="008415E9"/>
    <w:rsid w:val="008434A6"/>
    <w:rsid w:val="00853277"/>
    <w:rsid w:val="00861BAB"/>
    <w:rsid w:val="00863432"/>
    <w:rsid w:val="008806F6"/>
    <w:rsid w:val="00884ABB"/>
    <w:rsid w:val="00887E37"/>
    <w:rsid w:val="008A0746"/>
    <w:rsid w:val="008B09F2"/>
    <w:rsid w:val="008B4555"/>
    <w:rsid w:val="008B4666"/>
    <w:rsid w:val="008D5F72"/>
    <w:rsid w:val="008F3455"/>
    <w:rsid w:val="008F686F"/>
    <w:rsid w:val="009011CF"/>
    <w:rsid w:val="00904F9A"/>
    <w:rsid w:val="00906087"/>
    <w:rsid w:val="00906775"/>
    <w:rsid w:val="009105C7"/>
    <w:rsid w:val="00915035"/>
    <w:rsid w:val="00915B74"/>
    <w:rsid w:val="00921168"/>
    <w:rsid w:val="0092688E"/>
    <w:rsid w:val="0093790F"/>
    <w:rsid w:val="00944D97"/>
    <w:rsid w:val="0094557A"/>
    <w:rsid w:val="00945AB7"/>
    <w:rsid w:val="00947886"/>
    <w:rsid w:val="009641D2"/>
    <w:rsid w:val="00964475"/>
    <w:rsid w:val="00974F65"/>
    <w:rsid w:val="00985931"/>
    <w:rsid w:val="009A1F0D"/>
    <w:rsid w:val="009A6FDB"/>
    <w:rsid w:val="009B09DE"/>
    <w:rsid w:val="009C3F00"/>
    <w:rsid w:val="009D2A65"/>
    <w:rsid w:val="009D4B5E"/>
    <w:rsid w:val="009D4D24"/>
    <w:rsid w:val="009D74E0"/>
    <w:rsid w:val="009E65D5"/>
    <w:rsid w:val="00A101BE"/>
    <w:rsid w:val="00A33140"/>
    <w:rsid w:val="00A35F07"/>
    <w:rsid w:val="00A37478"/>
    <w:rsid w:val="00A37B9A"/>
    <w:rsid w:val="00A42DAC"/>
    <w:rsid w:val="00A5311E"/>
    <w:rsid w:val="00A531F2"/>
    <w:rsid w:val="00A53C09"/>
    <w:rsid w:val="00A7170E"/>
    <w:rsid w:val="00A71BD7"/>
    <w:rsid w:val="00A77F58"/>
    <w:rsid w:val="00A812B7"/>
    <w:rsid w:val="00A826AD"/>
    <w:rsid w:val="00A910AE"/>
    <w:rsid w:val="00AA1472"/>
    <w:rsid w:val="00AA7D11"/>
    <w:rsid w:val="00AB0D0C"/>
    <w:rsid w:val="00AC0D4E"/>
    <w:rsid w:val="00AC5C93"/>
    <w:rsid w:val="00AD1BEF"/>
    <w:rsid w:val="00AD1FCA"/>
    <w:rsid w:val="00AD26CD"/>
    <w:rsid w:val="00AF668C"/>
    <w:rsid w:val="00B053CD"/>
    <w:rsid w:val="00B15A32"/>
    <w:rsid w:val="00B270AA"/>
    <w:rsid w:val="00B43498"/>
    <w:rsid w:val="00B46633"/>
    <w:rsid w:val="00B473F5"/>
    <w:rsid w:val="00B610C1"/>
    <w:rsid w:val="00B6165B"/>
    <w:rsid w:val="00B62729"/>
    <w:rsid w:val="00B628D3"/>
    <w:rsid w:val="00B7694D"/>
    <w:rsid w:val="00B91B41"/>
    <w:rsid w:val="00B92924"/>
    <w:rsid w:val="00BA7AEF"/>
    <w:rsid w:val="00BB233F"/>
    <w:rsid w:val="00BC59B6"/>
    <w:rsid w:val="00BD1DCB"/>
    <w:rsid w:val="00BE17D1"/>
    <w:rsid w:val="00BE79F8"/>
    <w:rsid w:val="00BE7EF8"/>
    <w:rsid w:val="00BF14DC"/>
    <w:rsid w:val="00BF2B88"/>
    <w:rsid w:val="00BF7DE8"/>
    <w:rsid w:val="00C14445"/>
    <w:rsid w:val="00C16C42"/>
    <w:rsid w:val="00C301DA"/>
    <w:rsid w:val="00C36FB6"/>
    <w:rsid w:val="00C43C38"/>
    <w:rsid w:val="00C47BE2"/>
    <w:rsid w:val="00C8522A"/>
    <w:rsid w:val="00C965C8"/>
    <w:rsid w:val="00CA5610"/>
    <w:rsid w:val="00CB27AE"/>
    <w:rsid w:val="00CB2CC3"/>
    <w:rsid w:val="00CB4E44"/>
    <w:rsid w:val="00CD7D93"/>
    <w:rsid w:val="00CE5548"/>
    <w:rsid w:val="00D01287"/>
    <w:rsid w:val="00D1139F"/>
    <w:rsid w:val="00D11947"/>
    <w:rsid w:val="00D11A1C"/>
    <w:rsid w:val="00D243D3"/>
    <w:rsid w:val="00D31929"/>
    <w:rsid w:val="00D328E6"/>
    <w:rsid w:val="00D44834"/>
    <w:rsid w:val="00D477D7"/>
    <w:rsid w:val="00D643BA"/>
    <w:rsid w:val="00D73F0F"/>
    <w:rsid w:val="00D86E65"/>
    <w:rsid w:val="00D87655"/>
    <w:rsid w:val="00D90247"/>
    <w:rsid w:val="00D908C3"/>
    <w:rsid w:val="00D97796"/>
    <w:rsid w:val="00DA22CE"/>
    <w:rsid w:val="00DB062E"/>
    <w:rsid w:val="00DC1A39"/>
    <w:rsid w:val="00DE6525"/>
    <w:rsid w:val="00DF08DC"/>
    <w:rsid w:val="00DF5E62"/>
    <w:rsid w:val="00E012EB"/>
    <w:rsid w:val="00E144AE"/>
    <w:rsid w:val="00E16286"/>
    <w:rsid w:val="00E26288"/>
    <w:rsid w:val="00E553A7"/>
    <w:rsid w:val="00E62840"/>
    <w:rsid w:val="00E746B9"/>
    <w:rsid w:val="00E7664D"/>
    <w:rsid w:val="00E77898"/>
    <w:rsid w:val="00E928D3"/>
    <w:rsid w:val="00E92D7E"/>
    <w:rsid w:val="00E96E8E"/>
    <w:rsid w:val="00EB2F6A"/>
    <w:rsid w:val="00EC015F"/>
    <w:rsid w:val="00ED6496"/>
    <w:rsid w:val="00EE5571"/>
    <w:rsid w:val="00EF1031"/>
    <w:rsid w:val="00F021FC"/>
    <w:rsid w:val="00F02F5E"/>
    <w:rsid w:val="00F156B1"/>
    <w:rsid w:val="00F2306C"/>
    <w:rsid w:val="00F41ACC"/>
    <w:rsid w:val="00F4299F"/>
    <w:rsid w:val="00F5660C"/>
    <w:rsid w:val="00F63386"/>
    <w:rsid w:val="00F722BB"/>
    <w:rsid w:val="00F723E8"/>
    <w:rsid w:val="00F8152F"/>
    <w:rsid w:val="00F82A72"/>
    <w:rsid w:val="00FA621F"/>
    <w:rsid w:val="00FA73DA"/>
    <w:rsid w:val="00FB13ED"/>
    <w:rsid w:val="00FC086F"/>
    <w:rsid w:val="00FE3395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2643"/>
  <w15:chartTrackingRefBased/>
  <w15:docId w15:val="{A7C54359-EDB5-4A8A-B6C3-62EF53C7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2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2F2A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7C1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C1E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2C7C1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C1E"/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uiPriority w:val="39"/>
    <w:rsid w:val="00F722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335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zin.cz/wp/2018/04/25/svobodne-skoly-misto-kde-ma-sedmilete-dite-stejnou-vaznost-jako-dospely-a-nemusi-se-ucit-kdyz-nechce/" TargetMode="External"/><Relationship Id="rId18" Type="http://schemas.openxmlformats.org/officeDocument/2006/relationships/hyperlink" Target="https://view.officeapps.live.com/op/view.aspx?src=https%3A%2F%2Fdl1.cuni.cz%2Fpluginfile.php%2F934676%2Fmod_resource%2Fcontent%2F1%2FSk%25C5%2599%25C3%25ADtek%2520Prefix%2520a%2520kouzeln%25C3%25BD%2520strom%25203.doc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vobodauceni.cz/" TargetMode="External"/><Relationship Id="rId17" Type="http://schemas.openxmlformats.org/officeDocument/2006/relationships/hyperlink" Target="https://eduzin.cz/wp/2022/05/15/martin-urza-ucitel-se-musi-sakra-snazit-aby-mu-zaci-prisli-do-hodiny-zkusenosti-z-tridenniho-vyberoveho-rizeni-do-svobodne-skol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zin.cz/wp/2022/05/15/martin-urza-ucitel-se-musi-sakra-snazit-aby-mu-zaci-prisli-do-hodiny-zkusenosti-z-tridenniho-vyberoveho-rizeni-do-svobodne-skol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ociacesds.c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dnes.cz/zpravy/domaci/summerhill-david-yilma-svobodna-skola-uceni-msmt.A190115_125423_domaci_brz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search?q=%C4%8Dtec%C3%AD+lupa+pro+slabozrak%C3%A9&amp;rlz=1C1GCEU_csCZ993CZ998&amp;oq=%C4%8Dtec%C3%AD+lupa&amp;aqs=chrome.2.69i57j0i512l2j0i22i30l7.4549j0j7&amp;sourceid=chrome&amp;ie=UTF-8" TargetMode="External"/><Relationship Id="rId19" Type="http://schemas.openxmlformats.org/officeDocument/2006/relationships/hyperlink" Target="https://uss.upol.cz/cs/o-ustavu/clenove-ustavu/vedeni-ustavu/eva-souralova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berec.rozhlas.cz/svobodna-skola-odvazny-experiment-ktery-nemuze-fungovat-81381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8830AAC1DC1458A22AF7AAB37B86F" ma:contentTypeVersion="4" ma:contentTypeDescription="Vytvoří nový dokument" ma:contentTypeScope="" ma:versionID="c90b14ce93fe14a2a5c222037e76789a">
  <xsd:schema xmlns:xsd="http://www.w3.org/2001/XMLSchema" xmlns:xs="http://www.w3.org/2001/XMLSchema" xmlns:p="http://schemas.microsoft.com/office/2006/metadata/properties" xmlns:ns3="9da4a899-4681-4ff9-98f0-8d2debd5d0b8" targetNamespace="http://schemas.microsoft.com/office/2006/metadata/properties" ma:root="true" ma:fieldsID="d0a75d171fb0e9561e0ef6c32ba0f31d" ns3:_="">
    <xsd:import namespace="9da4a899-4681-4ff9-98f0-8d2debd5d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a899-4681-4ff9-98f0-8d2debd5d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E5755-8346-44BA-9605-A87CB271C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34F63-AAB8-43C2-BEA0-C190957F9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C04F8-4A63-4ACA-BEF6-0E605C8E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a899-4681-4ff9-98f0-8d2debd5d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FFUK</cp:lastModifiedBy>
  <cp:revision>2</cp:revision>
  <dcterms:created xsi:type="dcterms:W3CDTF">2022-05-16T07:46:00Z</dcterms:created>
  <dcterms:modified xsi:type="dcterms:W3CDTF">2022-05-16T07:46:00Z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0x010100CFB8830AAC1DC1458A22AF7AAB37B86F</vt:lpwstr>
  </property>
</Properties>
</file>