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5D9E1" w14:textId="7A17CA42" w:rsidR="00820919" w:rsidRDefault="00820919" w:rsidP="00820919">
      <w:proofErr w:type="spellStart"/>
      <w:r>
        <w:t>Q</w:t>
      </w:r>
      <w:r>
        <w:t>uestions</w:t>
      </w:r>
      <w:proofErr w:type="spellEnd"/>
      <w:r>
        <w:t>:</w:t>
      </w:r>
    </w:p>
    <w:p w14:paraId="12F45B0B" w14:textId="57F6F752" w:rsidR="00820919" w:rsidRDefault="00820919" w:rsidP="00820919">
      <w:r>
        <w:t xml:space="preserve">1.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profile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pressing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force-</w:t>
      </w:r>
      <w:r>
        <w:t>displacement</w:t>
      </w:r>
      <w:proofErr w:type="spellEnd"/>
      <w:r>
        <w:t xml:space="preserve"> </w:t>
      </w:r>
      <w:proofErr w:type="spellStart"/>
      <w:r>
        <w:t>record</w:t>
      </w:r>
      <w:proofErr w:type="spellEnd"/>
      <w:r>
        <w:t xml:space="preserve">, </w:t>
      </w:r>
      <w:proofErr w:type="spellStart"/>
      <w:r>
        <w:t>characterize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energies</w:t>
      </w:r>
      <w:proofErr w:type="spellEnd"/>
      <w:r>
        <w:t>.</w:t>
      </w:r>
    </w:p>
    <w:p w14:paraId="4355615B" w14:textId="77777777" w:rsidR="00820919" w:rsidRDefault="00820919" w:rsidP="00820919">
      <w:r>
        <w:t xml:space="preserve">2.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plasticity,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>?</w:t>
      </w:r>
    </w:p>
    <w:p w14:paraId="3D84A7EA" w14:textId="60124AF0" w:rsidR="00820919" w:rsidRDefault="00820919" w:rsidP="00820919">
      <w:r>
        <w:t xml:space="preserve">3. </w:t>
      </w:r>
      <w:proofErr w:type="spellStart"/>
      <w:r>
        <w:t>Characterize</w:t>
      </w:r>
      <w:proofErr w:type="spellEnd"/>
      <w:r>
        <w:t xml:space="preserve"> </w:t>
      </w:r>
      <w:proofErr w:type="spellStart"/>
      <w:r>
        <w:t>microcrystalline</w:t>
      </w:r>
      <w:proofErr w:type="spellEnd"/>
      <w:r>
        <w:t xml:space="preserve"> </w:t>
      </w:r>
      <w:proofErr w:type="spellStart"/>
      <w:r>
        <w:t>cellulose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</w:t>
      </w:r>
      <w:r>
        <w:t>in</w:t>
      </w:r>
      <w:r>
        <w:t xml:space="preserve"> </w:t>
      </w:r>
      <w:proofErr w:type="spellStart"/>
      <w:r>
        <w:t>tablets</w:t>
      </w:r>
      <w:proofErr w:type="spellEnd"/>
      <w:r>
        <w:t>?</w:t>
      </w:r>
    </w:p>
    <w:p w14:paraId="252A9D44" w14:textId="08690EA8" w:rsidR="00820919" w:rsidRDefault="00820919" w:rsidP="00820919">
      <w:r>
        <w:t xml:space="preserve">4.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differences</w:t>
      </w:r>
      <w:proofErr w:type="spellEnd"/>
      <w:r>
        <w:t xml:space="preserve"> are </w:t>
      </w:r>
      <w:proofErr w:type="spellStart"/>
      <w:r>
        <w:t>between</w:t>
      </w:r>
      <w:proofErr w:type="spellEnd"/>
      <w:r>
        <w:t xml:space="preserve"> basic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Avicel</w:t>
      </w:r>
      <w:proofErr w:type="spellEnd"/>
      <w:r>
        <w:t>?</w:t>
      </w:r>
      <w:r>
        <w:t>?</w:t>
      </w:r>
    </w:p>
    <w:p w14:paraId="6EE00AB3" w14:textId="24042093" w:rsidR="00820919" w:rsidRDefault="00820919" w:rsidP="00820919">
      <w:r>
        <w:t xml:space="preserve">5.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compressibility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MCC and </w:t>
      </w:r>
      <w:proofErr w:type="spellStart"/>
      <w:r>
        <w:t>wh</w:t>
      </w:r>
      <w:r>
        <w:t>ich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compression</w:t>
      </w:r>
      <w:proofErr w:type="spellEnd"/>
      <w:r>
        <w:t xml:space="preserve"> </w:t>
      </w:r>
      <w:proofErr w:type="spellStart"/>
      <w:r>
        <w:t>mechanism</w:t>
      </w:r>
      <w:proofErr w:type="spellEnd"/>
      <w:r>
        <w:t xml:space="preserve"> and </w:t>
      </w:r>
      <w:proofErr w:type="spellStart"/>
      <w:r>
        <w:t>lubricant</w:t>
      </w:r>
      <w:proofErr w:type="spellEnd"/>
      <w:r>
        <w:t xml:space="preserve"> sensitivity</w:t>
      </w:r>
      <w:r>
        <w:t>?</w:t>
      </w:r>
    </w:p>
    <w:p w14:paraId="24075C6E" w14:textId="3DE359A3" w:rsidR="00820919" w:rsidRDefault="00820919" w:rsidP="00820919">
      <w:r>
        <w:t xml:space="preserve">6.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in </w:t>
      </w:r>
      <w:proofErr w:type="spellStart"/>
      <w:r>
        <w:t>compressibility</w:t>
      </w:r>
      <w:proofErr w:type="spellEnd"/>
      <w:r>
        <w:t xml:space="preserve">, tablet </w:t>
      </w:r>
      <w:proofErr w:type="spellStart"/>
      <w:r>
        <w:t>strength</w:t>
      </w:r>
      <w:proofErr w:type="spellEnd"/>
      <w:r>
        <w:t xml:space="preserve"> and </w:t>
      </w:r>
      <w:proofErr w:type="spellStart"/>
      <w:r>
        <w:t>lubrici</w:t>
      </w:r>
      <w:r>
        <w:t>ant</w:t>
      </w:r>
      <w:proofErr w:type="spellEnd"/>
      <w:r>
        <w:t xml:space="preserve"> sensitivity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Avicel</w:t>
      </w:r>
      <w:proofErr w:type="spellEnd"/>
      <w:r>
        <w:t xml:space="preserve"> PH 102, 200 and </w:t>
      </w:r>
      <w:proofErr w:type="spellStart"/>
      <w:r>
        <w:t>Prosolv</w:t>
      </w:r>
      <w:proofErr w:type="spellEnd"/>
      <w:r>
        <w:t xml:space="preserve"> SMCC 90?</w:t>
      </w:r>
    </w:p>
    <w:p w14:paraId="4971B4E9" w14:textId="77777777" w:rsidR="00820919" w:rsidRDefault="00820919" w:rsidP="00820919">
      <w:r>
        <w:t xml:space="preserve">7.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silicified</w:t>
      </w:r>
      <w:proofErr w:type="spellEnd"/>
      <w:r>
        <w:t xml:space="preserve"> </w:t>
      </w:r>
      <w:proofErr w:type="spellStart"/>
      <w:r>
        <w:t>microcrystalline</w:t>
      </w:r>
      <w:proofErr w:type="spellEnd"/>
      <w:r>
        <w:t xml:space="preserve"> </w:t>
      </w:r>
      <w:proofErr w:type="spellStart"/>
      <w:r>
        <w:t>cellulose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and </w:t>
      </w:r>
      <w:proofErr w:type="spellStart"/>
      <w:r>
        <w:t>function</w:t>
      </w:r>
      <w:proofErr w:type="spellEnd"/>
      <w:r>
        <w:t xml:space="preserve"> in </w:t>
      </w:r>
      <w:proofErr w:type="spellStart"/>
      <w:r>
        <w:t>tablets</w:t>
      </w:r>
      <w:proofErr w:type="spellEnd"/>
      <w:r>
        <w:t>?</w:t>
      </w:r>
    </w:p>
    <w:p w14:paraId="2A363D64" w14:textId="77777777" w:rsidR="00820919" w:rsidRDefault="00820919" w:rsidP="00820919">
      <w:r>
        <w:t xml:space="preserve">8.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Prosolv</w:t>
      </w:r>
      <w:proofErr w:type="spellEnd"/>
      <w:r>
        <w:t>® technology?</w:t>
      </w:r>
    </w:p>
    <w:p w14:paraId="7DDDEAA2" w14:textId="77777777" w:rsidR="00820919" w:rsidRDefault="00820919" w:rsidP="00820919">
      <w:r>
        <w:t xml:space="preserve">9.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colloidal</w:t>
      </w:r>
      <w:proofErr w:type="spellEnd"/>
      <w:r>
        <w:t xml:space="preserve"> </w:t>
      </w:r>
      <w:proofErr w:type="spellStart"/>
      <w:r>
        <w:t>silica</w:t>
      </w:r>
      <w:proofErr w:type="spellEnd"/>
      <w:r>
        <w:t xml:space="preserve"> </w:t>
      </w:r>
      <w:proofErr w:type="spellStart"/>
      <w:r>
        <w:t>arranged</w:t>
      </w:r>
      <w:proofErr w:type="spellEnd"/>
      <w:r>
        <w:t xml:space="preserve"> in </w:t>
      </w:r>
      <w:proofErr w:type="spellStart"/>
      <w:r>
        <w:t>Prosolv</w:t>
      </w:r>
      <w:proofErr w:type="spellEnd"/>
      <w:r>
        <w:t xml:space="preserve"> SMCC and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positively</w:t>
      </w:r>
      <w:proofErr w:type="spellEnd"/>
      <w:r>
        <w:t xml:space="preserve"> influence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substance?</w:t>
      </w:r>
    </w:p>
    <w:p w14:paraId="457F49BA" w14:textId="77777777" w:rsidR="00820919" w:rsidRDefault="00820919" w:rsidP="00820919">
      <w:r>
        <w:t xml:space="preserve">10. </w:t>
      </w:r>
      <w:proofErr w:type="spellStart"/>
      <w:r>
        <w:t>Characterize</w:t>
      </w:r>
      <w:proofErr w:type="spellEnd"/>
      <w:r>
        <w:t xml:space="preserve"> </w:t>
      </w:r>
      <w:proofErr w:type="spellStart"/>
      <w:r>
        <w:t>spray-dried</w:t>
      </w:r>
      <w:proofErr w:type="spellEnd"/>
      <w:r>
        <w:t xml:space="preserve"> </w:t>
      </w:r>
      <w:proofErr w:type="spellStart"/>
      <w:r>
        <w:t>lactose</w:t>
      </w:r>
      <w:proofErr w:type="spellEnd"/>
      <w:r>
        <w:t xml:space="preserve">.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>.</w:t>
      </w:r>
    </w:p>
    <w:p w14:paraId="3F3C4E98" w14:textId="77777777" w:rsidR="00820919" w:rsidRDefault="00820919" w:rsidP="00820919">
      <w:r>
        <w:t xml:space="preserve">11.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tableting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are </w:t>
      </w:r>
      <w:proofErr w:type="spellStart"/>
      <w:r>
        <w:t>affected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amorphous</w:t>
      </w:r>
      <w:proofErr w:type="spellEnd"/>
      <w:r>
        <w:t xml:space="preserve"> </w:t>
      </w:r>
      <w:proofErr w:type="spellStart"/>
      <w:r>
        <w:t>lactose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spray-dried</w:t>
      </w:r>
      <w:proofErr w:type="spellEnd"/>
      <w:r>
        <w:t xml:space="preserve"> </w:t>
      </w:r>
      <w:proofErr w:type="spellStart"/>
      <w:r>
        <w:t>lactose</w:t>
      </w:r>
      <w:proofErr w:type="spellEnd"/>
      <w:r>
        <w:t>?</w:t>
      </w:r>
    </w:p>
    <w:p w14:paraId="079FF7E3" w14:textId="79D0165E" w:rsidR="00820919" w:rsidRDefault="00820919" w:rsidP="00820919">
      <w:r>
        <w:t xml:space="preserve">12.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compression</w:t>
      </w:r>
      <w:proofErr w:type="spellEnd"/>
      <w:r>
        <w:t xml:space="preserve"> </w:t>
      </w:r>
      <w:proofErr w:type="spellStart"/>
      <w:r>
        <w:t>mechanism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spray-dried</w:t>
      </w:r>
      <w:proofErr w:type="spellEnd"/>
      <w:r>
        <w:t xml:space="preserve"> </w:t>
      </w:r>
      <w:proofErr w:type="spellStart"/>
      <w:r>
        <w:t>lactose</w:t>
      </w:r>
      <w:proofErr w:type="spellEnd"/>
      <w:r>
        <w:t xml:space="preserve"> and </w:t>
      </w:r>
      <w:proofErr w:type="spellStart"/>
      <w:r>
        <w:t>possibilities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improving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compressibility</w:t>
      </w:r>
      <w:proofErr w:type="spellEnd"/>
      <w:r>
        <w:t>?</w:t>
      </w:r>
    </w:p>
    <w:p w14:paraId="1EF56AB3" w14:textId="77777777" w:rsidR="00820919" w:rsidRDefault="00820919" w:rsidP="00820919">
      <w:r>
        <w:t xml:space="preserve">13.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lubricants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tablet?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lubricants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concentrations</w:t>
      </w:r>
      <w:proofErr w:type="spellEnd"/>
      <w:r>
        <w:t>.</w:t>
      </w:r>
    </w:p>
    <w:p w14:paraId="480B2773" w14:textId="77777777" w:rsidR="00820919" w:rsidRDefault="00820919" w:rsidP="00820919">
      <w:r>
        <w:t xml:space="preserve">14.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mechanism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lubricants</w:t>
      </w:r>
      <w:proofErr w:type="spellEnd"/>
      <w:r>
        <w:t>?</w:t>
      </w:r>
    </w:p>
    <w:p w14:paraId="6EF5391F" w14:textId="77777777" w:rsidR="00820919" w:rsidRDefault="00820919" w:rsidP="00820919">
      <w:r>
        <w:t xml:space="preserve">15.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ejection</w:t>
      </w:r>
      <w:proofErr w:type="spellEnd"/>
      <w:r>
        <w:t xml:space="preserve"> </w:t>
      </w:r>
      <w:proofErr w:type="spellStart"/>
      <w:r>
        <w:t>force</w:t>
      </w:r>
      <w:proofErr w:type="spellEnd"/>
      <w:r>
        <w:t>?</w:t>
      </w:r>
    </w:p>
    <w:p w14:paraId="509D4C01" w14:textId="77777777" w:rsidR="00820919" w:rsidRDefault="00820919" w:rsidP="00820919">
      <w:r>
        <w:t xml:space="preserve">16.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direct </w:t>
      </w:r>
      <w:proofErr w:type="spellStart"/>
      <w:r>
        <w:t>compression</w:t>
      </w:r>
      <w:proofErr w:type="spellEnd"/>
      <w:r>
        <w:t xml:space="preserve"> </w:t>
      </w:r>
      <w:proofErr w:type="spellStart"/>
      <w:r>
        <w:t>tablets</w:t>
      </w:r>
      <w:proofErr w:type="spellEnd"/>
      <w:r>
        <w:t xml:space="preserve">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lubricant</w:t>
      </w:r>
      <w:proofErr w:type="spellEnd"/>
      <w:r>
        <w:t>?</w:t>
      </w:r>
    </w:p>
    <w:p w14:paraId="3D799203" w14:textId="77777777" w:rsidR="00820919" w:rsidRDefault="00820919" w:rsidP="00820919">
      <w:r>
        <w:t xml:space="preserve">17.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dry </w:t>
      </w:r>
      <w:proofErr w:type="spellStart"/>
      <w:r>
        <w:t>binder</w:t>
      </w:r>
      <w:proofErr w:type="spellEnd"/>
      <w:r>
        <w:t xml:space="preserve"> </w:t>
      </w:r>
      <w:proofErr w:type="spellStart"/>
      <w:r>
        <w:t>pressing</w:t>
      </w:r>
      <w:proofErr w:type="spellEnd"/>
      <w:r>
        <w:t xml:space="preserve"> </w:t>
      </w:r>
      <w:proofErr w:type="spellStart"/>
      <w:r>
        <w:t>mechanism</w:t>
      </w:r>
      <w:proofErr w:type="spellEnd"/>
      <w:r>
        <w:t xml:space="preserve"> </w:t>
      </w:r>
      <w:proofErr w:type="spellStart"/>
      <w:r>
        <w:t>relate</w:t>
      </w:r>
      <w:proofErr w:type="spellEnd"/>
      <w:r>
        <w:t xml:space="preserve"> to </w:t>
      </w:r>
      <w:proofErr w:type="spellStart"/>
      <w:r>
        <w:t>its</w:t>
      </w:r>
      <w:proofErr w:type="spellEnd"/>
      <w:r>
        <w:t xml:space="preserve"> sensitivity to </w:t>
      </w:r>
      <w:proofErr w:type="spellStart"/>
      <w:r>
        <w:t>lubricant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>?</w:t>
      </w:r>
    </w:p>
    <w:p w14:paraId="7BE35A26" w14:textId="77777777" w:rsidR="00820919" w:rsidRDefault="00820919" w:rsidP="00820919">
      <w:r>
        <w:t xml:space="preserve">18. List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</w:t>
      </w:r>
      <w:proofErr w:type="spellStart"/>
      <w:r>
        <w:t>affecting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lubricant</w:t>
      </w:r>
      <w:proofErr w:type="spellEnd"/>
      <w:r>
        <w:t xml:space="preserve"> film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compressible</w:t>
      </w:r>
      <w:proofErr w:type="spellEnd"/>
      <w:r>
        <w:t xml:space="preserve"> tablet and </w:t>
      </w:r>
      <w:proofErr w:type="spellStart"/>
      <w:r>
        <w:t>hence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tablets</w:t>
      </w:r>
      <w:proofErr w:type="spellEnd"/>
      <w:r>
        <w:t>.</w:t>
      </w:r>
    </w:p>
    <w:p w14:paraId="5C065492" w14:textId="77777777" w:rsidR="00820919" w:rsidRDefault="00820919" w:rsidP="00820919">
      <w:r>
        <w:t xml:space="preserve">19.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LSR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mean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>?</w:t>
      </w:r>
    </w:p>
    <w:p w14:paraId="79E74D1C" w14:textId="77777777" w:rsidR="00820919" w:rsidRDefault="00820919" w:rsidP="00820919">
      <w:r>
        <w:t xml:space="preserve">20.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adverse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magnesium </w:t>
      </w:r>
      <w:proofErr w:type="spellStart"/>
      <w:r>
        <w:t>stearate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compressed</w:t>
      </w:r>
      <w:proofErr w:type="spellEnd"/>
      <w:r>
        <w:t xml:space="preserve"> </w:t>
      </w:r>
      <w:proofErr w:type="spellStart"/>
      <w:r>
        <w:t>tablets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influenced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reduced</w:t>
      </w:r>
      <w:proofErr w:type="spellEnd"/>
      <w:r>
        <w:t>?</w:t>
      </w:r>
    </w:p>
    <w:p w14:paraId="398636D7" w14:textId="4148B7D4" w:rsidR="00820919" w:rsidRDefault="00820919" w:rsidP="00820919">
      <w:r>
        <w:t xml:space="preserve">21.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magnesium </w:t>
      </w:r>
      <w:proofErr w:type="spellStart"/>
      <w:r>
        <w:t>stearate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tablet</w:t>
      </w:r>
      <w:r>
        <w:t>ing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tablet's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and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incompatibilities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has?</w:t>
      </w:r>
    </w:p>
    <w:p w14:paraId="2477CF46" w14:textId="70EB61D2" w:rsidR="00820919" w:rsidRDefault="00820919" w:rsidP="00820919">
      <w:r>
        <w:t xml:space="preserve">22.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stearyl</w:t>
      </w:r>
      <w:proofErr w:type="spellEnd"/>
      <w:r>
        <w:t xml:space="preserve"> </w:t>
      </w:r>
      <w:proofErr w:type="spellStart"/>
      <w:r>
        <w:t>fumarate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tablet</w:t>
      </w:r>
      <w:r>
        <w:t>ing</w:t>
      </w:r>
      <w:proofErr w:type="spellEnd"/>
      <w:r>
        <w:t xml:space="preserve"> </w:t>
      </w:r>
      <w:proofErr w:type="spellStart"/>
      <w:r>
        <w:t>material</w:t>
      </w:r>
      <w:bookmarkStart w:id="0" w:name="_GoBack"/>
      <w:bookmarkEnd w:id="0"/>
      <w:proofErr w:type="spellEnd"/>
      <w:r>
        <w:t>?</w:t>
      </w:r>
    </w:p>
    <w:p w14:paraId="2DCDA601" w14:textId="12375F6B" w:rsidR="001C448D" w:rsidRDefault="001C448D" w:rsidP="00820919"/>
    <w:sectPr w:rsidR="001C4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68"/>
    <w:rsid w:val="001C448D"/>
    <w:rsid w:val="00650068"/>
    <w:rsid w:val="0082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A066"/>
  <w15:chartTrackingRefBased/>
  <w15:docId w15:val="{9EBCAAF8-8D53-4AF2-9DA8-5E70F788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Mužíková</dc:creator>
  <cp:keywords/>
  <dc:description/>
  <cp:lastModifiedBy>Jitka Mužíková</cp:lastModifiedBy>
  <cp:revision>3</cp:revision>
  <dcterms:created xsi:type="dcterms:W3CDTF">2020-03-24T08:00:00Z</dcterms:created>
  <dcterms:modified xsi:type="dcterms:W3CDTF">2020-03-24T08:07:00Z</dcterms:modified>
</cp:coreProperties>
</file>