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5F" w:rsidRDefault="0075443A" w:rsidP="0075443A">
      <w:pPr>
        <w:jc w:val="right"/>
      </w:pPr>
      <w:r>
        <w:t>Lucie Onderková, UMŠ, 3.ročník, PS.</w:t>
      </w:r>
    </w:p>
    <w:p w:rsidR="00AF713D" w:rsidRPr="00F7120C" w:rsidRDefault="0096595F" w:rsidP="0096595F">
      <w:pPr>
        <w:jc w:val="center"/>
        <w:rPr>
          <w:b/>
          <w:sz w:val="30"/>
          <w:szCs w:val="30"/>
        </w:rPr>
      </w:pPr>
      <w:r w:rsidRPr="00F7120C">
        <w:rPr>
          <w:b/>
          <w:sz w:val="30"/>
          <w:szCs w:val="30"/>
        </w:rPr>
        <w:t>Přípravy tělovýchovných jednotek s využitím dvou didaktických stylů</w:t>
      </w:r>
    </w:p>
    <w:p w:rsidR="006B54E7" w:rsidRPr="00F7120C" w:rsidRDefault="006B54E7" w:rsidP="00F7120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F7120C">
        <w:rPr>
          <w:b/>
          <w:sz w:val="24"/>
          <w:szCs w:val="24"/>
        </w:rPr>
        <w:t>Příprava Domácí zvířata</w:t>
      </w:r>
    </w:p>
    <w:p w:rsidR="0096595F" w:rsidRDefault="00DE32ED" w:rsidP="00F7120C">
      <w:pPr>
        <w:rPr>
          <w:b/>
        </w:rPr>
      </w:pPr>
      <w:r>
        <w:rPr>
          <w:b/>
        </w:rPr>
        <w:t xml:space="preserve">Cíl </w:t>
      </w:r>
      <w:r w:rsidR="00742F31">
        <w:rPr>
          <w:b/>
        </w:rPr>
        <w:t xml:space="preserve">– </w:t>
      </w:r>
      <w:r w:rsidR="005D7FB7" w:rsidRPr="005D7FB7">
        <w:t>rozvoj orientace v prostoru a na plánku, rozvoj obrat</w:t>
      </w:r>
      <w:r w:rsidR="00790410">
        <w:t>nosti (skok, lezení, sudy), roz</w:t>
      </w:r>
      <w:r w:rsidR="005D7FB7" w:rsidRPr="005D7FB7">
        <w:t>v</w:t>
      </w:r>
      <w:r w:rsidR="00790410">
        <w:t>o</w:t>
      </w:r>
      <w:r w:rsidR="005D7FB7" w:rsidRPr="005D7FB7">
        <w:t>j představivosti a následné propojení příběhu s vlastní zkušeností</w:t>
      </w:r>
      <w:r w:rsidR="00397201">
        <w:t>, pozornosti</w:t>
      </w:r>
      <w:r w:rsidR="00155F04">
        <w:t>, soustředění</w:t>
      </w:r>
    </w:p>
    <w:p w:rsidR="00742F31" w:rsidRDefault="00742F31" w:rsidP="00F7120C">
      <w:r>
        <w:rPr>
          <w:b/>
        </w:rPr>
        <w:t xml:space="preserve">Téma- </w:t>
      </w:r>
      <w:r w:rsidR="00397201">
        <w:t>D</w:t>
      </w:r>
      <w:r w:rsidRPr="005D7FB7">
        <w:t>omácí zvířata</w:t>
      </w:r>
    </w:p>
    <w:p w:rsidR="006A093E" w:rsidRDefault="006A093E" w:rsidP="00F7120C">
      <w:pPr>
        <w:rPr>
          <w:b/>
        </w:rPr>
      </w:pPr>
      <w:r w:rsidRPr="006A093E">
        <w:rPr>
          <w:b/>
        </w:rPr>
        <w:t>Didaktický styl-</w:t>
      </w:r>
      <w:r>
        <w:t xml:space="preserve"> Praktický</w:t>
      </w:r>
    </w:p>
    <w:p w:rsidR="005D7FB7" w:rsidRDefault="005D7FB7" w:rsidP="00F7120C">
      <w:pPr>
        <w:rPr>
          <w:b/>
        </w:rPr>
      </w:pPr>
      <w:r>
        <w:rPr>
          <w:b/>
        </w:rPr>
        <w:t xml:space="preserve">Pomůcky- </w:t>
      </w:r>
      <w:r w:rsidRPr="005D7FB7">
        <w:t xml:space="preserve">Trampolína, žíněnka, </w:t>
      </w:r>
      <w:r w:rsidRPr="00397201">
        <w:t>obruče, židle, žebřiny, švédská bedna</w:t>
      </w:r>
      <w:r w:rsidR="00397201">
        <w:t>, kladina (lavička), obrázky zvířat</w:t>
      </w:r>
      <w:r w:rsidR="006A093E">
        <w:t>, lístečky s plánky opičí dráhy</w:t>
      </w:r>
    </w:p>
    <w:p w:rsidR="005D7FB7" w:rsidRDefault="005D7FB7" w:rsidP="00F7120C">
      <w:pPr>
        <w:rPr>
          <w:b/>
        </w:rPr>
      </w:pPr>
      <w:r>
        <w:rPr>
          <w:b/>
        </w:rPr>
        <w:t>Motiv</w:t>
      </w:r>
      <w:r w:rsidR="00397201">
        <w:rPr>
          <w:b/>
        </w:rPr>
        <w:t>a</w:t>
      </w:r>
      <w:r>
        <w:rPr>
          <w:b/>
        </w:rPr>
        <w:t xml:space="preserve">ce- </w:t>
      </w:r>
      <w:r w:rsidR="00397201" w:rsidRPr="00397201">
        <w:t>čtení příběhu</w:t>
      </w:r>
      <w:r w:rsidR="00397201">
        <w:rPr>
          <w:b/>
        </w:rPr>
        <w:t xml:space="preserve"> </w:t>
      </w:r>
      <w:r w:rsidR="00397201" w:rsidRPr="00155F04">
        <w:t xml:space="preserve">Kuřátko a obilí- František </w:t>
      </w:r>
      <w:proofErr w:type="spellStart"/>
      <w:r w:rsidR="00397201" w:rsidRPr="00155F04">
        <w:t>Hrubín</w:t>
      </w:r>
      <w:proofErr w:type="spellEnd"/>
      <w:r w:rsidR="00397201">
        <w:rPr>
          <w:b/>
        </w:rPr>
        <w:t xml:space="preserve"> </w:t>
      </w:r>
    </w:p>
    <w:p w:rsidR="00397201" w:rsidRDefault="00397201" w:rsidP="00F7120C">
      <w:r>
        <w:rPr>
          <w:b/>
        </w:rPr>
        <w:t>Čas-</w:t>
      </w:r>
      <w:r w:rsidRPr="00397201">
        <w:t xml:space="preserve"> 40 min</w:t>
      </w:r>
    </w:p>
    <w:p w:rsidR="00397201" w:rsidRPr="00F7120C" w:rsidRDefault="00397201" w:rsidP="00F7120C">
      <w:pPr>
        <w:jc w:val="center"/>
        <w:rPr>
          <w:b/>
          <w:sz w:val="24"/>
          <w:szCs w:val="24"/>
        </w:rPr>
      </w:pPr>
      <w:r w:rsidRPr="00F7120C">
        <w:rPr>
          <w:b/>
          <w:sz w:val="24"/>
          <w:szCs w:val="24"/>
        </w:rPr>
        <w:t>RUŠNÁ ČÁST</w:t>
      </w:r>
    </w:p>
    <w:p w:rsidR="00397201" w:rsidRDefault="00397201" w:rsidP="00DE32ED">
      <w:r>
        <w:t>Čas- 5 minut</w:t>
      </w:r>
    </w:p>
    <w:p w:rsidR="00397201" w:rsidRPr="00F7120C" w:rsidRDefault="00397201" w:rsidP="00DE32ED">
      <w:pPr>
        <w:rPr>
          <w:b/>
        </w:rPr>
      </w:pPr>
      <w:r w:rsidRPr="00F7120C">
        <w:rPr>
          <w:b/>
        </w:rPr>
        <w:t>Hra - Jak se pohybují zvířátka?</w:t>
      </w:r>
    </w:p>
    <w:p w:rsidR="006A093E" w:rsidRDefault="00155F04" w:rsidP="00DE32ED">
      <w:r w:rsidRPr="00155F04">
        <w:t>Děti jsou rozmístěny po třídě, paní učitelka ukáže dětem obrázek zvířete, a děti se promění v</w:t>
      </w:r>
      <w:r>
        <w:t xml:space="preserve">e </w:t>
      </w:r>
      <w:r w:rsidRPr="00155F04">
        <w:t>zvířátko a napodobují</w:t>
      </w:r>
      <w:r>
        <w:t>,</w:t>
      </w:r>
      <w:r w:rsidRPr="00155F04">
        <w:t xml:space="preserve"> jak se zvíře pohybuje. </w:t>
      </w:r>
      <w:r>
        <w:t xml:space="preserve">(Kráva- děti jsou ve vzporu klečmo, králík- děti skáčou po prostoru jako králík, had- děti se plazí, andulka- děti létají, kočka- děti opatrně našlapují, kuřátko- děti </w:t>
      </w:r>
      <w:proofErr w:type="gramStart"/>
      <w:r>
        <w:t>jdu</w:t>
      </w:r>
      <w:proofErr w:type="gramEnd"/>
      <w:r>
        <w:t xml:space="preserve"> ve dřepu)</w:t>
      </w:r>
    </w:p>
    <w:p w:rsidR="00155F04" w:rsidRPr="00F7120C" w:rsidRDefault="00155F04" w:rsidP="00155F04">
      <w:pPr>
        <w:jc w:val="center"/>
        <w:rPr>
          <w:b/>
          <w:sz w:val="24"/>
          <w:szCs w:val="24"/>
        </w:rPr>
      </w:pPr>
      <w:r w:rsidRPr="00F7120C">
        <w:rPr>
          <w:b/>
          <w:sz w:val="24"/>
          <w:szCs w:val="24"/>
        </w:rPr>
        <w:t>PRŮPRAVNÁ ČÁST</w:t>
      </w:r>
    </w:p>
    <w:p w:rsidR="00155F04" w:rsidRDefault="00155F04" w:rsidP="00155F04">
      <w:r w:rsidRPr="00155F04">
        <w:t>Čas-</w:t>
      </w:r>
      <w:r>
        <w:t xml:space="preserve"> 5 minut</w:t>
      </w:r>
    </w:p>
    <w:p w:rsidR="00155F04" w:rsidRPr="00F7120C" w:rsidRDefault="007D1CCA" w:rsidP="00155F04">
      <w:pPr>
        <w:rPr>
          <w:b/>
        </w:rPr>
      </w:pPr>
      <w:proofErr w:type="spellStart"/>
      <w:r w:rsidRPr="00F7120C">
        <w:rPr>
          <w:b/>
        </w:rPr>
        <w:t>Zvířátk</w:t>
      </w:r>
      <w:r w:rsidR="006A093E" w:rsidRPr="00F7120C">
        <w:rPr>
          <w:b/>
        </w:rPr>
        <w:t>ová</w:t>
      </w:r>
      <w:proofErr w:type="spellEnd"/>
      <w:r w:rsidR="006A093E" w:rsidRPr="00F7120C">
        <w:rPr>
          <w:b/>
        </w:rPr>
        <w:t xml:space="preserve"> rozcvička-</w:t>
      </w:r>
    </w:p>
    <w:p w:rsidR="006A093E" w:rsidRDefault="006A093E" w:rsidP="00155F04">
      <w:r>
        <w:rPr>
          <w:noProof/>
          <w:lang w:eastAsia="cs-CZ"/>
        </w:rPr>
        <w:lastRenderedPageBreak/>
        <w:drawing>
          <wp:inline distT="0" distB="0" distL="0" distR="0">
            <wp:extent cx="5249170" cy="4366591"/>
            <wp:effectExtent l="19050" t="0" r="8630" b="0"/>
            <wp:docPr id="4" name="Obrázek 3" descr="rozcvička- panáč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cvička- panáčci.png"/>
                    <pic:cNvPicPr/>
                  </pic:nvPicPr>
                  <pic:blipFill>
                    <a:blip r:embed="rId6">
                      <a:lum/>
                    </a:blip>
                    <a:srcRect r="8851"/>
                    <a:stretch>
                      <a:fillRect/>
                    </a:stretch>
                  </pic:blipFill>
                  <pic:spPr>
                    <a:xfrm>
                      <a:off x="0" y="0"/>
                      <a:ext cx="5249170" cy="436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165" w:rsidRPr="00F7120C" w:rsidRDefault="006A093E" w:rsidP="006A093E">
      <w:pPr>
        <w:jc w:val="center"/>
        <w:rPr>
          <w:b/>
          <w:sz w:val="24"/>
          <w:szCs w:val="24"/>
        </w:rPr>
      </w:pPr>
      <w:r w:rsidRPr="00F7120C">
        <w:rPr>
          <w:b/>
          <w:sz w:val="24"/>
          <w:szCs w:val="24"/>
        </w:rPr>
        <w:t>HLAVNÍ ČÁST</w:t>
      </w:r>
    </w:p>
    <w:p w:rsidR="006A093E" w:rsidRDefault="006A093E" w:rsidP="006A093E">
      <w:pPr>
        <w:rPr>
          <w:b/>
        </w:rPr>
      </w:pPr>
      <w:r w:rsidRPr="00F7120C">
        <w:t>Čas-</w:t>
      </w:r>
      <w:r>
        <w:rPr>
          <w:b/>
        </w:rPr>
        <w:t xml:space="preserve"> </w:t>
      </w:r>
      <w:r w:rsidRPr="00F7120C">
        <w:t>20 min</w:t>
      </w:r>
    </w:p>
    <w:p w:rsidR="006A093E" w:rsidRPr="003C6720" w:rsidRDefault="006A093E" w:rsidP="006A093E">
      <w:pPr>
        <w:rPr>
          <w:i/>
        </w:rPr>
      </w:pPr>
      <w:r w:rsidRPr="00471CDE">
        <w:t xml:space="preserve">Motivace- </w:t>
      </w:r>
      <w:r w:rsidR="00F7120C">
        <w:t>„</w:t>
      </w:r>
      <w:r w:rsidRPr="003C6720">
        <w:rPr>
          <w:i/>
        </w:rPr>
        <w:t>Děti pamatujete si</w:t>
      </w:r>
      <w:r w:rsidR="003C6720">
        <w:rPr>
          <w:i/>
        </w:rPr>
        <w:t>,</w:t>
      </w:r>
      <w:r w:rsidRPr="003C6720">
        <w:rPr>
          <w:i/>
        </w:rPr>
        <w:t xml:space="preserve"> kudy muselo kuřátko projít</w:t>
      </w:r>
      <w:r w:rsidR="003C6720">
        <w:rPr>
          <w:i/>
        </w:rPr>
        <w:t>,</w:t>
      </w:r>
      <w:r w:rsidRPr="003C6720">
        <w:rPr>
          <w:i/>
        </w:rPr>
        <w:t xml:space="preserve"> když hledalo svou maminku? My se také pokusíme vydat na výpravu</w:t>
      </w:r>
      <w:r w:rsidR="003C6720">
        <w:rPr>
          <w:i/>
        </w:rPr>
        <w:t>. K</w:t>
      </w:r>
      <w:r w:rsidR="00471CDE" w:rsidRPr="003C6720">
        <w:rPr>
          <w:i/>
        </w:rPr>
        <w:t>aždý bude mít svůj plánek</w:t>
      </w:r>
      <w:r w:rsidR="003C6720">
        <w:rPr>
          <w:i/>
        </w:rPr>
        <w:t>,</w:t>
      </w:r>
      <w:r w:rsidR="00471CDE" w:rsidRPr="003C6720">
        <w:rPr>
          <w:i/>
        </w:rPr>
        <w:t xml:space="preserve"> podle které</w:t>
      </w:r>
      <w:r w:rsidR="003C6720">
        <w:rPr>
          <w:i/>
        </w:rPr>
        <w:t>ho bude hledat cestu</w:t>
      </w:r>
      <w:r w:rsidR="00F7120C">
        <w:rPr>
          <w:i/>
        </w:rPr>
        <w:t>“</w:t>
      </w:r>
      <w:r w:rsidR="00471CDE" w:rsidRPr="003C6720">
        <w:rPr>
          <w:i/>
        </w:rPr>
        <w:t xml:space="preserve">. </w:t>
      </w:r>
    </w:p>
    <w:p w:rsidR="00471CDE" w:rsidRDefault="00471CDE" w:rsidP="003C6720">
      <w:pPr>
        <w:spacing w:after="0"/>
      </w:pPr>
      <w:r w:rsidRPr="00F7120C">
        <w:rPr>
          <w:b/>
        </w:rPr>
        <w:t>Opičí dráha-</w:t>
      </w:r>
      <w:r>
        <w:t xml:space="preserve"> V prostoru jsou při</w:t>
      </w:r>
      <w:r w:rsidR="00790410">
        <w:t>pravená různá nářadí, přes která</w:t>
      </w:r>
      <w:r>
        <w:t xml:space="preserve"> se děti podle plánku musejí dostat. </w:t>
      </w:r>
    </w:p>
    <w:p w:rsidR="00471CDE" w:rsidRDefault="00B0569B" w:rsidP="003C6720">
      <w:pPr>
        <w:spacing w:after="0"/>
      </w:pPr>
      <w:r>
        <w:rPr>
          <w:noProof/>
          <w:lang w:eastAsia="cs-CZ"/>
        </w:rPr>
        <w:pict>
          <v:oval id="_x0000_s1036" style="position:absolute;margin-left:419.7pt;margin-top:26.55pt;width:36.95pt;height:29.3pt;z-index:251668480"/>
        </w:pict>
      </w:r>
      <w:r w:rsidR="00471CDE">
        <w:t xml:space="preserve">Každé dítě dostane plánek podle svých možností (jinak těžký, jinak dlouhý). Poté si děti plánky vymění. </w:t>
      </w:r>
    </w:p>
    <w:p w:rsidR="00471CDE" w:rsidRPr="00471CDE" w:rsidRDefault="00B0569B" w:rsidP="003C6720">
      <w:pPr>
        <w:tabs>
          <w:tab w:val="left" w:pos="4061"/>
        </w:tabs>
        <w:spacing w:after="0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02.45pt;margin-top:23.9pt;width:0;height:5.75pt;z-index:251667456" o:connectortype="straight"/>
        </w:pict>
      </w:r>
      <w:r>
        <w:rPr>
          <w:noProof/>
          <w:lang w:eastAsia="cs-CZ"/>
        </w:rPr>
        <w:pict>
          <v:shape id="_x0000_s1034" type="#_x0000_t32" style="position:absolute;margin-left:341pt;margin-top:23.9pt;width:61.45pt;height:0;z-index:251666432" o:connectortype="straight"/>
        </w:pict>
      </w:r>
      <w:r>
        <w:rPr>
          <w:noProof/>
          <w:lang w:eastAsia="cs-CZ"/>
        </w:rPr>
        <w:pict>
          <v:shape id="_x0000_s1033" type="#_x0000_t32" style="position:absolute;margin-left:340.5pt;margin-top:23.9pt;width:.5pt;height:5.75pt;flip:y;z-index:251665408" o:connectortype="straight"/>
        </w:pict>
      </w:r>
      <w:r>
        <w:rPr>
          <w:noProof/>
          <w:lang w:eastAsia="cs-CZ"/>
        </w:rPr>
        <w:pict>
          <v:shape id="_x0000_s1032" type="#_x0000_t32" style="position:absolute;margin-left:319.35pt;margin-top:20.05pt;width:0;height:14.9pt;z-index:251664384" o:connectortype="straight"/>
        </w:pict>
      </w:r>
      <w:r>
        <w:rPr>
          <w:noProof/>
          <w:lang w:eastAsia="cs-CZ"/>
        </w:rPr>
        <w:pict>
          <v:shape id="_x0000_s1031" type="#_x0000_t32" style="position:absolute;margin-left:303.55pt;margin-top:20.05pt;width:15.8pt;height:.05pt;flip:x;z-index:251663360" o:connectortype="straight"/>
        </w:pict>
      </w:r>
      <w:r>
        <w:rPr>
          <w:noProof/>
          <w:lang w:eastAsia="cs-CZ"/>
        </w:rPr>
        <w:pict>
          <v:shape id="_x0000_s1030" type="#_x0000_t32" style="position:absolute;margin-left:303.55pt;margin-top:4.2pt;width:.05pt;height:30.75pt;z-index:251662336" o:connectortype="straight"/>
        </w:pict>
      </w:r>
      <w:r>
        <w:rPr>
          <w:noProof/>
          <w:lang w:eastAsia="cs-CZ"/>
        </w:rPr>
        <w:pict>
          <v:rect id="_x0000_s1029" style="position:absolute;margin-left:209.95pt;margin-top:6.15pt;width:70.1pt;height:28.8pt;z-index:251661312"/>
        </w:pict>
      </w:r>
      <w:r>
        <w:rPr>
          <w:noProof/>
          <w:lang w:eastAsia="cs-CZ"/>
        </w:rPr>
        <w:pict>
          <v:oval id="_x0000_s1028" style="position:absolute;margin-left:161.45pt;margin-top:6.15pt;width:33.6pt;height:22.6pt;z-index:251660288"/>
        </w:pict>
      </w:r>
      <w:r>
        <w:rPr>
          <w:noProof/>
          <w:lang w:eastAsia="cs-CZ"/>
        </w:rPr>
        <w:pict>
          <v:oval id="_x0000_s1027" style="position:absolute;margin-left:116.8pt;margin-top:6.15pt;width:34.1pt;height:23.5pt;z-index:251659264"/>
        </w:pict>
      </w:r>
      <w:r>
        <w:rPr>
          <w:noProof/>
          <w:lang w:eastAsia="cs-CZ"/>
        </w:rPr>
        <w:pict>
          <v:oval id="_x0000_s1026" style="position:absolute;margin-left:74.1pt;margin-top:4.2pt;width:35.05pt;height:25.45pt;z-index:251658240"/>
        </w:pict>
      </w:r>
      <w:r w:rsidR="00471CDE">
        <w:t xml:space="preserve">Příklad plánku: </w:t>
      </w:r>
      <w:r w:rsidR="00471CDE">
        <w:tab/>
      </w:r>
    </w:p>
    <w:p w:rsidR="006A093E" w:rsidRPr="006A093E" w:rsidRDefault="00B0569B" w:rsidP="006A093E">
      <w:pPr>
        <w:rPr>
          <w:b/>
        </w:rPr>
      </w:pPr>
      <w:r>
        <w:rPr>
          <w:b/>
          <w:noProof/>
          <w:lang w:eastAsia="cs-CZ"/>
        </w:rPr>
        <w:pict>
          <v:shape id="_x0000_s1042" type="#_x0000_t32" style="position:absolute;margin-left:456.65pt;margin-top:3.3pt;width:0;height:6.2pt;z-index:251672576" o:connectortype="straight"/>
        </w:pict>
      </w:r>
      <w:r>
        <w:rPr>
          <w:b/>
          <w:noProof/>
          <w:lang w:eastAsia="cs-CZ"/>
        </w:rPr>
        <w:pict>
          <v:shape id="_x0000_s1040" type="#_x0000_t32" style="position:absolute;margin-left:449pt;margin-top:9.5pt;width:0;height:5.25pt;z-index:251671552" o:connectortype="straight"/>
        </w:pict>
      </w:r>
      <w:r>
        <w:rPr>
          <w:b/>
          <w:noProof/>
          <w:lang w:eastAsia="cs-CZ"/>
        </w:rPr>
        <w:pict>
          <v:shape id="_x0000_s1039" type="#_x0000_t32" style="position:absolute;margin-left:436.5pt;margin-top:9.5pt;width:.5pt;height:5.25pt;z-index:251670528" o:connectortype="straight"/>
        </w:pict>
      </w:r>
      <w:r>
        <w:rPr>
          <w:b/>
          <w:noProof/>
          <w:lang w:eastAsia="cs-CZ"/>
        </w:rPr>
        <w:pict>
          <v:shape id="_x0000_s1038" type="#_x0000_t32" style="position:absolute;margin-left:422.1pt;margin-top:4.2pt;width:.5pt;height:5.3pt;z-index:251669504" o:connectortype="straight"/>
        </w:pict>
      </w:r>
    </w:p>
    <w:p w:rsidR="00155F04" w:rsidRDefault="00790410" w:rsidP="003C6720">
      <w:pPr>
        <w:spacing w:after="0"/>
      </w:pPr>
      <w:r>
        <w:t>Vyřešení: D</w:t>
      </w:r>
      <w:r w:rsidR="00471CDE">
        <w:t>ítě projde/ proskáče obruče, koulí sudy na žíněnce, proleze pod židlí, přejde lavičku, skáče na trampolíně.</w:t>
      </w:r>
    </w:p>
    <w:p w:rsidR="003C6720" w:rsidRDefault="003C6720" w:rsidP="003C6720">
      <w:pPr>
        <w:spacing w:after="0"/>
      </w:pPr>
      <w:r>
        <w:t xml:space="preserve">Šikovnější děti si mohou samy vymyslet a navrhnout plánek pro splnění překážkové dráhy. </w:t>
      </w:r>
    </w:p>
    <w:p w:rsidR="003C6720" w:rsidRPr="00F7120C" w:rsidRDefault="003C6720" w:rsidP="003C6720">
      <w:pPr>
        <w:spacing w:after="0"/>
        <w:jc w:val="center"/>
        <w:rPr>
          <w:b/>
          <w:sz w:val="24"/>
          <w:szCs w:val="24"/>
        </w:rPr>
      </w:pPr>
      <w:r w:rsidRPr="00F7120C">
        <w:rPr>
          <w:b/>
          <w:sz w:val="24"/>
          <w:szCs w:val="24"/>
        </w:rPr>
        <w:t>ZÁVĚREČNÁ ČÁST</w:t>
      </w:r>
    </w:p>
    <w:p w:rsidR="003C6720" w:rsidRPr="00F7120C" w:rsidRDefault="003C6720" w:rsidP="003C6720">
      <w:r w:rsidRPr="00F7120C">
        <w:t xml:space="preserve">Čas- 5 min </w:t>
      </w:r>
    </w:p>
    <w:p w:rsidR="003C6720" w:rsidRPr="003C6720" w:rsidRDefault="00F7120C" w:rsidP="003C6720">
      <w:r>
        <w:t>Relaxační část- D</w:t>
      </w:r>
      <w:r w:rsidR="003C6720" w:rsidRPr="003C6720">
        <w:t xml:space="preserve">ěti leží na koberci. Jedno dítě je </w:t>
      </w:r>
      <w:proofErr w:type="gramStart"/>
      <w:r w:rsidR="003C6720" w:rsidRPr="003C6720">
        <w:t>zvíře které</w:t>
      </w:r>
      <w:proofErr w:type="gramEnd"/>
      <w:r w:rsidR="003C6720" w:rsidRPr="003C6720">
        <w:t xml:space="preserve"> si vybere</w:t>
      </w:r>
      <w:r>
        <w:t>,</w:t>
      </w:r>
      <w:r w:rsidR="003C6720" w:rsidRPr="003C6720">
        <w:t xml:space="preserve"> a chodí kolem dětí, až si vybere kamaráda</w:t>
      </w:r>
      <w:r w:rsidR="00790410">
        <w:t>,</w:t>
      </w:r>
      <w:r w:rsidR="003C6720" w:rsidRPr="003C6720">
        <w:t xml:space="preserve"> se kterým odchází na svačinu. Tak činnost pokračuje, dokud neodejdou všechny děti. </w:t>
      </w:r>
    </w:p>
    <w:p w:rsidR="00471CDE" w:rsidRPr="00155F04" w:rsidRDefault="00471CDE" w:rsidP="00DE32ED"/>
    <w:p w:rsidR="00397201" w:rsidRDefault="00397201" w:rsidP="00DE32ED">
      <w:pPr>
        <w:rPr>
          <w:b/>
        </w:rPr>
      </w:pPr>
    </w:p>
    <w:p w:rsidR="00F7120C" w:rsidRPr="00F7120C" w:rsidRDefault="006B54E7" w:rsidP="00F7120C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F7120C">
        <w:rPr>
          <w:b/>
          <w:sz w:val="24"/>
          <w:szCs w:val="24"/>
        </w:rPr>
        <w:t>Příprava počasí</w:t>
      </w:r>
    </w:p>
    <w:p w:rsidR="006B54E7" w:rsidRDefault="006B54E7" w:rsidP="00F7120C">
      <w:pPr>
        <w:pStyle w:val="Odstavecseseznamem"/>
        <w:spacing w:line="360" w:lineRule="auto"/>
        <w:ind w:left="0"/>
      </w:pPr>
      <w:r w:rsidRPr="00F7120C">
        <w:rPr>
          <w:b/>
        </w:rPr>
        <w:t>Cíl-</w:t>
      </w:r>
      <w:r w:rsidR="00F7120C">
        <w:t xml:space="preserve"> rozvoj představivosti, propojování s prožitkem, koordinace, obratnosti</w:t>
      </w:r>
    </w:p>
    <w:p w:rsidR="00F7120C" w:rsidRPr="00F7120C" w:rsidRDefault="006B54E7" w:rsidP="00F7120C">
      <w:pPr>
        <w:pStyle w:val="Odstavecseseznamem"/>
        <w:spacing w:line="360" w:lineRule="auto"/>
        <w:ind w:left="0"/>
      </w:pPr>
      <w:r>
        <w:rPr>
          <w:b/>
        </w:rPr>
        <w:t>Téma-</w:t>
      </w:r>
      <w:r w:rsidRPr="00F7120C">
        <w:t xml:space="preserve"> Jaké může být počasí?</w:t>
      </w:r>
    </w:p>
    <w:p w:rsidR="006B54E7" w:rsidRDefault="006B54E7" w:rsidP="00F7120C">
      <w:pPr>
        <w:pStyle w:val="Odstavecseseznamem"/>
        <w:spacing w:line="360" w:lineRule="auto"/>
        <w:ind w:left="0"/>
        <w:rPr>
          <w:b/>
        </w:rPr>
      </w:pPr>
      <w:r w:rsidRPr="006A093E">
        <w:rPr>
          <w:b/>
        </w:rPr>
        <w:t>Didaktický styl-</w:t>
      </w:r>
      <w:r w:rsidR="00F7120C">
        <w:rPr>
          <w:b/>
        </w:rPr>
        <w:t xml:space="preserve"> </w:t>
      </w:r>
      <w:r w:rsidR="00F7120C" w:rsidRPr="00F7120C">
        <w:t>Styl s nabídkou</w:t>
      </w:r>
    </w:p>
    <w:p w:rsidR="006B54E7" w:rsidRDefault="006B54E7" w:rsidP="00F7120C">
      <w:pPr>
        <w:pStyle w:val="Odstavecseseznamem"/>
        <w:spacing w:line="360" w:lineRule="auto"/>
        <w:ind w:left="0"/>
        <w:rPr>
          <w:b/>
        </w:rPr>
      </w:pPr>
      <w:r>
        <w:rPr>
          <w:b/>
        </w:rPr>
        <w:t>Pomůcky-</w:t>
      </w:r>
      <w:r w:rsidR="00F7120C">
        <w:rPr>
          <w:b/>
        </w:rPr>
        <w:t xml:space="preserve"> </w:t>
      </w:r>
      <w:r w:rsidR="00F7120C" w:rsidRPr="00F7120C">
        <w:t>kužel</w:t>
      </w:r>
      <w:r w:rsidR="00F7120C">
        <w:t>e</w:t>
      </w:r>
      <w:r w:rsidR="00F7120C" w:rsidRPr="00F7120C">
        <w:t>, barvy</w:t>
      </w:r>
      <w:r w:rsidR="00F7120C">
        <w:t xml:space="preserve"> </w:t>
      </w:r>
      <w:r w:rsidR="00F7120C" w:rsidRPr="00F7120C">
        <w:t>(šedá, žlutá, černá)</w:t>
      </w:r>
      <w:r w:rsidR="00F7120C">
        <w:t>/ obrázky počasí, míče (podle počtu skupin)</w:t>
      </w:r>
    </w:p>
    <w:p w:rsidR="006B54E7" w:rsidRDefault="006B54E7" w:rsidP="00F7120C">
      <w:pPr>
        <w:pStyle w:val="Odstavecseseznamem"/>
        <w:spacing w:line="360" w:lineRule="auto"/>
        <w:ind w:left="0"/>
      </w:pPr>
      <w:r>
        <w:rPr>
          <w:b/>
        </w:rPr>
        <w:t xml:space="preserve">Motivace- </w:t>
      </w:r>
      <w:r w:rsidRPr="00F7120C">
        <w:t xml:space="preserve">Poslech </w:t>
      </w:r>
      <w:r w:rsidR="00F7120C">
        <w:t xml:space="preserve">A. </w:t>
      </w:r>
      <w:proofErr w:type="spellStart"/>
      <w:r w:rsidR="00F7120C">
        <w:t>Vivaldi</w:t>
      </w:r>
      <w:proofErr w:type="spellEnd"/>
      <w:r w:rsidR="00F7120C">
        <w:t>- Čtvero ročních dob- úryvek z každého ročního období</w:t>
      </w:r>
    </w:p>
    <w:p w:rsidR="00F7120C" w:rsidRPr="00F7120C" w:rsidRDefault="00F7120C" w:rsidP="00F7120C">
      <w:pPr>
        <w:pStyle w:val="Odstavecseseznamem"/>
        <w:spacing w:line="360" w:lineRule="auto"/>
        <w:ind w:left="0"/>
      </w:pPr>
      <w:r w:rsidRPr="00F7120C">
        <w:t>Debata nad tím jaké při poslechu děti představovaly počasí</w:t>
      </w:r>
      <w:r>
        <w:t>.</w:t>
      </w:r>
    </w:p>
    <w:p w:rsidR="00397201" w:rsidRDefault="006B54E7" w:rsidP="00F7120C">
      <w:pPr>
        <w:pStyle w:val="Odstavecseseznamem"/>
        <w:spacing w:line="360" w:lineRule="auto"/>
        <w:ind w:left="0"/>
      </w:pPr>
      <w:r>
        <w:rPr>
          <w:b/>
        </w:rPr>
        <w:t>Čas-</w:t>
      </w:r>
      <w:r w:rsidR="00F7120C">
        <w:rPr>
          <w:b/>
        </w:rPr>
        <w:t xml:space="preserve"> </w:t>
      </w:r>
      <w:r w:rsidR="00F7120C" w:rsidRPr="00F7120C">
        <w:t>40 min</w:t>
      </w:r>
    </w:p>
    <w:p w:rsidR="00F7120C" w:rsidRPr="00F7120C" w:rsidRDefault="00F7120C" w:rsidP="00F7120C">
      <w:pPr>
        <w:pStyle w:val="Odstavecseseznamem"/>
        <w:spacing w:line="360" w:lineRule="auto"/>
        <w:jc w:val="center"/>
        <w:rPr>
          <w:b/>
          <w:sz w:val="24"/>
          <w:szCs w:val="24"/>
        </w:rPr>
      </w:pPr>
      <w:r w:rsidRPr="00F7120C">
        <w:rPr>
          <w:b/>
          <w:sz w:val="24"/>
          <w:szCs w:val="24"/>
        </w:rPr>
        <w:t>RUŠNÁ ČÁST</w:t>
      </w:r>
    </w:p>
    <w:p w:rsidR="00F7120C" w:rsidRPr="00F7120C" w:rsidRDefault="00F7120C" w:rsidP="00F7120C">
      <w:pPr>
        <w:pStyle w:val="Odstavecseseznamem"/>
        <w:spacing w:after="0" w:line="360" w:lineRule="auto"/>
        <w:ind w:left="0"/>
      </w:pPr>
      <w:r w:rsidRPr="00F7120C">
        <w:t>Čas- 5 min</w:t>
      </w:r>
    </w:p>
    <w:p w:rsidR="00F7120C" w:rsidRPr="00F7120C" w:rsidRDefault="00F7120C" w:rsidP="00F7120C">
      <w:pPr>
        <w:spacing w:after="0" w:line="360" w:lineRule="auto"/>
        <w:rPr>
          <w:b/>
        </w:rPr>
      </w:pPr>
      <w:r w:rsidRPr="00F7120C">
        <w:rPr>
          <w:b/>
        </w:rPr>
        <w:t>Hra - Na počasí</w:t>
      </w:r>
    </w:p>
    <w:p w:rsidR="00F7120C" w:rsidRPr="00F7120C" w:rsidRDefault="00F7120C" w:rsidP="00F7120C">
      <w:pPr>
        <w:spacing w:after="0"/>
      </w:pPr>
      <w:r>
        <w:t>Před začátkem hry paní učitelka vysvětlí, jaký pohyb mají děti udělat, když uvidí obrázek/ barvu deště (vzpaží ruce), slunce</w:t>
      </w:r>
      <w:r w:rsidRPr="00F7120C">
        <w:t xml:space="preserve"> </w:t>
      </w:r>
      <w:r>
        <w:t>(</w:t>
      </w:r>
      <w:r w:rsidRPr="00F7120C">
        <w:t>volně se pohybují</w:t>
      </w:r>
      <w:r>
        <w:t xml:space="preserve">), bouřky </w:t>
      </w:r>
      <w:r w:rsidRPr="00F7120C">
        <w:t>(do dřepu)</w:t>
      </w:r>
      <w:r>
        <w:t>.</w:t>
      </w:r>
    </w:p>
    <w:p w:rsidR="00F7120C" w:rsidRPr="00F7120C" w:rsidRDefault="00F7120C" w:rsidP="00F7120C">
      <w:pPr>
        <w:spacing w:after="0"/>
      </w:pPr>
      <w:r w:rsidRPr="00F7120C">
        <w:t>Děti se pohybují po prostoru. Paní učitelka zvedne obrázek/ barvu a děti se schovají pod deštník</w:t>
      </w:r>
      <w:r>
        <w:t xml:space="preserve"> (vzpaží ruce), </w:t>
      </w:r>
      <w:r w:rsidRPr="00F7120C">
        <w:t>volně se pohybují, schovají se před bouřkou (do dřepu)</w:t>
      </w:r>
      <w:r>
        <w:t>, podle toho jaký vidí obrázek.</w:t>
      </w:r>
    </w:p>
    <w:p w:rsidR="00F7120C" w:rsidRDefault="00F7120C" w:rsidP="00F7120C">
      <w:pPr>
        <w:spacing w:after="0"/>
        <w:rPr>
          <w:b/>
        </w:rPr>
      </w:pPr>
      <w:r>
        <w:rPr>
          <w:b/>
        </w:rPr>
        <w:t xml:space="preserve"> </w:t>
      </w:r>
      <w:r w:rsidRPr="00F7120C">
        <w:t>š</w:t>
      </w:r>
      <w:r w:rsidR="00557205" w:rsidRPr="00F7120C">
        <w:t>edá</w:t>
      </w:r>
      <w:r>
        <w:t xml:space="preserve"> barva-prší,</w:t>
      </w:r>
      <w:r w:rsidRPr="00F7120C">
        <w:t xml:space="preserve">máme deštník, žlutá </w:t>
      </w:r>
      <w:r>
        <w:t>-</w:t>
      </w:r>
      <w:r w:rsidRPr="00F7120C">
        <w:t>slunce můžem</w:t>
      </w:r>
      <w:r w:rsidR="006B54E7" w:rsidRPr="00F7120C">
        <w:t xml:space="preserve">e se pohybovat, </w:t>
      </w:r>
      <w:r w:rsidR="00557205" w:rsidRPr="00F7120C">
        <w:t>černá barva- mraky a blesky</w:t>
      </w:r>
      <w:r w:rsidRPr="00F7120C">
        <w:t>- schovejme se</w:t>
      </w:r>
      <w:r>
        <w:t>.</w:t>
      </w:r>
    </w:p>
    <w:p w:rsidR="00F7120C" w:rsidRPr="00F7120C" w:rsidRDefault="00F7120C" w:rsidP="00F7120C">
      <w:pPr>
        <w:jc w:val="center"/>
        <w:rPr>
          <w:b/>
          <w:sz w:val="24"/>
          <w:szCs w:val="24"/>
        </w:rPr>
      </w:pPr>
      <w:r w:rsidRPr="00F7120C">
        <w:rPr>
          <w:b/>
          <w:sz w:val="24"/>
          <w:szCs w:val="24"/>
        </w:rPr>
        <w:t>PRŮPRAVNÁ ČÁST</w:t>
      </w:r>
    </w:p>
    <w:p w:rsidR="00F7120C" w:rsidRDefault="00F7120C" w:rsidP="00F7120C">
      <w:pPr>
        <w:rPr>
          <w:b/>
        </w:rPr>
      </w:pPr>
      <w:r>
        <w:rPr>
          <w:b/>
        </w:rPr>
        <w:t xml:space="preserve">Čas- </w:t>
      </w:r>
      <w:r w:rsidRPr="00F7120C">
        <w:t>5 min</w:t>
      </w:r>
    </w:p>
    <w:p w:rsidR="00F7120C" w:rsidRPr="00F7120C" w:rsidRDefault="00F7120C" w:rsidP="00F7120C">
      <w:pPr>
        <w:pStyle w:val="Odstavecseseznamem"/>
        <w:ind w:left="0"/>
        <w:jc w:val="both"/>
        <w:rPr>
          <w:rFonts w:cstheme="minorHAnsi"/>
          <w:b/>
        </w:rPr>
      </w:pPr>
      <w:r w:rsidRPr="00F7120C">
        <w:rPr>
          <w:rFonts w:cstheme="minorHAnsi"/>
          <w:b/>
        </w:rPr>
        <w:t>Pozdrav slunci</w:t>
      </w:r>
    </w:p>
    <w:p w:rsidR="00F7120C" w:rsidRPr="00F7120C" w:rsidRDefault="00F7120C" w:rsidP="00F7120C">
      <w:pPr>
        <w:rPr>
          <w:rFonts w:cstheme="minorHAnsi"/>
        </w:rPr>
      </w:pPr>
      <w:r w:rsidRPr="00F7120C">
        <w:rPr>
          <w:rFonts w:cstheme="minorHAnsi"/>
        </w:rPr>
        <w:t xml:space="preserve">Sepneme ruce před </w:t>
      </w:r>
      <w:proofErr w:type="gramStart"/>
      <w:r w:rsidRPr="00F7120C">
        <w:rPr>
          <w:rFonts w:cstheme="minorHAnsi"/>
        </w:rPr>
        <w:t>hrudníkem  NÁDECH</w:t>
      </w:r>
      <w:proofErr w:type="gramEnd"/>
    </w:p>
    <w:p w:rsidR="00F7120C" w:rsidRPr="00F7120C" w:rsidRDefault="00F7120C" w:rsidP="00F7120C">
      <w:pPr>
        <w:rPr>
          <w:rFonts w:cstheme="minorHAnsi"/>
        </w:rPr>
      </w:pPr>
      <w:r w:rsidRPr="00F7120C">
        <w:rPr>
          <w:rFonts w:cstheme="minorHAnsi"/>
        </w:rPr>
        <w:t xml:space="preserve">                                                         VYDECHNEME</w:t>
      </w:r>
    </w:p>
    <w:p w:rsidR="00F7120C" w:rsidRPr="00F7120C" w:rsidRDefault="00F7120C" w:rsidP="00F7120C">
      <w:pPr>
        <w:rPr>
          <w:rFonts w:cstheme="minorHAnsi"/>
        </w:rPr>
      </w:pPr>
      <w:r w:rsidRPr="00F7120C">
        <w:rPr>
          <w:rFonts w:cstheme="minorHAnsi"/>
        </w:rPr>
        <w:t xml:space="preserve">Paže jdou nahoru-&gt; </w:t>
      </w:r>
      <w:proofErr w:type="gramStart"/>
      <w:r w:rsidRPr="00F7120C">
        <w:rPr>
          <w:rFonts w:cstheme="minorHAnsi"/>
        </w:rPr>
        <w:t>záklon          NÁDECH</w:t>
      </w:r>
      <w:proofErr w:type="gramEnd"/>
    </w:p>
    <w:p w:rsidR="00F7120C" w:rsidRPr="00F7120C" w:rsidRDefault="00F7120C" w:rsidP="00F7120C">
      <w:pPr>
        <w:tabs>
          <w:tab w:val="left" w:pos="2890"/>
        </w:tabs>
        <w:rPr>
          <w:rFonts w:cstheme="minorHAnsi"/>
        </w:rPr>
      </w:pPr>
      <w:r>
        <w:rPr>
          <w:rFonts w:cstheme="minorHAnsi"/>
        </w:rPr>
        <w:t xml:space="preserve">Hluboký </w:t>
      </w:r>
      <w:proofErr w:type="gramStart"/>
      <w:r>
        <w:rPr>
          <w:rFonts w:cstheme="minorHAnsi"/>
        </w:rPr>
        <w:t>p</w:t>
      </w:r>
      <w:r w:rsidRPr="00F7120C">
        <w:rPr>
          <w:rFonts w:cstheme="minorHAnsi"/>
        </w:rPr>
        <w:t xml:space="preserve">ředklon          </w:t>
      </w:r>
      <w:r>
        <w:rPr>
          <w:rFonts w:cstheme="minorHAnsi"/>
        </w:rPr>
        <w:t xml:space="preserve">                </w:t>
      </w:r>
      <w:r w:rsidRPr="00F7120C">
        <w:rPr>
          <w:rFonts w:cstheme="minorHAnsi"/>
        </w:rPr>
        <w:t>VYDECHNEME</w:t>
      </w:r>
      <w:proofErr w:type="gramEnd"/>
    </w:p>
    <w:p w:rsidR="00F7120C" w:rsidRDefault="00F7120C" w:rsidP="00F7120C">
      <w:pPr>
        <w:rPr>
          <w:rFonts w:cstheme="minorHAnsi"/>
        </w:rPr>
      </w:pPr>
      <w:r w:rsidRPr="00F7120C">
        <w:rPr>
          <w:rFonts w:cstheme="minorHAnsi"/>
        </w:rPr>
        <w:t>Pravá noha zanoží</w:t>
      </w:r>
      <w:r w:rsidRPr="00F7120C">
        <w:rPr>
          <w:rFonts w:cstheme="minorHAnsi"/>
        </w:rPr>
        <w:tab/>
        <w:t xml:space="preserve">               NÁDECH</w:t>
      </w:r>
    </w:p>
    <w:p w:rsidR="00F7120C" w:rsidRPr="00F7120C" w:rsidRDefault="00F7120C" w:rsidP="00F7120C">
      <w:pPr>
        <w:rPr>
          <w:rFonts w:cstheme="minorHAnsi"/>
        </w:rPr>
      </w:pPr>
      <w:r w:rsidRPr="00F7120C">
        <w:rPr>
          <w:rFonts w:cstheme="minorHAnsi"/>
        </w:rPr>
        <w:t xml:space="preserve">Zanožíme i levou nohu </w:t>
      </w:r>
      <w:r>
        <w:rPr>
          <w:rFonts w:cstheme="minorHAnsi"/>
        </w:rPr>
        <w:t>(</w:t>
      </w:r>
      <w:proofErr w:type="gramStart"/>
      <w:r>
        <w:rPr>
          <w:rFonts w:cstheme="minorHAnsi"/>
        </w:rPr>
        <w:t xml:space="preserve">vzpor)    </w:t>
      </w:r>
      <w:r w:rsidRPr="00F7120C">
        <w:rPr>
          <w:rFonts w:cstheme="minorHAnsi"/>
        </w:rPr>
        <w:t xml:space="preserve"> VYDECHNEME</w:t>
      </w:r>
      <w:proofErr w:type="gramEnd"/>
    </w:p>
    <w:p w:rsidR="00F7120C" w:rsidRPr="00F7120C" w:rsidRDefault="00F7120C" w:rsidP="00F7120C">
      <w:pPr>
        <w:pStyle w:val="Odstavecseseznamem"/>
        <w:numPr>
          <w:ilvl w:val="0"/>
          <w:numId w:val="4"/>
        </w:numPr>
        <w:tabs>
          <w:tab w:val="left" w:pos="2835"/>
        </w:tabs>
        <w:spacing w:after="0" w:line="240" w:lineRule="atLeast"/>
        <w:ind w:left="284"/>
        <w:rPr>
          <w:rFonts w:cstheme="minorHAnsi"/>
        </w:rPr>
      </w:pPr>
      <w:r w:rsidRPr="00F7120C">
        <w:rPr>
          <w:rFonts w:cstheme="minorHAnsi"/>
        </w:rPr>
        <w:t xml:space="preserve">Pozice </w:t>
      </w:r>
      <w:proofErr w:type="gramStart"/>
      <w:r w:rsidRPr="00F7120C">
        <w:rPr>
          <w:rFonts w:cstheme="minorHAnsi"/>
        </w:rPr>
        <w:t>HORA                    VYDECHNEME</w:t>
      </w:r>
      <w:proofErr w:type="gramEnd"/>
      <w:r w:rsidRPr="00F7120C">
        <w:rPr>
          <w:rFonts w:cstheme="minorHAnsi"/>
        </w:rPr>
        <w:t xml:space="preserve">                  </w:t>
      </w:r>
    </w:p>
    <w:p w:rsidR="00F7120C" w:rsidRPr="00F7120C" w:rsidRDefault="00F7120C" w:rsidP="00F7120C">
      <w:pPr>
        <w:pStyle w:val="Odstavecseseznamem"/>
        <w:numPr>
          <w:ilvl w:val="0"/>
          <w:numId w:val="4"/>
        </w:numPr>
        <w:tabs>
          <w:tab w:val="left" w:pos="2835"/>
        </w:tabs>
        <w:spacing w:after="0" w:line="240" w:lineRule="atLeast"/>
        <w:ind w:left="284"/>
        <w:rPr>
          <w:rFonts w:cstheme="minorHAnsi"/>
        </w:rPr>
      </w:pPr>
      <w:r w:rsidRPr="00F7120C">
        <w:rPr>
          <w:rFonts w:cstheme="minorHAnsi"/>
        </w:rPr>
        <w:t>Pozice „</w:t>
      </w:r>
      <w:proofErr w:type="gramStart"/>
      <w:r w:rsidRPr="00F7120C">
        <w:rPr>
          <w:rFonts w:cstheme="minorHAnsi"/>
        </w:rPr>
        <w:t>PÍĎALKA“           DECH</w:t>
      </w:r>
      <w:proofErr w:type="gramEnd"/>
      <w:r w:rsidRPr="00F7120C">
        <w:rPr>
          <w:rFonts w:cstheme="minorHAnsi"/>
        </w:rPr>
        <w:t xml:space="preserve"> ZADRŽEN</w:t>
      </w:r>
    </w:p>
    <w:p w:rsidR="00F7120C" w:rsidRPr="00F7120C" w:rsidRDefault="00F7120C" w:rsidP="00F7120C">
      <w:pPr>
        <w:pStyle w:val="Odstavecseseznamem"/>
        <w:numPr>
          <w:ilvl w:val="0"/>
          <w:numId w:val="4"/>
        </w:numPr>
        <w:tabs>
          <w:tab w:val="left" w:pos="2835"/>
        </w:tabs>
        <w:spacing w:after="0" w:line="240" w:lineRule="atLeast"/>
        <w:ind w:left="284"/>
        <w:rPr>
          <w:rFonts w:cstheme="minorHAnsi"/>
        </w:rPr>
      </w:pPr>
      <w:r w:rsidRPr="00F7120C">
        <w:rPr>
          <w:rFonts w:cstheme="minorHAnsi"/>
        </w:rPr>
        <w:t xml:space="preserve">Pozice </w:t>
      </w:r>
      <w:proofErr w:type="gramStart"/>
      <w:r w:rsidRPr="00F7120C">
        <w:rPr>
          <w:rFonts w:cstheme="minorHAnsi"/>
        </w:rPr>
        <w:t>KOBRA                 NÁDECH</w:t>
      </w:r>
      <w:proofErr w:type="gramEnd"/>
    </w:p>
    <w:p w:rsidR="00F7120C" w:rsidRPr="00F7120C" w:rsidRDefault="00F7120C" w:rsidP="00F7120C">
      <w:pPr>
        <w:tabs>
          <w:tab w:val="left" w:pos="2890"/>
        </w:tabs>
        <w:rPr>
          <w:rFonts w:cstheme="minorHAnsi"/>
        </w:rPr>
      </w:pPr>
      <w:r w:rsidRPr="00F7120C">
        <w:rPr>
          <w:rFonts w:cstheme="minorHAnsi"/>
        </w:rPr>
        <w:t>Celé cvičení se opakuje v opačném pořadí KOBRA, HORA pravá noha dopředu, VÝDECH v předklonu, NÁDECH nahoru do záklonu.</w:t>
      </w:r>
    </w:p>
    <w:p w:rsidR="00F7120C" w:rsidRDefault="00F7120C" w:rsidP="00F7120C">
      <w:pPr>
        <w:tabs>
          <w:tab w:val="left" w:pos="2890"/>
        </w:tabs>
        <w:spacing w:after="0"/>
        <w:rPr>
          <w:rFonts w:cstheme="minorHAnsi"/>
        </w:rPr>
      </w:pPr>
      <w:r w:rsidRPr="00F7120C">
        <w:rPr>
          <w:rFonts w:cstheme="minorHAnsi"/>
        </w:rPr>
        <w:t>To samé se opakuje na levou nohu.</w:t>
      </w:r>
    </w:p>
    <w:p w:rsidR="00F7120C" w:rsidRPr="00F7120C" w:rsidRDefault="00F7120C" w:rsidP="00F7120C">
      <w:pPr>
        <w:tabs>
          <w:tab w:val="left" w:pos="2890"/>
        </w:tabs>
        <w:spacing w:after="0"/>
        <w:rPr>
          <w:rFonts w:cstheme="minorHAnsi"/>
        </w:rPr>
      </w:pPr>
      <w:r w:rsidRPr="00F7120C">
        <w:rPr>
          <w:rFonts w:cstheme="minorHAnsi"/>
          <w:b/>
        </w:rPr>
        <w:t>Fyziologický účinek-</w:t>
      </w:r>
      <w:r>
        <w:rPr>
          <w:rFonts w:cstheme="minorHAnsi"/>
        </w:rPr>
        <w:t xml:space="preserve"> protažení a uvolnění celého těla, posilování rukou, břišních svalů a nohou. </w:t>
      </w:r>
    </w:p>
    <w:p w:rsidR="00F7120C" w:rsidRDefault="00F7120C" w:rsidP="00F7120C">
      <w:pPr>
        <w:spacing w:after="0"/>
        <w:jc w:val="center"/>
        <w:rPr>
          <w:b/>
        </w:rPr>
      </w:pPr>
    </w:p>
    <w:p w:rsidR="00F7120C" w:rsidRDefault="00F7120C" w:rsidP="00F7120C">
      <w:pPr>
        <w:spacing w:after="0"/>
        <w:jc w:val="center"/>
        <w:rPr>
          <w:b/>
        </w:rPr>
      </w:pPr>
    </w:p>
    <w:p w:rsidR="00F7120C" w:rsidRDefault="00F7120C" w:rsidP="00F7120C">
      <w:pPr>
        <w:spacing w:after="0"/>
        <w:rPr>
          <w:b/>
        </w:rPr>
      </w:pPr>
      <w:r w:rsidRPr="00F7120C">
        <w:rPr>
          <w:b/>
          <w:noProof/>
          <w:lang w:eastAsia="cs-CZ"/>
        </w:rPr>
        <w:drawing>
          <wp:inline distT="0" distB="0" distL="0" distR="0">
            <wp:extent cx="5758663" cy="1367554"/>
            <wp:effectExtent l="19050" t="0" r="0" b="0"/>
            <wp:docPr id="3" name="Obrázek 2" descr="1385431_604811139577761_9891090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5431_604811139577761_989109066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0C" w:rsidRPr="00F7120C" w:rsidRDefault="00F7120C" w:rsidP="00F7120C">
      <w:pPr>
        <w:jc w:val="center"/>
        <w:rPr>
          <w:b/>
          <w:sz w:val="24"/>
          <w:szCs w:val="24"/>
        </w:rPr>
      </w:pPr>
      <w:r w:rsidRPr="00F7120C">
        <w:rPr>
          <w:b/>
          <w:sz w:val="24"/>
          <w:szCs w:val="24"/>
        </w:rPr>
        <w:t>HLAVNÍ ČÁST</w:t>
      </w:r>
    </w:p>
    <w:p w:rsidR="00F7120C" w:rsidRPr="00F7120C" w:rsidRDefault="00F7120C" w:rsidP="00F7120C">
      <w:pPr>
        <w:spacing w:after="0"/>
      </w:pPr>
      <w:r w:rsidRPr="00F7120C">
        <w:t>Čas- 25 min</w:t>
      </w:r>
    </w:p>
    <w:p w:rsidR="00F7120C" w:rsidRDefault="00F7120C" w:rsidP="00F7120C">
      <w:pPr>
        <w:spacing w:after="0"/>
        <w:rPr>
          <w:b/>
        </w:rPr>
      </w:pPr>
    </w:p>
    <w:p w:rsidR="00F7120C" w:rsidRPr="00F7120C" w:rsidRDefault="00F7120C" w:rsidP="00DE32ED">
      <w:pPr>
        <w:rPr>
          <w:b/>
        </w:rPr>
      </w:pPr>
      <w:r w:rsidRPr="00F7120C">
        <w:rPr>
          <w:b/>
        </w:rPr>
        <w:t>Štafeta s nabídkou</w:t>
      </w:r>
    </w:p>
    <w:p w:rsidR="00F7120C" w:rsidRPr="00F7120C" w:rsidRDefault="00F7120C" w:rsidP="00DE32ED">
      <w:r w:rsidRPr="00F7120C">
        <w:t>Cílem štafety nejsou závody.</w:t>
      </w:r>
    </w:p>
    <w:p w:rsidR="00F7120C" w:rsidRPr="00F7120C" w:rsidRDefault="00F7120C" w:rsidP="00F7120C">
      <w:pPr>
        <w:pStyle w:val="Odstavecseseznamem"/>
        <w:numPr>
          <w:ilvl w:val="0"/>
          <w:numId w:val="2"/>
        </w:numPr>
      </w:pPr>
      <w:r w:rsidRPr="00F7120C">
        <w:t>Děti se rozdělí podle počtu do skupin po 5.  Paní učitelka ukáže, jakým cvikem se budou děti dostávat ke kuželu a zpět. Štafetu si předávají dotykem na rameno.</w:t>
      </w:r>
    </w:p>
    <w:p w:rsidR="00F7120C" w:rsidRPr="00F7120C" w:rsidRDefault="00F7120C" w:rsidP="00F7120C">
      <w:pPr>
        <w:pStyle w:val="Odstavecseseznamem"/>
        <w:numPr>
          <w:ilvl w:val="0"/>
          <w:numId w:val="3"/>
        </w:numPr>
      </w:pPr>
      <w:r w:rsidRPr="00F7120C">
        <w:t>Skoky snožmo/ po jedné noze</w:t>
      </w:r>
    </w:p>
    <w:p w:rsidR="00F7120C" w:rsidRPr="00F7120C" w:rsidRDefault="00F7120C" w:rsidP="00F7120C">
      <w:pPr>
        <w:pStyle w:val="Odstavecseseznamem"/>
        <w:numPr>
          <w:ilvl w:val="0"/>
          <w:numId w:val="3"/>
        </w:numPr>
      </w:pPr>
      <w:r w:rsidRPr="00F7120C">
        <w:t>Cval stranou/ chůze po boku</w:t>
      </w:r>
    </w:p>
    <w:p w:rsidR="00F7120C" w:rsidRPr="00F7120C" w:rsidRDefault="00F7120C" w:rsidP="00F7120C">
      <w:pPr>
        <w:pStyle w:val="Odstavecseseznamem"/>
        <w:numPr>
          <w:ilvl w:val="0"/>
          <w:numId w:val="3"/>
        </w:numPr>
      </w:pPr>
      <w:r w:rsidRPr="00F7120C">
        <w:t>Plazení/ lezení po čtyřech</w:t>
      </w:r>
    </w:p>
    <w:p w:rsidR="00F7120C" w:rsidRPr="00F7120C" w:rsidRDefault="00F7120C" w:rsidP="00F7120C">
      <w:pPr>
        <w:pStyle w:val="Odstavecseseznamem"/>
        <w:numPr>
          <w:ilvl w:val="0"/>
          <w:numId w:val="3"/>
        </w:numPr>
      </w:pPr>
      <w:r w:rsidRPr="00F7120C">
        <w:t>Dribling jednoruč bez pauzy/dribling obouruč s přidržením</w:t>
      </w:r>
    </w:p>
    <w:p w:rsidR="00F7120C" w:rsidRPr="00F7120C" w:rsidRDefault="00F7120C" w:rsidP="00F7120C">
      <w:pPr>
        <w:pStyle w:val="Odstavecseseznamem"/>
        <w:numPr>
          <w:ilvl w:val="0"/>
          <w:numId w:val="3"/>
        </w:numPr>
      </w:pPr>
      <w:r w:rsidRPr="00F7120C">
        <w:t>Zakopávaný běh/běh</w:t>
      </w:r>
    </w:p>
    <w:p w:rsidR="00F7120C" w:rsidRPr="00F7120C" w:rsidRDefault="00F7120C" w:rsidP="00F7120C">
      <w:pPr>
        <w:pStyle w:val="Odstavecseseznamem"/>
        <w:numPr>
          <w:ilvl w:val="0"/>
          <w:numId w:val="3"/>
        </w:numPr>
      </w:pPr>
      <w:r w:rsidRPr="00F7120C">
        <w:t>Panák/panák bez rukou</w:t>
      </w:r>
    </w:p>
    <w:p w:rsidR="00F7120C" w:rsidRPr="00F7120C" w:rsidRDefault="00F7120C" w:rsidP="00F7120C">
      <w:pPr>
        <w:pStyle w:val="Odstavecseseznamem"/>
        <w:numPr>
          <w:ilvl w:val="0"/>
          <w:numId w:val="3"/>
        </w:numPr>
      </w:pPr>
      <w:r>
        <w:t>Improvizovaný</w:t>
      </w:r>
      <w:r w:rsidRPr="00F7120C">
        <w:t xml:space="preserve"> tance</w:t>
      </w:r>
    </w:p>
    <w:p w:rsidR="00F7120C" w:rsidRDefault="00F7120C" w:rsidP="00F7120C">
      <w:r w:rsidRPr="00F7120C">
        <w:t>Odvážnější děti si vylosují</w:t>
      </w:r>
      <w:r>
        <w:t>,</w:t>
      </w:r>
      <w:r w:rsidRPr="00F7120C">
        <w:t xml:space="preserve"> které budou počasí</w:t>
      </w:r>
      <w:r w:rsidR="00790410">
        <w:t>. P</w:t>
      </w:r>
      <w:r w:rsidRPr="00F7120C">
        <w:t>odle charakteru počasí projdou štafetu stylem</w:t>
      </w:r>
      <w:r w:rsidR="00790410">
        <w:t>, na které</w:t>
      </w:r>
      <w:r w:rsidRPr="00F7120C">
        <w:t>m se domluví</w:t>
      </w:r>
      <w:r w:rsidR="00790410">
        <w:t xml:space="preserve"> </w:t>
      </w:r>
      <w:r>
        <w:t xml:space="preserve">(př. </w:t>
      </w:r>
      <w:proofErr w:type="gramStart"/>
      <w:r>
        <w:t>jsme</w:t>
      </w:r>
      <w:proofErr w:type="gramEnd"/>
      <w:r>
        <w:t xml:space="preserve"> déšť </w:t>
      </w:r>
      <w:proofErr w:type="gramStart"/>
      <w:r>
        <w:t>budeme</w:t>
      </w:r>
      <w:proofErr w:type="gramEnd"/>
      <w:r>
        <w:t xml:space="preserve"> skákat, jsme slunce</w:t>
      </w:r>
      <w:r w:rsidR="00790410">
        <w:t>,</w:t>
      </w:r>
      <w:r>
        <w:t xml:space="preserve"> budeme tančit)</w:t>
      </w:r>
      <w:r w:rsidRPr="00F7120C">
        <w:t>.  Mohou si zvolit obtížnost, rychlost, počet opakování. Ostatní děti pak hádají</w:t>
      </w:r>
      <w:r>
        <w:t>, jaké si děti vybraly</w:t>
      </w:r>
      <w:r w:rsidRPr="00F7120C">
        <w:t xml:space="preserve"> počasí.</w:t>
      </w:r>
    </w:p>
    <w:p w:rsidR="00F7120C" w:rsidRPr="00F7120C" w:rsidRDefault="00F7120C" w:rsidP="00F7120C"/>
    <w:p w:rsidR="00F7120C" w:rsidRPr="00F7120C" w:rsidRDefault="00F7120C" w:rsidP="00F7120C">
      <w:pPr>
        <w:spacing w:after="0"/>
        <w:jc w:val="center"/>
        <w:rPr>
          <w:b/>
          <w:sz w:val="24"/>
          <w:szCs w:val="24"/>
        </w:rPr>
      </w:pPr>
      <w:r w:rsidRPr="00F7120C">
        <w:rPr>
          <w:b/>
          <w:sz w:val="24"/>
          <w:szCs w:val="24"/>
        </w:rPr>
        <w:t>ZÁVĚREČNÁ ČÁST</w:t>
      </w:r>
    </w:p>
    <w:p w:rsidR="00F7120C" w:rsidRPr="00F7120C" w:rsidRDefault="00F7120C" w:rsidP="00DE32ED">
      <w:r w:rsidRPr="00F7120C">
        <w:t>Čas- 5 min</w:t>
      </w:r>
    </w:p>
    <w:p w:rsidR="00F7120C" w:rsidRDefault="00F7120C" w:rsidP="00DE32ED">
      <w:r w:rsidRPr="00F7120C">
        <w:t xml:space="preserve">Děti </w:t>
      </w:r>
      <w:r>
        <w:t xml:space="preserve">sedí zády k sobě v kruhu </w:t>
      </w:r>
      <w:r w:rsidRPr="00F7120C">
        <w:t>a znovu poslouchají A Vivaldiho</w:t>
      </w:r>
      <w:r>
        <w:t xml:space="preserve"> (pomalejší část)</w:t>
      </w:r>
      <w:r w:rsidRPr="00F7120C">
        <w:t xml:space="preserve">. </w:t>
      </w:r>
      <w:r>
        <w:t>Podle intenzit</w:t>
      </w:r>
      <w:r w:rsidR="00790410">
        <w:t>y v hudbě si kreslí na záda. Po</w:t>
      </w:r>
      <w:r>
        <w:t>té co ukázka končí, společně si zhodnotíme aktivity (co se mi líbilo, co mě bavilo, nebavilo, proč, jak by to vymyslely jinak?)</w:t>
      </w:r>
    </w:p>
    <w:p w:rsidR="00F7120C" w:rsidRPr="00F7120C" w:rsidRDefault="00F7120C" w:rsidP="00DE32ED"/>
    <w:p w:rsidR="00397201" w:rsidRDefault="00397201" w:rsidP="00DE32ED">
      <w:pPr>
        <w:rPr>
          <w:b/>
        </w:rPr>
      </w:pPr>
    </w:p>
    <w:p w:rsidR="00DE32ED" w:rsidRDefault="00DE32ED" w:rsidP="0096595F">
      <w:pPr>
        <w:jc w:val="center"/>
        <w:rPr>
          <w:b/>
        </w:rPr>
      </w:pPr>
    </w:p>
    <w:p w:rsidR="00DE32ED" w:rsidRDefault="00DE32ED" w:rsidP="0096595F">
      <w:pPr>
        <w:jc w:val="center"/>
        <w:rPr>
          <w:b/>
        </w:rPr>
      </w:pPr>
    </w:p>
    <w:p w:rsidR="00DE32ED" w:rsidRDefault="00DE32ED" w:rsidP="00DE32ED">
      <w:pPr>
        <w:tabs>
          <w:tab w:val="left" w:pos="6096"/>
        </w:tabs>
        <w:jc w:val="center"/>
        <w:rPr>
          <w:b/>
        </w:rPr>
      </w:pPr>
    </w:p>
    <w:p w:rsidR="00DE32ED" w:rsidRDefault="00DE32ED" w:rsidP="0096595F">
      <w:pPr>
        <w:jc w:val="center"/>
        <w:rPr>
          <w:b/>
        </w:rPr>
      </w:pPr>
    </w:p>
    <w:p w:rsidR="00DE32ED" w:rsidRDefault="00F7120C" w:rsidP="0096595F">
      <w:pPr>
        <w:jc w:val="center"/>
        <w:rPr>
          <w:b/>
        </w:rPr>
      </w:pPr>
      <w:r>
        <w:rPr>
          <w:b/>
        </w:rPr>
        <w:t>Zdroje</w:t>
      </w:r>
    </w:p>
    <w:p w:rsidR="00F7120C" w:rsidRDefault="00F7120C" w:rsidP="00F7120C">
      <w:pPr>
        <w:rPr>
          <w:rFonts w:cstheme="minorHAnsi"/>
          <w:color w:val="000000"/>
          <w:shd w:val="clear" w:color="auto" w:fill="FFFFFF"/>
        </w:rPr>
      </w:pPr>
      <w:r w:rsidRPr="00F7120C">
        <w:rPr>
          <w:rFonts w:cstheme="minorHAnsi"/>
          <w:color w:val="000000"/>
          <w:shd w:val="clear" w:color="auto" w:fill="FFFFFF"/>
        </w:rPr>
        <w:t>Dvořáková, H. Pohybové činnosti pro předškolní vzdělávání. Praha: RAABE, 2011.</w:t>
      </w:r>
    </w:p>
    <w:p w:rsidR="00F7120C" w:rsidRDefault="00B0569B" w:rsidP="00F7120C">
      <w:pPr>
        <w:rPr>
          <w:rFonts w:cstheme="minorHAnsi"/>
          <w:color w:val="000000"/>
          <w:shd w:val="clear" w:color="auto" w:fill="FFFFFF"/>
        </w:rPr>
      </w:pPr>
      <w:hyperlink r:id="rId8" w:history="1">
        <w:r w:rsidR="00F7120C" w:rsidRPr="00FC407E">
          <w:rPr>
            <w:rStyle w:val="Hypertextovodkaz"/>
            <w:rFonts w:cstheme="minorHAnsi"/>
            <w:shd w:val="clear" w:color="auto" w:fill="FFFFFF"/>
          </w:rPr>
          <w:t>https://www.predskolaci.cz</w:t>
        </w:r>
      </w:hyperlink>
    </w:p>
    <w:p w:rsidR="00F7120C" w:rsidRDefault="00F7120C" w:rsidP="00F7120C">
      <w:pPr>
        <w:rPr>
          <w:rFonts w:cstheme="minorHAnsi"/>
          <w:color w:val="000000"/>
          <w:shd w:val="clear" w:color="auto" w:fill="FFFFFF"/>
        </w:rPr>
      </w:pPr>
    </w:p>
    <w:p w:rsidR="00F7120C" w:rsidRDefault="00F7120C" w:rsidP="00F7120C">
      <w:pPr>
        <w:rPr>
          <w:rFonts w:cstheme="minorHAnsi"/>
          <w:color w:val="000000"/>
          <w:shd w:val="clear" w:color="auto" w:fill="FFFFFF"/>
        </w:rPr>
      </w:pPr>
    </w:p>
    <w:p w:rsidR="00F7120C" w:rsidRPr="00F7120C" w:rsidRDefault="00F7120C" w:rsidP="0096595F">
      <w:pPr>
        <w:jc w:val="center"/>
        <w:rPr>
          <w:rFonts w:cstheme="minorHAnsi"/>
          <w:b/>
        </w:rPr>
      </w:pPr>
    </w:p>
    <w:p w:rsidR="00DE32ED" w:rsidRDefault="00DE32ED" w:rsidP="0096595F">
      <w:pPr>
        <w:jc w:val="center"/>
        <w:rPr>
          <w:b/>
        </w:rPr>
      </w:pPr>
    </w:p>
    <w:p w:rsidR="00DE32ED" w:rsidRDefault="00DE32ED" w:rsidP="0096595F">
      <w:pPr>
        <w:jc w:val="center"/>
        <w:rPr>
          <w:b/>
        </w:rPr>
      </w:pPr>
    </w:p>
    <w:p w:rsidR="00DE32ED" w:rsidRDefault="00DE32ED" w:rsidP="0096595F">
      <w:pPr>
        <w:jc w:val="center"/>
        <w:rPr>
          <w:b/>
        </w:rPr>
      </w:pPr>
    </w:p>
    <w:p w:rsidR="00DE32ED" w:rsidRPr="0096595F" w:rsidRDefault="00DE32ED" w:rsidP="0096595F">
      <w:pPr>
        <w:jc w:val="center"/>
        <w:rPr>
          <w:b/>
        </w:rPr>
      </w:pPr>
    </w:p>
    <w:sectPr w:rsidR="00DE32ED" w:rsidRPr="0096595F" w:rsidSect="00AF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364"/>
    <w:multiLevelType w:val="hybridMultilevel"/>
    <w:tmpl w:val="D83E4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487"/>
    <w:multiLevelType w:val="hybridMultilevel"/>
    <w:tmpl w:val="EF22B068"/>
    <w:lvl w:ilvl="0" w:tplc="40208A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D0BA5"/>
    <w:multiLevelType w:val="hybridMultilevel"/>
    <w:tmpl w:val="C0E0D236"/>
    <w:lvl w:ilvl="0" w:tplc="A64E8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785269"/>
    <w:multiLevelType w:val="hybridMultilevel"/>
    <w:tmpl w:val="37622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96595F"/>
    <w:rsid w:val="00004165"/>
    <w:rsid w:val="00155F04"/>
    <w:rsid w:val="002F3397"/>
    <w:rsid w:val="00397201"/>
    <w:rsid w:val="003C6720"/>
    <w:rsid w:val="00471CDE"/>
    <w:rsid w:val="00557205"/>
    <w:rsid w:val="005D7FB7"/>
    <w:rsid w:val="006A093E"/>
    <w:rsid w:val="006B54E7"/>
    <w:rsid w:val="00742F31"/>
    <w:rsid w:val="0075443A"/>
    <w:rsid w:val="00790410"/>
    <w:rsid w:val="007D1CCA"/>
    <w:rsid w:val="0096595F"/>
    <w:rsid w:val="00AF713D"/>
    <w:rsid w:val="00B0569B"/>
    <w:rsid w:val="00CD2198"/>
    <w:rsid w:val="00DE32ED"/>
    <w:rsid w:val="00F7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3"/>
        <o:r id="V:Rule12" type="connector" idref="#_x0000_s1039"/>
        <o:r id="V:Rule13" type="connector" idref="#_x0000_s1038"/>
        <o:r id="V:Rule14" type="connector" idref="#_x0000_s1030"/>
        <o:r id="V:Rule15" type="connector" idref="#_x0000_s1032"/>
        <o:r id="V:Rule16" type="connector" idref="#_x0000_s1040"/>
        <o:r id="V:Rule17" type="connector" idref="#_x0000_s1035"/>
        <o:r id="V:Rule18" type="connector" idref="#_x0000_s1042"/>
        <o:r id="V:Rule19" type="connector" idref="#_x0000_s1031"/>
        <o:r id="V:Rule2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1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4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12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dskolaci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9CB7-B8AB-46F4-B5E2-F72BE485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2022-01-16T11:40:00Z</dcterms:created>
  <dcterms:modified xsi:type="dcterms:W3CDTF">2022-01-16T11:40:00Z</dcterms:modified>
</cp:coreProperties>
</file>