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CE47" w14:textId="77777777" w:rsidR="00B97CC4" w:rsidRPr="00B97CC4" w:rsidRDefault="00B97CC4" w:rsidP="00B97C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CC4">
        <w:rPr>
          <w:rFonts w:ascii="Times New Roman" w:hAnsi="Times New Roman" w:cs="Times New Roman"/>
          <w:b/>
          <w:bCs/>
          <w:sz w:val="24"/>
          <w:szCs w:val="24"/>
        </w:rPr>
        <w:t xml:space="preserve">Zdroj komunikátu: </w:t>
      </w:r>
    </w:p>
    <w:p w14:paraId="17BC29F4" w14:textId="5A49A380" w:rsidR="00B97CC4" w:rsidRDefault="00B97CC4" w:rsidP="00B97CC4">
      <w:pPr>
        <w:rPr>
          <w:rFonts w:ascii="Montserrat" w:hAnsi="Montserrat"/>
          <w:color w:val="2E2E2E"/>
          <w:sz w:val="18"/>
          <w:szCs w:val="18"/>
          <w:shd w:val="clear" w:color="auto" w:fill="F8FCFB"/>
        </w:rPr>
      </w:pPr>
      <w:r w:rsidRPr="00B97CC4">
        <w:rPr>
          <w:rFonts w:ascii="Times New Roman" w:hAnsi="Times New Roman" w:cs="Times New Roman"/>
          <w:color w:val="2E2E2E"/>
          <w:sz w:val="24"/>
          <w:szCs w:val="24"/>
        </w:rPr>
        <w:t>TV Tipsport: Čeští hokejoví junioři na MS! Šokují Kanadu?</w:t>
      </w:r>
      <w:r w:rsidRPr="00B97CC4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B97CC4">
        <w:rPr>
          <w:rFonts w:ascii="Times New Roman" w:hAnsi="Times New Roman" w:cs="Times New Roman"/>
          <w:color w:val="2E2E2E"/>
          <w:sz w:val="24"/>
          <w:szCs w:val="24"/>
        </w:rPr>
        <w:t>23. 12. 2021 12:27</w:t>
      </w:r>
      <w:r w:rsidRPr="00B97CC4">
        <w:rPr>
          <w:rFonts w:ascii="Times New Roman" w:hAnsi="Times New Roman" w:cs="Times New Roman"/>
          <w:color w:val="2E2E2E"/>
          <w:sz w:val="24"/>
          <w:szCs w:val="24"/>
        </w:rPr>
        <w:t>, cit. 28. 12. 2021. Dostupné zde:</w:t>
      </w:r>
      <w:r w:rsidRPr="00B97C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7CC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https://www.sport.cz/clanek/komercni-clanky-tv-tipsport-cesti-hokejovi-juniori-na-ms-sokuji-kanadu-3009739</w:t>
        </w:r>
      </w:hyperlink>
      <w:r>
        <w:rPr>
          <w:rFonts w:ascii="Montserrat" w:hAnsi="Montserrat"/>
          <w:color w:val="2E2E2E"/>
          <w:sz w:val="18"/>
          <w:szCs w:val="18"/>
          <w:shd w:val="clear" w:color="auto" w:fill="F8FCFB"/>
        </w:rPr>
        <w:t xml:space="preserve">. </w:t>
      </w:r>
    </w:p>
    <w:p w14:paraId="561247E1" w14:textId="412FAC44" w:rsidR="00B97CC4" w:rsidRPr="00B97CC4" w:rsidRDefault="00B97CC4" w:rsidP="00B97C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CC4">
        <w:rPr>
          <w:rFonts w:ascii="Times New Roman" w:hAnsi="Times New Roman" w:cs="Times New Roman"/>
          <w:b/>
          <w:bCs/>
          <w:color w:val="2E2E2E"/>
          <w:sz w:val="24"/>
          <w:szCs w:val="24"/>
        </w:rPr>
        <w:t>Komunikát:</w:t>
      </w:r>
    </w:p>
    <w:p w14:paraId="4210ACD4" w14:textId="4A5AC81F" w:rsidR="00B97CC4" w:rsidRPr="00B97CC4" w:rsidRDefault="00B97CC4" w:rsidP="00B97CC4">
      <w:pPr>
        <w:pStyle w:val="bt"/>
        <w:spacing w:before="0" w:beforeAutospacing="0" w:after="0" w:afterAutospacing="0"/>
        <w:jc w:val="center"/>
        <w:textAlignment w:val="baseline"/>
        <w:rPr>
          <w:b/>
          <w:bCs/>
          <w:color w:val="2E2E2E"/>
          <w:sz w:val="60"/>
          <w:szCs w:val="60"/>
          <w:shd w:val="clear" w:color="auto" w:fill="F8FCFB"/>
        </w:rPr>
      </w:pPr>
      <w:r w:rsidRPr="00B97CC4">
        <w:rPr>
          <w:b/>
          <w:bCs/>
          <w:color w:val="2E2E2E"/>
          <w:sz w:val="60"/>
          <w:szCs w:val="60"/>
        </w:rPr>
        <w:t>TV Tipsport: Čeští hokejoví junioři na MS! Šokují Kanadu?</w:t>
      </w:r>
    </w:p>
    <w:p w14:paraId="4C2F0C41" w14:textId="77777777" w:rsidR="00B97CC4" w:rsidRPr="00B97CC4" w:rsidRDefault="00B97CC4" w:rsidP="00B97CC4">
      <w:pPr>
        <w:pStyle w:val="bt"/>
        <w:spacing w:before="0" w:beforeAutospacing="0" w:after="0" w:afterAutospacing="0"/>
        <w:textAlignment w:val="baseline"/>
        <w:rPr>
          <w:b/>
          <w:bCs/>
          <w:color w:val="2E2E2E"/>
          <w:sz w:val="60"/>
          <w:szCs w:val="60"/>
          <w:shd w:val="clear" w:color="auto" w:fill="F8FCFB"/>
        </w:rPr>
      </w:pPr>
    </w:p>
    <w:p w14:paraId="18415A33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  <w:shd w:val="clear" w:color="auto" w:fill="F8FCFB"/>
        </w:rPr>
      </w:pPr>
      <w:r w:rsidRPr="00B97CC4">
        <w:rPr>
          <w:color w:val="2E2E2E"/>
        </w:rPr>
        <w:t>O víkendu vypukne hokejový svátek. V Kanadě se rozehraje mistrovství světa juniorů! Pro české reprezentanty začne pěkně zostra</w:t>
      </w:r>
      <w:r w:rsidRPr="00B97CC4">
        <w:rPr>
          <w:color w:val="2E2E2E"/>
          <w:shd w:val="clear" w:color="auto" w:fill="F8FCFB"/>
        </w:rPr>
        <w:t>.</w:t>
      </w:r>
    </w:p>
    <w:p w14:paraId="70FE13A7" w14:textId="2FFC648B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tm-text-decorator"/>
          <w:color w:val="2E2E2E"/>
          <w:shd w:val="clear" w:color="auto" w:fill="F8FCFB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Svěřenci trenéra Karla Mlejnka se na úvod této prestižní mládežnické akce plné talentů postaví vysoce favorizovanému domácímu výběru. Vlastně největšímu kandidátovi na zisk zlatých medailí. Urodí se v noci z neděle na pondělí senzační výsledek? Registrujte se u Tipsportu, vsaďte si a sledujte snahu českého nároďáku zaskočit zámořského obra živě na TV Tipsport! Získejte navíc 150 Kč zdarma na své první sázky!</w:t>
      </w:r>
    </w:p>
    <w:p w14:paraId="5E44E3C1" w14:textId="14877629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Tipér SWISS1898 očekává od javorových listů ofenzivní koncert. Verdikt? Porážka Česka o minimálně pět gólů (v kurzu 2,36):</w:t>
      </w:r>
    </w:p>
    <w:p w14:paraId="13E25588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„Mám pochyby o tom, jak obránci z Litoměřic budou zastavovat hráče jako McTavish, Wright, Power, Guenther nebo Bedard. Ano, v naší nominaci jsou dva skvělí beci Jiříček se Svozilem a několik slušných jmen směrem dopředu (Myšák, Gut či Brabenec), ale takových borců má Kanada 20.“</w:t>
      </w:r>
    </w:p>
    <w:p w14:paraId="6CF803E4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Také si myslíte, že k zázraku nedojde?</w:t>
      </w:r>
    </w:p>
    <w:p w14:paraId="01BA3898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Mimochodem – Shane Wright je předpokládaná jednička draftu NHL 2022 a teprve šestnáctiletý Connor Bedard patří k favoritům dražby talentů o rok později (spolu s další možnou superhvězdou Matvejem Mičkovem, jenž se na MS „20“ pokusí o úspěch s ruským výběrem).</w:t>
      </w:r>
    </w:p>
    <w:p w14:paraId="6019CEF2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Po mladících z Kanady patří k nejžhavějším kandidátům na titul Spojené státy a sborná. Za nimi následují akcie Švédů a Finů. U českého celku svítí až šestý nejnižší kurz.</w:t>
      </w:r>
    </w:p>
    <w:p w14:paraId="59250ECE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Myšák a spol. si to přitom ve skupině A postupně rozdají s Kanadou (která je vyřadila ve čtvrtfinále juniorského šampionátu 2021), Německem, Finskem a Rakouskem.</w:t>
      </w:r>
    </w:p>
    <w:p w14:paraId="7DB5CD19" w14:textId="02A68C23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lastRenderedPageBreak/>
        <w:t>Překvapí natolik, že tabulku ovládnou? Vsaďte si a sledujte jejich výkony na TV Tipsport. V přímých přenosech si užijte i všechny ostatní zápasy základní fáze MS. Ve skupině B na sebe narazí Slovensko, Švýcarsko, Rusko, Švédsko a USA.</w:t>
      </w:r>
    </w:p>
    <w:p w14:paraId="428A373C" w14:textId="77777777" w:rsidR="00B97CC4" w:rsidRP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Za obhájce prvenství platí Američané. Ti ve finále posledního mistrovství světa dvacítek zdolali svého zámořského rivala s javorovým listem na hrudi 2:0. A to se hrálo v Edmontonu… Domácí nároďák tak má letos o motivaci navíc. Nechce dopustit zopakování minulého scénáře.</w:t>
      </w:r>
    </w:p>
    <w:p w14:paraId="4B75DC14" w14:textId="2EB0368C" w:rsidR="00B97CC4" w:rsidRDefault="00B97CC4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tm-text-decorator"/>
          <w:color w:val="2E2E2E"/>
          <w:bdr w:val="none" w:sz="0" w:space="0" w:color="auto" w:frame="1"/>
        </w:rPr>
      </w:pPr>
      <w:r w:rsidRPr="00B97CC4">
        <w:rPr>
          <w:rStyle w:val="atm-text-decorator"/>
          <w:color w:val="2E2E2E"/>
          <w:bdr w:val="none" w:sz="0" w:space="0" w:color="auto" w:frame="1"/>
        </w:rPr>
        <w:t>Jak to dopadne? Promluví do medailových bojů i české naděje? Turnaj se uskuteční ve městech Edmonton a Red Deer od 26. prosince do 5. ledna.</w:t>
      </w:r>
    </w:p>
    <w:p w14:paraId="39295939" w14:textId="0AFE9561" w:rsidR="00711E7E" w:rsidRPr="00711E7E" w:rsidRDefault="00711E7E" w:rsidP="00B97CC4">
      <w:pPr>
        <w:pStyle w:val="b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E2E2E"/>
        </w:rPr>
      </w:pPr>
      <w:r w:rsidRPr="00711E7E">
        <w:rPr>
          <w:color w:val="2E2E2E"/>
        </w:rPr>
        <w:t>Založte si </w:t>
      </w:r>
      <w:r w:rsidRPr="00711E7E">
        <w:rPr>
          <w:bdr w:val="none" w:sz="0" w:space="0" w:color="auto" w:frame="1"/>
        </w:rPr>
        <w:t>účet u Tipsportu</w:t>
      </w:r>
      <w:r w:rsidRPr="00711E7E">
        <w:rPr>
          <w:color w:val="2E2E2E"/>
        </w:rPr>
        <w:t> a získejte </w:t>
      </w:r>
      <w:r w:rsidRPr="00711E7E">
        <w:rPr>
          <w:rStyle w:val="by"/>
          <w:b/>
          <w:bCs/>
          <w:color w:val="2E2E2E"/>
          <w:bdr w:val="none" w:sz="0" w:space="0" w:color="auto" w:frame="1"/>
        </w:rPr>
        <w:t>vstupní</w:t>
      </w:r>
      <w:r w:rsidRPr="00711E7E">
        <w:rPr>
          <w:color w:val="2E2E2E"/>
        </w:rPr>
        <w:t> </w:t>
      </w:r>
      <w:r w:rsidRPr="00711E7E">
        <w:rPr>
          <w:rStyle w:val="by"/>
          <w:b/>
          <w:bCs/>
          <w:color w:val="2E2E2E"/>
          <w:bdr w:val="none" w:sz="0" w:space="0" w:color="auto" w:frame="1"/>
        </w:rPr>
        <w:t>bonus až 50 000 Kč</w:t>
      </w:r>
      <w:r w:rsidRPr="00711E7E">
        <w:rPr>
          <w:color w:val="2E2E2E"/>
        </w:rPr>
        <w:t>! Navíc dostanete zcela </w:t>
      </w:r>
      <w:r w:rsidRPr="00711E7E">
        <w:rPr>
          <w:rStyle w:val="by"/>
          <w:b/>
          <w:bCs/>
          <w:color w:val="2E2E2E"/>
          <w:bdr w:val="none" w:sz="0" w:space="0" w:color="auto" w:frame="1"/>
        </w:rPr>
        <w:t>zdarma 150 Kč</w:t>
      </w:r>
      <w:r w:rsidRPr="00711E7E">
        <w:rPr>
          <w:color w:val="2E2E2E"/>
        </w:rPr>
        <w:t> na své první sázky!</w:t>
      </w:r>
    </w:p>
    <w:p w14:paraId="45C3C621" w14:textId="4672BA2C" w:rsidR="00274F26" w:rsidRDefault="00274F26">
      <w:pPr>
        <w:rPr>
          <w:rFonts w:ascii="Times New Roman" w:hAnsi="Times New Roman" w:cs="Times New Roman"/>
          <w:sz w:val="24"/>
          <w:szCs w:val="24"/>
        </w:rPr>
      </w:pPr>
    </w:p>
    <w:p w14:paraId="3A5CF5F6" w14:textId="16A13E6C" w:rsidR="00B97CC4" w:rsidRDefault="00B97C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CC4">
        <w:rPr>
          <w:rFonts w:ascii="Times New Roman" w:hAnsi="Times New Roman" w:cs="Times New Roman"/>
          <w:b/>
          <w:bCs/>
          <w:sz w:val="24"/>
          <w:szCs w:val="24"/>
        </w:rPr>
        <w:t>Didaktický potenciál:</w:t>
      </w:r>
    </w:p>
    <w:p w14:paraId="3E18A076" w14:textId="77777777" w:rsidR="00435623" w:rsidRDefault="00711E7E" w:rsidP="004B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7E">
        <w:rPr>
          <w:rFonts w:ascii="Times New Roman" w:hAnsi="Times New Roman" w:cs="Times New Roman"/>
          <w:sz w:val="24"/>
          <w:szCs w:val="24"/>
        </w:rPr>
        <w:t>Jedná se</w:t>
      </w:r>
      <w:r>
        <w:rPr>
          <w:rFonts w:ascii="Times New Roman" w:hAnsi="Times New Roman" w:cs="Times New Roman"/>
          <w:sz w:val="24"/>
          <w:szCs w:val="24"/>
        </w:rPr>
        <w:t xml:space="preserve"> komerční zpravodajství, které obsahuje </w:t>
      </w:r>
      <w:r w:rsidR="00CA6E98">
        <w:rPr>
          <w:rFonts w:ascii="Times New Roman" w:hAnsi="Times New Roman" w:cs="Times New Roman"/>
          <w:sz w:val="24"/>
          <w:szCs w:val="24"/>
        </w:rPr>
        <w:t>reklamu. Ve slohových hodinách se tak lze věnovat publicistickému stylu, konkrétně sportovnímu zpravodajství a v návaznosti na to článku a reklamě, přičemž se nabízí žákům ukázat propojenost těchto útvarů.</w:t>
      </w:r>
      <w:r w:rsidR="00435623">
        <w:rPr>
          <w:rFonts w:ascii="Times New Roman" w:hAnsi="Times New Roman" w:cs="Times New Roman"/>
          <w:sz w:val="24"/>
          <w:szCs w:val="24"/>
        </w:rPr>
        <w:t xml:space="preserve"> Lze sledovat typické rysy těchto útvarů.</w:t>
      </w:r>
    </w:p>
    <w:p w14:paraId="58BAC2CD" w14:textId="34626710" w:rsidR="00CA6E98" w:rsidRDefault="00CA6E98" w:rsidP="004B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66A">
        <w:rPr>
          <w:rFonts w:ascii="Times New Roman" w:hAnsi="Times New Roman" w:cs="Times New Roman"/>
          <w:sz w:val="24"/>
          <w:szCs w:val="24"/>
        </w:rPr>
        <w:t xml:space="preserve">Na to může navazovat jazyková rovina textu, konkrétně se nabízí například využití imperativu v reklamě, zkratky, cizí slova, číslovky apod. </w:t>
      </w:r>
      <w:r w:rsidR="00435623">
        <w:rPr>
          <w:rFonts w:ascii="Times New Roman" w:hAnsi="Times New Roman" w:cs="Times New Roman"/>
          <w:sz w:val="24"/>
          <w:szCs w:val="24"/>
        </w:rPr>
        <w:t xml:space="preserve">V textu se taktéž objevuje několik obrazných pojmenování. </w:t>
      </w:r>
    </w:p>
    <w:p w14:paraId="75F6051B" w14:textId="7A2EC9C0" w:rsidR="00435623" w:rsidRPr="00435623" w:rsidRDefault="00435623" w:rsidP="004356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ECF25" w14:textId="78F1A0DF" w:rsidR="00435623" w:rsidRDefault="00435623" w:rsidP="00435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23">
        <w:rPr>
          <w:rFonts w:ascii="Times New Roman" w:hAnsi="Times New Roman" w:cs="Times New Roman"/>
          <w:b/>
          <w:bCs/>
          <w:sz w:val="24"/>
          <w:szCs w:val="24"/>
        </w:rPr>
        <w:t>Cílová skupina:</w:t>
      </w:r>
    </w:p>
    <w:p w14:paraId="6ABAC520" w14:textId="13BBA95F" w:rsidR="004B166A" w:rsidRDefault="00435623" w:rsidP="004B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třída </w:t>
      </w:r>
    </w:p>
    <w:p w14:paraId="215D682C" w14:textId="2FDF733D" w:rsidR="00435623" w:rsidRDefault="00041781" w:rsidP="004B16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Možné ú</w:t>
      </w:r>
      <w:r w:rsidR="00435623" w:rsidRPr="00435623">
        <w:rPr>
          <w:rFonts w:ascii="Times New Roman" w:hAnsi="Times New Roman" w:cs="Times New Roman"/>
          <w:b/>
          <w:bCs/>
          <w:sz w:val="24"/>
          <w:szCs w:val="24"/>
        </w:rPr>
        <w:t>lohy</w:t>
      </w:r>
      <w:r w:rsidR="0029181C">
        <w:rPr>
          <w:rFonts w:ascii="Times New Roman" w:hAnsi="Times New Roman" w:cs="Times New Roman"/>
          <w:b/>
          <w:bCs/>
          <w:sz w:val="24"/>
          <w:szCs w:val="24"/>
        </w:rPr>
        <w:t xml:space="preserve"> či směřování</w:t>
      </w:r>
      <w:r w:rsidR="00435623" w:rsidRPr="00435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7295A7" w14:textId="6A5CCE01" w:rsidR="00435623" w:rsidRPr="00435623" w:rsidRDefault="00435623" w:rsidP="0043562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by se mohli pokusit vysvětlit některé výrazy typu </w:t>
      </w:r>
      <w:r w:rsidRPr="00435623">
        <w:rPr>
          <w:rFonts w:ascii="Times New Roman" w:hAnsi="Times New Roman" w:cs="Times New Roman"/>
          <w:i/>
          <w:iCs/>
          <w:sz w:val="24"/>
          <w:szCs w:val="24"/>
        </w:rPr>
        <w:t xml:space="preserve">hokejový svátek,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javorové listy, ofenzivní koncert, beci </w:t>
      </w:r>
      <w:r w:rsidRPr="00435623">
        <w:rPr>
          <w:rFonts w:ascii="Times New Roman" w:hAnsi="Times New Roman" w:cs="Times New Roman"/>
          <w:sz w:val="24"/>
          <w:szCs w:val="24"/>
        </w:rPr>
        <w:t>apod.</w:t>
      </w:r>
      <w:r>
        <w:rPr>
          <w:rFonts w:ascii="Times New Roman" w:hAnsi="Times New Roman" w:cs="Times New Roman"/>
          <w:sz w:val="24"/>
          <w:szCs w:val="24"/>
        </w:rPr>
        <w:t xml:space="preserve"> Mohli by popsat, jak těmto výrazům rozumí, jak se dají nahradit,…</w:t>
      </w:r>
    </w:p>
    <w:p w14:paraId="014A8714" w14:textId="3D91A59C" w:rsidR="00435623" w:rsidRPr="00A14D6C" w:rsidRDefault="00435623" w:rsidP="0043562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 textu vyhledají cizí slova</w:t>
      </w:r>
      <w:r w:rsidR="00A14D6C">
        <w:rPr>
          <w:rFonts w:ascii="Times New Roman" w:hAnsi="Times New Roman" w:cs="Times New Roman"/>
          <w:sz w:val="24"/>
          <w:szCs w:val="24"/>
        </w:rPr>
        <w:t xml:space="preserve"> a vysvětlí jejich význam. Pokud to jde, uvedou český ekvivalent. </w:t>
      </w:r>
    </w:p>
    <w:p w14:paraId="16526BD5" w14:textId="1B5C4C87" w:rsidR="00A14D6C" w:rsidRPr="00A14D6C" w:rsidRDefault="00A14D6C" w:rsidP="00A14D6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textu vyhledají zkratky. Pokud je znají, uvedou celý tvar a vysvětí význam. Dále mezi zkratkami mohou pozorovat rozdíly, například některé jsou psány velkými písmeny, jiné malými a na konci je tečka apod. </w:t>
      </w:r>
    </w:p>
    <w:p w14:paraId="3EF08EDD" w14:textId="7E497948" w:rsidR="00A14D6C" w:rsidRPr="00A14D6C" w:rsidRDefault="00A14D6C" w:rsidP="00A14D6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</w:t>
      </w:r>
      <w:r w:rsidRPr="00A14D6C">
        <w:rPr>
          <w:rFonts w:ascii="Times New Roman" w:hAnsi="Times New Roman" w:cs="Times New Roman"/>
          <w:sz w:val="24"/>
          <w:szCs w:val="24"/>
        </w:rPr>
        <w:t xml:space="preserve">tlete zakončení věty 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14D6C">
        <w:rPr>
          <w:rStyle w:val="atm-text-decorator"/>
          <w:rFonts w:ascii="Times New Roman" w:hAnsi="Times New Roman" w:cs="Times New Roman"/>
          <w:sz w:val="24"/>
          <w:szCs w:val="24"/>
          <w:bdr w:val="none" w:sz="0" w:space="0" w:color="auto" w:frame="1"/>
        </w:rPr>
        <w:t>A to se hrálo v Edmontonu…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se takové figuře říká?</w:t>
      </w:r>
    </w:p>
    <w:p w14:paraId="63BEB278" w14:textId="51A94D70" w:rsidR="00A14D6C" w:rsidRPr="00A14D6C" w:rsidRDefault="00A14D6C" w:rsidP="00A14D6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Najděte v textu alespoň jednu otázku a jeden imperativ. Vysvětlete jejich význam v textu. </w:t>
      </w:r>
    </w:p>
    <w:p w14:paraId="670CA57D" w14:textId="15EEC6FB" w:rsidR="00A14D6C" w:rsidRPr="00041781" w:rsidRDefault="00A14D6C" w:rsidP="00A14D6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Pokuste se vysvětlit, proč jsou na konci článku zvýrazněny následující pasáže:</w:t>
      </w:r>
      <w:r w:rsidRPr="00A14D6C">
        <w:rPr>
          <w:rFonts w:ascii="Times New Roman" w:hAnsi="Times New Roman" w:cs="Times New Roman"/>
          <w:color w:val="2E2E2E"/>
          <w:sz w:val="24"/>
          <w:szCs w:val="24"/>
        </w:rPr>
        <w:t> 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14D6C">
        <w:rPr>
          <w:rStyle w:val="b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vstupní</w:t>
      </w:r>
      <w:r w:rsidRPr="00A14D6C">
        <w:rPr>
          <w:rFonts w:ascii="Times New Roman" w:hAnsi="Times New Roman" w:cs="Times New Roman"/>
          <w:sz w:val="24"/>
          <w:szCs w:val="24"/>
        </w:rPr>
        <w:t> </w:t>
      </w:r>
      <w:r w:rsidRPr="00A14D6C">
        <w:rPr>
          <w:rStyle w:val="b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bonus až 50 000 Kč</w:t>
      </w:r>
      <w:r w:rsidRPr="00A14D6C">
        <w:rPr>
          <w:rFonts w:ascii="Times New Roman" w:hAnsi="Times New Roman" w:cs="Times New Roman"/>
          <w:sz w:val="24"/>
          <w:szCs w:val="24"/>
        </w:rPr>
        <w:t>!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A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D6C">
        <w:rPr>
          <w:rFonts w:ascii="Times New Roman" w:hAnsi="Times New Roman" w:cs="Times New Roman"/>
          <w:sz w:val="24"/>
          <w:szCs w:val="24"/>
        </w:rPr>
        <w:t xml:space="preserve"> 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14D6C">
        <w:rPr>
          <w:rStyle w:val="b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zdarma 150 Kč</w:t>
      </w:r>
      <w:r w:rsidRPr="00A14D6C">
        <w:rPr>
          <w:rFonts w:ascii="Times New Roman" w:hAnsi="Times New Roman" w:cs="Times New Roman"/>
          <w:sz w:val="24"/>
          <w:szCs w:val="24"/>
        </w:rPr>
        <w:t>.</w:t>
      </w:r>
      <w:r w:rsidRPr="00A14D6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A14D6C">
        <w:rPr>
          <w:rFonts w:ascii="Times New Roman" w:hAnsi="Times New Roman" w:cs="Times New Roman"/>
          <w:sz w:val="24"/>
          <w:szCs w:val="24"/>
        </w:rPr>
        <w:t xml:space="preserve"> Jak to souvisí s útvarem reklamy?</w:t>
      </w:r>
    </w:p>
    <w:p w14:paraId="04543ED0" w14:textId="15641EAC" w:rsidR="00041781" w:rsidRPr="00041781" w:rsidRDefault="00041781" w:rsidP="00A14D6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Popřípadě by šlo vzít ke komparaci odborný článek a komparovat, což by podtrhlo svébytnost každého jazykového stylu. </w:t>
      </w:r>
    </w:p>
    <w:p w14:paraId="3CF970D2" w14:textId="73376644" w:rsidR="00041781" w:rsidRPr="00A14D6C" w:rsidRDefault="00041781" w:rsidP="00A14D6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také žákům představit pojem manipulace a ukázat jim, jak jsou dennodenně vystaveni manipulaci v médiích a že ne vždy je to tak zjevné jako zde. Šlo by například vzít nějakou reklamu, kde manipulace není tolik patrná, nejlépe z média, které děti dobře znají (například z Facebooku apod.) </w:t>
      </w:r>
    </w:p>
    <w:sectPr w:rsidR="00041781" w:rsidRPr="00A1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3B9E"/>
    <w:multiLevelType w:val="hybridMultilevel"/>
    <w:tmpl w:val="C4C0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7186"/>
    <w:multiLevelType w:val="hybridMultilevel"/>
    <w:tmpl w:val="FDC4D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1E9"/>
    <w:multiLevelType w:val="hybridMultilevel"/>
    <w:tmpl w:val="468E1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4"/>
    <w:rsid w:val="00041781"/>
    <w:rsid w:val="00274F26"/>
    <w:rsid w:val="0029181C"/>
    <w:rsid w:val="00435623"/>
    <w:rsid w:val="004B166A"/>
    <w:rsid w:val="00711E7E"/>
    <w:rsid w:val="00A14D6C"/>
    <w:rsid w:val="00B97CC4"/>
    <w:rsid w:val="00C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ECE9"/>
  <w15:chartTrackingRefBased/>
  <w15:docId w15:val="{DF20428D-4B35-40BA-A4B3-CF26078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t">
    <w:name w:val="b_t"/>
    <w:basedOn w:val="Normln"/>
    <w:rsid w:val="00B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text-decorator">
    <w:name w:val="atm-text-decorator"/>
    <w:basedOn w:val="Standardnpsmoodstavce"/>
    <w:rsid w:val="00B97CC4"/>
  </w:style>
  <w:style w:type="character" w:styleId="Hypertextovodkaz">
    <w:name w:val="Hyperlink"/>
    <w:basedOn w:val="Standardnpsmoodstavce"/>
    <w:uiPriority w:val="99"/>
    <w:unhideWhenUsed/>
    <w:rsid w:val="00B97CC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CC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7CC4"/>
    <w:pPr>
      <w:ind w:left="720"/>
      <w:contextualSpacing/>
    </w:pPr>
  </w:style>
  <w:style w:type="character" w:customStyle="1" w:styleId="by">
    <w:name w:val="b_y"/>
    <w:basedOn w:val="Standardnpsmoodstavce"/>
    <w:rsid w:val="0071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.cz/clanek/komercni-clanky-tv-tipsport-cesti-hokejovi-juniori-na-ms-sokuji-kanadu-3009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Olšavská</dc:creator>
  <cp:keywords/>
  <dc:description/>
  <cp:lastModifiedBy>Marcela Olšavská</cp:lastModifiedBy>
  <cp:revision>4</cp:revision>
  <dcterms:created xsi:type="dcterms:W3CDTF">2021-12-28T18:29:00Z</dcterms:created>
  <dcterms:modified xsi:type="dcterms:W3CDTF">2021-12-28T19:18:00Z</dcterms:modified>
</cp:coreProperties>
</file>