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0DD0" w14:textId="77777777" w:rsidR="000F3F6D" w:rsidRPr="000F3F6D" w:rsidRDefault="000F3F6D" w:rsidP="003D4DBE">
      <w:pPr>
        <w:widowControl w:val="0"/>
        <w:spacing w:after="0" w:line="240" w:lineRule="auto"/>
        <w:textAlignment w:val="baseline"/>
        <w:outlineLvl w:val="0"/>
        <w:rPr>
          <w:rFonts w:ascii="Times New Roman" w:eastAsia="Times New Roman" w:hAnsi="Times New Roman" w:cs="Times New Roman"/>
          <w:b/>
          <w:bCs/>
          <w:color w:val="05171F"/>
          <w:kern w:val="36"/>
          <w:sz w:val="24"/>
          <w:szCs w:val="24"/>
          <w:u w:val="single"/>
          <w:lang w:eastAsia="cs-CZ"/>
        </w:rPr>
      </w:pPr>
      <w:r w:rsidRPr="000F3F6D">
        <w:rPr>
          <w:rFonts w:ascii="Times New Roman" w:eastAsia="Times New Roman" w:hAnsi="Times New Roman" w:cs="Times New Roman"/>
          <w:b/>
          <w:bCs/>
          <w:color w:val="05171F"/>
          <w:kern w:val="36"/>
          <w:sz w:val="24"/>
          <w:szCs w:val="24"/>
          <w:u w:val="single"/>
          <w:lang w:eastAsia="cs-CZ"/>
        </w:rPr>
        <w:t>Vybraný komunikát:</w:t>
      </w:r>
    </w:p>
    <w:p w14:paraId="562D2D61" w14:textId="7E0DEC16" w:rsidR="003D4DBE" w:rsidRPr="003D4DBE" w:rsidRDefault="003D4DBE" w:rsidP="003D4DBE">
      <w:pPr>
        <w:widowControl w:val="0"/>
        <w:spacing w:after="0" w:line="240" w:lineRule="auto"/>
        <w:textAlignment w:val="baseline"/>
        <w:outlineLvl w:val="0"/>
        <w:rPr>
          <w:rFonts w:ascii="Barlow" w:eastAsia="Times New Roman" w:hAnsi="Barlow" w:cs="Times New Roman"/>
          <w:b/>
          <w:bCs/>
          <w:color w:val="05171F"/>
          <w:kern w:val="36"/>
          <w:sz w:val="24"/>
          <w:szCs w:val="24"/>
          <w:lang w:eastAsia="cs-CZ"/>
        </w:rPr>
      </w:pPr>
      <w:r w:rsidRPr="003D4DBE">
        <w:rPr>
          <w:rFonts w:ascii="Barlow" w:eastAsia="Times New Roman" w:hAnsi="Barlow" w:cs="Times New Roman"/>
          <w:b/>
          <w:bCs/>
          <w:color w:val="05171F"/>
          <w:kern w:val="36"/>
          <w:sz w:val="24"/>
          <w:szCs w:val="24"/>
          <w:lang w:eastAsia="cs-CZ"/>
        </w:rPr>
        <w:t>Opět rekordní štědrost. Češi poslali na charitu více,</w:t>
      </w:r>
      <w:r w:rsidRPr="003D4DBE">
        <w:rPr>
          <w:rFonts w:ascii="Barlow" w:eastAsia="Times New Roman" w:hAnsi="Barlow" w:cs="Times New Roman"/>
          <w:b/>
          <w:bCs/>
          <w:color w:val="05171F"/>
          <w:kern w:val="36"/>
          <w:sz w:val="24"/>
          <w:szCs w:val="24"/>
          <w:lang w:eastAsia="cs-CZ"/>
        </w:rPr>
        <w:t xml:space="preserve"> </w:t>
      </w:r>
      <w:r w:rsidRPr="003D4DBE">
        <w:rPr>
          <w:rFonts w:ascii="Barlow" w:eastAsia="Times New Roman" w:hAnsi="Barlow" w:cs="Times New Roman"/>
          <w:b/>
          <w:bCs/>
          <w:color w:val="05171F"/>
          <w:kern w:val="36"/>
          <w:sz w:val="24"/>
          <w:szCs w:val="24"/>
          <w:lang w:eastAsia="cs-CZ"/>
        </w:rPr>
        <w:t>než je</w:t>
      </w:r>
      <w:r w:rsidRPr="003D4DBE">
        <w:rPr>
          <w:rFonts w:ascii="Barlow" w:eastAsia="Times New Roman" w:hAnsi="Barlow" w:cs="Times New Roman"/>
          <w:b/>
          <w:bCs/>
          <w:color w:val="05171F"/>
          <w:kern w:val="36"/>
          <w:sz w:val="24"/>
          <w:szCs w:val="24"/>
          <w:lang w:eastAsia="cs-CZ"/>
        </w:rPr>
        <w:t xml:space="preserve"> </w:t>
      </w:r>
      <w:r w:rsidRPr="003D4DBE">
        <w:rPr>
          <w:rFonts w:ascii="Barlow" w:eastAsia="Times New Roman" w:hAnsi="Barlow" w:cs="Times New Roman"/>
          <w:b/>
          <w:bCs/>
          <w:color w:val="05171F"/>
          <w:kern w:val="36"/>
          <w:sz w:val="24"/>
          <w:szCs w:val="24"/>
          <w:lang w:eastAsia="cs-CZ"/>
        </w:rPr>
        <w:t>rozpočet ministerstva</w:t>
      </w:r>
    </w:p>
    <w:p w14:paraId="1E32B8DC" w14:textId="5F65C591" w:rsidR="003D4DBE" w:rsidRPr="003D4DBE" w:rsidRDefault="003D4DBE" w:rsidP="003D4DBE">
      <w:pPr>
        <w:spacing w:after="0" w:line="330" w:lineRule="atLeast"/>
        <w:textAlignment w:val="baseline"/>
        <w:rPr>
          <w:rFonts w:ascii="Barlow" w:eastAsia="Times New Roman" w:hAnsi="Barlow" w:cs="Times New Roman"/>
          <w:sz w:val="21"/>
          <w:szCs w:val="21"/>
          <w:lang w:eastAsia="cs-CZ"/>
        </w:rPr>
      </w:pPr>
      <w:r w:rsidRPr="003D4DBE">
        <w:rPr>
          <w:noProof/>
        </w:rPr>
        <w:drawing>
          <wp:inline distT="0" distB="0" distL="0" distR="0" wp14:anchorId="76424B9B" wp14:editId="2444EB8C">
            <wp:extent cx="9525" cy="9525"/>
            <wp:effectExtent l="0" t="0" r="0" b="0"/>
            <wp:docPr id="5" name="Obrázek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D4DBE">
        <w:rPr>
          <w:rFonts w:ascii="Barlow" w:eastAsia="Times New Roman" w:hAnsi="Barlow" w:cs="Times New Roman"/>
          <w:color w:val="05171F"/>
          <w:sz w:val="21"/>
          <w:szCs w:val="21"/>
          <w:lang w:eastAsia="cs-CZ"/>
        </w:rPr>
        <w:t xml:space="preserve"> </w:t>
      </w:r>
    </w:p>
    <w:p w14:paraId="517F5F8F" w14:textId="168C21D6" w:rsidR="003D4DBE" w:rsidRPr="003D4DBE" w:rsidRDefault="003D4DBE" w:rsidP="003D4DBE">
      <w:pPr>
        <w:spacing w:after="0" w:line="240" w:lineRule="auto"/>
        <w:ind w:firstLine="709"/>
        <w:textAlignment w:val="baseline"/>
        <w:rPr>
          <w:rFonts w:ascii="Times New Roman" w:eastAsia="Times New Roman" w:hAnsi="Times New Roman" w:cs="Times New Roman"/>
          <w:sz w:val="24"/>
          <w:szCs w:val="24"/>
          <w:lang w:eastAsia="cs-CZ"/>
        </w:rPr>
      </w:pPr>
      <w:r w:rsidRPr="003D4DBE">
        <w:rPr>
          <w:rFonts w:ascii="Times New Roman" w:eastAsia="Times New Roman" w:hAnsi="Times New Roman" w:cs="Times New Roman"/>
          <w:sz w:val="24"/>
          <w:szCs w:val="24"/>
          <w:lang w:eastAsia="cs-CZ"/>
        </w:rPr>
        <w:t>Zatímco postoje lidí k řešení koronavirové pandemie se různí, co naopak Čechy spojuje, je štědrost a solidarita. I když loni společně s tuzemskými firmami darovali na charitativní účely 10,8 miliardy korun, což bylo dosud nejvíce, letos to bude podle odhadů ještě více. Svou roli sehrálo i tornádo na jižní Moravě, po jehož řádění se během několika dnů vybraly desítky milionů korun.</w:t>
      </w:r>
    </w:p>
    <w:p w14:paraId="72EA2DC8" w14:textId="454CCB6C" w:rsidR="003D4DBE" w:rsidRPr="003D4DBE" w:rsidRDefault="003D4DBE" w:rsidP="003D4DBE">
      <w:pPr>
        <w:spacing w:after="0" w:line="240" w:lineRule="auto"/>
        <w:ind w:firstLine="709"/>
        <w:textAlignment w:val="baseline"/>
        <w:rPr>
          <w:rFonts w:ascii="Times New Roman" w:eastAsia="Times New Roman" w:hAnsi="Times New Roman" w:cs="Times New Roman"/>
          <w:sz w:val="24"/>
          <w:szCs w:val="24"/>
          <w:lang w:eastAsia="cs-CZ"/>
        </w:rPr>
      </w:pPr>
      <w:r w:rsidRPr="003D4DBE">
        <w:rPr>
          <w:rFonts w:ascii="Times New Roman" w:eastAsia="Times New Roman" w:hAnsi="Times New Roman" w:cs="Times New Roman"/>
          <w:sz w:val="24"/>
          <w:szCs w:val="24"/>
          <w:lang w:eastAsia="cs-CZ"/>
        </w:rPr>
        <w:t>Jaký objem peněz poslali Češi v tomto roce na charitativní účely, není dosud jasné, protože letošní statistiky nejsou úplné. Výkonná ředitelka Fóra dárců Klára Šplíchalová se ale domnívá, že i letos půjde o rekordní částku. "S ohledem na trendy z minulých let bych odhadovala, že letos lidé, firmy i nadace na dobrou věc darují dohromady více než 13 miliard korun," říká Šplíchalová. Jen pro srovnání, 13 miliard korun je více, než byl například letos rozpočet ministerstva životního prostředí nebo zahraničí. </w:t>
      </w:r>
    </w:p>
    <w:p w14:paraId="1CEB590E" w14:textId="77777777" w:rsidR="003D4DBE" w:rsidRPr="003D4DBE" w:rsidRDefault="003D4DBE" w:rsidP="003D4DBE">
      <w:pPr>
        <w:spacing w:after="0" w:line="240" w:lineRule="auto"/>
        <w:ind w:firstLine="709"/>
        <w:textAlignment w:val="baseline"/>
        <w:rPr>
          <w:rFonts w:ascii="Times New Roman" w:eastAsia="Times New Roman" w:hAnsi="Times New Roman" w:cs="Times New Roman"/>
          <w:sz w:val="24"/>
          <w:szCs w:val="24"/>
          <w:lang w:eastAsia="cs-CZ"/>
        </w:rPr>
      </w:pPr>
      <w:r w:rsidRPr="003D4DBE">
        <w:rPr>
          <w:rFonts w:ascii="Times New Roman" w:eastAsia="Times New Roman" w:hAnsi="Times New Roman" w:cs="Times New Roman"/>
          <w:sz w:val="24"/>
          <w:szCs w:val="24"/>
          <w:lang w:eastAsia="cs-CZ"/>
        </w:rPr>
        <w:t>Letošní štědrost výrazně ovlivnilo červnové tornádo na jižní Moravě, které poškodilo zhruba 1600 domů a způsobilo miliardové škody. Lidé okamžitě po této katastrofě posílali příspěvky charitativním organizacím, které v místě působily. Jen Nadace Via do tří dnů od události vybrala od desítek tisíc dárců přes 150 milionů korun. </w:t>
      </w:r>
    </w:p>
    <w:p w14:paraId="0BC42A42" w14:textId="77777777" w:rsidR="003D4DBE" w:rsidRPr="003D4DBE" w:rsidRDefault="003D4DBE" w:rsidP="003D4DBE">
      <w:pPr>
        <w:spacing w:after="0" w:line="240" w:lineRule="auto"/>
        <w:ind w:firstLine="709"/>
        <w:textAlignment w:val="baseline"/>
        <w:rPr>
          <w:rFonts w:ascii="Times New Roman" w:eastAsia="Times New Roman" w:hAnsi="Times New Roman" w:cs="Times New Roman"/>
          <w:sz w:val="24"/>
          <w:szCs w:val="24"/>
          <w:lang w:eastAsia="cs-CZ"/>
        </w:rPr>
      </w:pPr>
      <w:r w:rsidRPr="003D4DBE">
        <w:rPr>
          <w:rFonts w:ascii="Times New Roman" w:eastAsia="Times New Roman" w:hAnsi="Times New Roman" w:cs="Times New Roman"/>
          <w:sz w:val="24"/>
          <w:szCs w:val="24"/>
          <w:lang w:eastAsia="cs-CZ"/>
        </w:rPr>
        <w:t>Diecézní Charita Brno pak celkově vybrala ve sbírce na pomoc lidem postiženým tornádem více než 360 milionů korun. O rozdělování financí pak podle stanovených kritérií rozhodovala komise složená z terénních pracovníků místní Charity. "Nejvyšší vyplacená pomoc do jedné domácnosti činila 1,2 milionu korun," popisuje mluvčí Charity Simona Cigánková. </w:t>
      </w:r>
    </w:p>
    <w:p w14:paraId="337EBB02" w14:textId="673BCD0A" w:rsidR="003D4DBE" w:rsidRPr="003D4DBE" w:rsidRDefault="003D4DBE" w:rsidP="003D4DBE">
      <w:pPr>
        <w:spacing w:after="0" w:line="240" w:lineRule="auto"/>
        <w:ind w:firstLine="709"/>
        <w:textAlignment w:val="baseline"/>
        <w:rPr>
          <w:rFonts w:ascii="Times New Roman" w:eastAsia="Times New Roman" w:hAnsi="Times New Roman" w:cs="Times New Roman"/>
          <w:sz w:val="24"/>
          <w:szCs w:val="24"/>
          <w:lang w:eastAsia="cs-CZ"/>
        </w:rPr>
      </w:pPr>
      <w:r w:rsidRPr="003D4DBE">
        <w:rPr>
          <w:rFonts w:ascii="Times New Roman" w:eastAsia="Times New Roman" w:hAnsi="Times New Roman" w:cs="Times New Roman"/>
          <w:sz w:val="24"/>
          <w:szCs w:val="24"/>
          <w:lang w:eastAsia="cs-CZ"/>
        </w:rPr>
        <w:t>Češi jsou podle ředitelky Fóra dárců Šplíchalové dlouhodobě považováni za velmi štědré a ochotné pomáhat. Stejně jako v západní Evropě se navíc čím dál rozšířenějším stává dlouhodobé dárcovství. "Dárcovské SMS jsou ve své nadpoloviční většině v této pravidelné dlouhodobé podobě, kdy člověk přispívá vybrané neziskovce pravidelně," popisuje</w:t>
      </w:r>
      <w:r w:rsidRPr="00994581">
        <w:rPr>
          <w:rFonts w:ascii="Times New Roman" w:eastAsia="Times New Roman" w:hAnsi="Times New Roman" w:cs="Times New Roman"/>
          <w:sz w:val="24"/>
          <w:szCs w:val="24"/>
          <w:lang w:eastAsia="cs-CZ"/>
        </w:rPr>
        <w:t xml:space="preserve"> </w:t>
      </w:r>
      <w:r w:rsidRPr="003D4DBE">
        <w:rPr>
          <w:rFonts w:ascii="Times New Roman" w:eastAsia="Times New Roman" w:hAnsi="Times New Roman" w:cs="Times New Roman"/>
          <w:sz w:val="24"/>
          <w:szCs w:val="24"/>
          <w:lang w:eastAsia="cs-CZ"/>
        </w:rPr>
        <w:t>Šplíchalová s tím, že velký rozmach ale zažívá také on-line dárcovství.</w:t>
      </w:r>
      <w:r w:rsidRPr="00994581">
        <w:rPr>
          <w:rFonts w:ascii="Times New Roman" w:eastAsia="Times New Roman" w:hAnsi="Times New Roman" w:cs="Times New Roman"/>
          <w:noProof/>
          <w:sz w:val="24"/>
          <w:szCs w:val="24"/>
          <w:lang w:eastAsia="cs-CZ"/>
        </w:rPr>
        <mc:AlternateContent>
          <mc:Choice Requires="wps">
            <w:drawing>
              <wp:inline distT="0" distB="0" distL="0" distR="0" wp14:anchorId="7A58BBC3" wp14:editId="5EA6C8FD">
                <wp:extent cx="304800" cy="304800"/>
                <wp:effectExtent l="0" t="0" r="0" b="0"/>
                <wp:docPr id="2" name="Obdélník 2">
                  <a:hlinkClick xmlns:a="http://schemas.openxmlformats.org/drawingml/2006/main" r:id="rId7" tgtFrame="&quot;_to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A44A8" id="Obdélník 2" o:spid="_x0000_s1026" href="https://a.centrum.cz/cent/adclick/FCID=-4/PBFCID=-1" target="&quot;_top&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1FD91BF0" w14:textId="77777777" w:rsidR="003D4DBE" w:rsidRPr="003D4DBE" w:rsidRDefault="003D4DBE" w:rsidP="003D4DBE">
      <w:pPr>
        <w:spacing w:after="0" w:line="240" w:lineRule="auto"/>
        <w:ind w:firstLine="709"/>
        <w:textAlignment w:val="baseline"/>
        <w:rPr>
          <w:rFonts w:ascii="Times New Roman" w:eastAsia="Times New Roman" w:hAnsi="Times New Roman" w:cs="Times New Roman"/>
          <w:sz w:val="24"/>
          <w:szCs w:val="24"/>
          <w:lang w:eastAsia="cs-CZ"/>
        </w:rPr>
      </w:pPr>
      <w:r w:rsidRPr="003D4DBE">
        <w:rPr>
          <w:rFonts w:ascii="Times New Roman" w:eastAsia="Times New Roman" w:hAnsi="Times New Roman" w:cs="Times New Roman"/>
          <w:sz w:val="24"/>
          <w:szCs w:val="24"/>
          <w:lang w:eastAsia="cs-CZ"/>
        </w:rPr>
        <w:t xml:space="preserve">Do ochoty posílat peníze na pomoc cizím lidem se promítla také koronavirová epidemie. Charitativní organizace se ale shodují, že větší vliv měla především v předchozím roce. "V prvních dvou vlnách se vybralo zhruba 50 milionů korun na příběhy spojené s tímto tématem," říká zakladatel platformy </w:t>
      </w:r>
      <w:proofErr w:type="spellStart"/>
      <w:r w:rsidRPr="003D4DBE">
        <w:rPr>
          <w:rFonts w:ascii="Times New Roman" w:eastAsia="Times New Roman" w:hAnsi="Times New Roman" w:cs="Times New Roman"/>
          <w:sz w:val="24"/>
          <w:szCs w:val="24"/>
          <w:lang w:eastAsia="cs-CZ"/>
        </w:rPr>
        <w:t>Donio</w:t>
      </w:r>
      <w:proofErr w:type="spellEnd"/>
      <w:r w:rsidRPr="003D4DBE">
        <w:rPr>
          <w:rFonts w:ascii="Times New Roman" w:eastAsia="Times New Roman" w:hAnsi="Times New Roman" w:cs="Times New Roman"/>
          <w:sz w:val="24"/>
          <w:szCs w:val="24"/>
          <w:lang w:eastAsia="cs-CZ"/>
        </w:rPr>
        <w:t xml:space="preserve"> David Procházka, který dodává, že aktuálně o takové sbírky už moc zájem není. Šplíchalová z Fóra dárců popisuje, že v loňském roce ale jednoznačně vedla témata spojená se zdravím a pomocí nemocným. </w:t>
      </w:r>
    </w:p>
    <w:p w14:paraId="621B1BC3" w14:textId="7219DA1E" w:rsidR="003D4DBE" w:rsidRPr="003D4DBE" w:rsidRDefault="003D4DBE" w:rsidP="003D4DBE">
      <w:pPr>
        <w:spacing w:after="0" w:line="240" w:lineRule="auto"/>
        <w:ind w:firstLine="709"/>
        <w:textAlignment w:val="baseline"/>
        <w:rPr>
          <w:rFonts w:ascii="Times New Roman" w:eastAsia="Times New Roman" w:hAnsi="Times New Roman" w:cs="Times New Roman"/>
          <w:sz w:val="24"/>
          <w:szCs w:val="24"/>
          <w:lang w:eastAsia="cs-CZ"/>
        </w:rPr>
      </w:pPr>
      <w:r w:rsidRPr="003D4DBE">
        <w:rPr>
          <w:rFonts w:ascii="Times New Roman" w:eastAsia="Times New Roman" w:hAnsi="Times New Roman" w:cs="Times New Roman"/>
          <w:sz w:val="24"/>
          <w:szCs w:val="24"/>
          <w:lang w:eastAsia="cs-CZ"/>
        </w:rPr>
        <w:t>Letos zase nejvíce financí získávají sbírky spjaté s pomocí dětem v nouzi nebo složitých životních situacích. Jen na veřejnou sbírku Konta Bariéry, které pomáhá handicapovaným, lidé letos poslali 20 milionů korun. </w:t>
      </w:r>
    </w:p>
    <w:p w14:paraId="4504F96E" w14:textId="77777777" w:rsidR="003D4DBE" w:rsidRPr="003D4DBE" w:rsidRDefault="003D4DBE" w:rsidP="003D4DBE">
      <w:pPr>
        <w:spacing w:after="0" w:line="240" w:lineRule="auto"/>
        <w:ind w:firstLine="709"/>
        <w:textAlignment w:val="baseline"/>
        <w:rPr>
          <w:rFonts w:ascii="Times New Roman" w:eastAsia="Times New Roman" w:hAnsi="Times New Roman" w:cs="Times New Roman"/>
          <w:sz w:val="24"/>
          <w:szCs w:val="24"/>
          <w:lang w:eastAsia="cs-CZ"/>
        </w:rPr>
      </w:pPr>
      <w:r w:rsidRPr="003D4DBE">
        <w:rPr>
          <w:rFonts w:ascii="Times New Roman" w:eastAsia="Times New Roman" w:hAnsi="Times New Roman" w:cs="Times New Roman"/>
          <w:sz w:val="24"/>
          <w:szCs w:val="24"/>
          <w:lang w:eastAsia="cs-CZ"/>
        </w:rPr>
        <w:t>Štědří byli i čtenáři Aktuálně.cz. Deník společně s Kontem Bariéry vyhlásil před Vánoci dvě veřejné sbírky. V první se lidé složili na </w:t>
      </w:r>
      <w:hyperlink r:id="rId8" w:history="1">
        <w:r w:rsidRPr="003D4DBE">
          <w:rPr>
            <w:rFonts w:ascii="Times New Roman" w:eastAsia="Times New Roman" w:hAnsi="Times New Roman" w:cs="Times New Roman"/>
            <w:sz w:val="24"/>
            <w:szCs w:val="24"/>
            <w:lang w:eastAsia="cs-CZ"/>
          </w:rPr>
          <w:t>sportovní protézu pro učitele tělocviku</w:t>
        </w:r>
      </w:hyperlink>
      <w:r w:rsidRPr="003D4DBE">
        <w:rPr>
          <w:rFonts w:ascii="Times New Roman" w:eastAsia="Times New Roman" w:hAnsi="Times New Roman" w:cs="Times New Roman"/>
          <w:sz w:val="24"/>
          <w:szCs w:val="24"/>
          <w:lang w:eastAsia="cs-CZ"/>
        </w:rPr>
        <w:t>, který přišel o nohu, v druhé pak na </w:t>
      </w:r>
      <w:hyperlink r:id="rId9" w:history="1">
        <w:r w:rsidRPr="003D4DBE">
          <w:rPr>
            <w:rFonts w:ascii="Times New Roman" w:eastAsia="Times New Roman" w:hAnsi="Times New Roman" w:cs="Times New Roman"/>
            <w:sz w:val="24"/>
            <w:szCs w:val="24"/>
            <w:lang w:eastAsia="cs-CZ"/>
          </w:rPr>
          <w:t>speciální "</w:t>
        </w:r>
        <w:proofErr w:type="spellStart"/>
        <w:r w:rsidRPr="003D4DBE">
          <w:rPr>
            <w:rFonts w:ascii="Times New Roman" w:eastAsia="Times New Roman" w:hAnsi="Times New Roman" w:cs="Times New Roman"/>
            <w:sz w:val="24"/>
            <w:szCs w:val="24"/>
            <w:lang w:eastAsia="cs-CZ"/>
          </w:rPr>
          <w:t>lehokolo</w:t>
        </w:r>
        <w:proofErr w:type="spellEnd"/>
        <w:r w:rsidRPr="003D4DBE">
          <w:rPr>
            <w:rFonts w:ascii="Times New Roman" w:eastAsia="Times New Roman" w:hAnsi="Times New Roman" w:cs="Times New Roman"/>
            <w:sz w:val="24"/>
            <w:szCs w:val="24"/>
            <w:lang w:eastAsia="cs-CZ"/>
          </w:rPr>
          <w:t>" pro řemeslníka</w:t>
        </w:r>
      </w:hyperlink>
      <w:r w:rsidRPr="003D4DBE">
        <w:rPr>
          <w:rFonts w:ascii="Times New Roman" w:eastAsia="Times New Roman" w:hAnsi="Times New Roman" w:cs="Times New Roman"/>
          <w:sz w:val="24"/>
          <w:szCs w:val="24"/>
          <w:lang w:eastAsia="cs-CZ"/>
        </w:rPr>
        <w:t>, který ochrnul poté, co ho poštípaly vosy. Celkem se vybralo téměř 400 tisíc korun. </w:t>
      </w:r>
    </w:p>
    <w:p w14:paraId="56EB0EC2" w14:textId="77777777" w:rsidR="000F3F6D" w:rsidRDefault="000F3F6D" w:rsidP="000F3F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p>
    <w:p w14:paraId="2570DE7A" w14:textId="7A22C279" w:rsidR="00994581" w:rsidRPr="00994581" w:rsidRDefault="000F3F6D" w:rsidP="00994581">
      <w:pPr>
        <w:shd w:val="clear" w:color="auto" w:fill="FFFFFF"/>
        <w:rPr>
          <w:rFonts w:ascii="Open Sans" w:eastAsia="Times New Roman" w:hAnsi="Open Sans" w:cs="Open Sans"/>
          <w:color w:val="212529"/>
          <w:sz w:val="24"/>
          <w:szCs w:val="24"/>
          <w:lang w:eastAsia="cs-CZ"/>
        </w:rPr>
      </w:pPr>
      <w:r w:rsidRPr="000F3F6D">
        <w:rPr>
          <w:rFonts w:ascii="Times New Roman" w:hAnsi="Times New Roman" w:cs="Times New Roman"/>
          <w:b/>
          <w:bCs/>
          <w:i/>
          <w:iCs/>
          <w:u w:val="single"/>
        </w:rPr>
        <w:t>Zdroj</w:t>
      </w:r>
      <w:r>
        <w:rPr>
          <w:rFonts w:ascii="Times New Roman" w:hAnsi="Times New Roman" w:cs="Times New Roman"/>
          <w:i/>
          <w:iCs/>
        </w:rPr>
        <w:t xml:space="preserve">: </w:t>
      </w:r>
      <w:r w:rsidR="00994581" w:rsidRPr="00994581">
        <w:rPr>
          <w:rFonts w:ascii="Times New Roman" w:eastAsia="Times New Roman" w:hAnsi="Times New Roman" w:cs="Times New Roman"/>
          <w:lang w:eastAsia="cs-CZ"/>
        </w:rPr>
        <w:t>JANOVSKÁ, Markéta. Opět rekordní štědrost. Češi poslali na charitu více, než je rozpočet ministerstva. </w:t>
      </w:r>
      <w:r w:rsidR="00994581" w:rsidRPr="00994581">
        <w:rPr>
          <w:rFonts w:ascii="Times New Roman" w:eastAsia="Times New Roman" w:hAnsi="Times New Roman" w:cs="Times New Roman"/>
          <w:i/>
          <w:iCs/>
          <w:lang w:eastAsia="cs-CZ"/>
        </w:rPr>
        <w:t>Aktuálně - Aktuálně.cz</w:t>
      </w:r>
      <w:r w:rsidR="00994581" w:rsidRPr="00994581">
        <w:rPr>
          <w:rFonts w:ascii="Times New Roman" w:eastAsia="Times New Roman" w:hAnsi="Times New Roman" w:cs="Times New Roman"/>
          <w:lang w:eastAsia="cs-CZ"/>
        </w:rPr>
        <w:t xml:space="preserve"> [online]. 26. 12. 2021 [cit. 2021-12-27]. Dostupné z: </w:t>
      </w:r>
      <w:hyperlink r:id="rId10" w:history="1">
        <w:r w:rsidR="00994581" w:rsidRPr="00994581">
          <w:rPr>
            <w:rStyle w:val="Hypertextovodkaz"/>
            <w:rFonts w:ascii="Times New Roman" w:eastAsia="Times New Roman" w:hAnsi="Times New Roman" w:cs="Times New Roman"/>
            <w:color w:val="auto"/>
            <w:u w:val="none"/>
            <w:lang w:eastAsia="cs-CZ"/>
          </w:rPr>
          <w:t>https://zpravy.aktualne.cz/domaci/opet-rekordni-stedrost-cesi-poslali-na-charitu-vice-nez-je-r/r~027f0e465f3c11ec9322ac1f6b220ee8/</w:t>
        </w:r>
      </w:hyperlink>
      <w:r w:rsidR="00994581" w:rsidRPr="00994581">
        <w:rPr>
          <w:rFonts w:ascii="Times New Roman" w:eastAsia="Times New Roman" w:hAnsi="Times New Roman" w:cs="Times New Roman"/>
          <w:sz w:val="24"/>
          <w:szCs w:val="24"/>
          <w:lang w:eastAsia="cs-CZ"/>
        </w:rPr>
        <w:t xml:space="preserve"> (zkráceno)</w:t>
      </w:r>
      <w:r w:rsidR="00994581" w:rsidRPr="00994581">
        <w:rPr>
          <w:rFonts w:ascii="Open Sans" w:eastAsia="Times New Roman" w:hAnsi="Open Sans" w:cs="Open Sans"/>
          <w:sz w:val="24"/>
          <w:szCs w:val="24"/>
          <w:lang w:eastAsia="cs-CZ"/>
        </w:rPr>
        <w:t xml:space="preserve"> </w:t>
      </w:r>
      <w:r w:rsidR="00994581" w:rsidRPr="00994581">
        <w:rPr>
          <w:rFonts w:ascii="Arial" w:eastAsia="Times New Roman" w:hAnsi="Arial" w:cs="Arial"/>
          <w:vanish/>
          <w:sz w:val="16"/>
          <w:szCs w:val="16"/>
          <w:lang w:eastAsia="cs-CZ"/>
        </w:rPr>
        <w:t>Začátek formuláře</w:t>
      </w:r>
    </w:p>
    <w:p w14:paraId="5E1B6528" w14:textId="7613AAB6" w:rsidR="000F3F6D" w:rsidRDefault="000F3F6D" w:rsidP="000F3F6D">
      <w:pPr>
        <w:spacing w:after="0" w:line="240" w:lineRule="auto"/>
        <w:jc w:val="right"/>
        <w:rPr>
          <w:rFonts w:ascii="Times New Roman" w:hAnsi="Times New Roman" w:cs="Times New Roman"/>
          <w:i/>
          <w:iCs/>
        </w:rPr>
      </w:pPr>
    </w:p>
    <w:p w14:paraId="348439C8" w14:textId="4FA9730A" w:rsidR="000F3F6D" w:rsidRDefault="000F3F6D" w:rsidP="000F3F6D">
      <w:pPr>
        <w:spacing w:after="0" w:line="240" w:lineRule="auto"/>
        <w:jc w:val="right"/>
        <w:rPr>
          <w:rFonts w:ascii="Times New Roman" w:hAnsi="Times New Roman" w:cs="Times New Roman"/>
          <w:i/>
          <w:iCs/>
        </w:rPr>
      </w:pPr>
    </w:p>
    <w:p w14:paraId="32AF281E" w14:textId="04A2C671" w:rsidR="000F3F6D" w:rsidRDefault="000F3F6D" w:rsidP="000F3F6D">
      <w:pPr>
        <w:spacing w:after="0" w:line="240" w:lineRule="auto"/>
        <w:jc w:val="right"/>
        <w:rPr>
          <w:rFonts w:ascii="Times New Roman" w:hAnsi="Times New Roman" w:cs="Times New Roman"/>
          <w:i/>
          <w:iCs/>
        </w:rPr>
      </w:pPr>
    </w:p>
    <w:p w14:paraId="73A391B9" w14:textId="3AF6BB32" w:rsidR="000F3F6D" w:rsidRDefault="00994581" w:rsidP="00994581">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lastRenderedPageBreak/>
        <w:t>Cílová skupina:</w:t>
      </w:r>
      <w:r>
        <w:rPr>
          <w:rFonts w:ascii="Times New Roman" w:hAnsi="Times New Roman" w:cs="Times New Roman"/>
          <w:sz w:val="24"/>
          <w:szCs w:val="24"/>
        </w:rPr>
        <w:t xml:space="preserve"> </w:t>
      </w:r>
      <w:r w:rsidR="001F55C9">
        <w:rPr>
          <w:rFonts w:ascii="Times New Roman" w:hAnsi="Times New Roman" w:cs="Times New Roman"/>
          <w:sz w:val="24"/>
          <w:szCs w:val="24"/>
        </w:rPr>
        <w:t>7. – 9. ročník</w:t>
      </w:r>
    </w:p>
    <w:p w14:paraId="26783FF6" w14:textId="77777777" w:rsidR="001311E8" w:rsidRPr="00994581" w:rsidRDefault="001311E8" w:rsidP="00994581">
      <w:pPr>
        <w:spacing w:after="0" w:line="240" w:lineRule="auto"/>
        <w:rPr>
          <w:rFonts w:ascii="Times New Roman" w:hAnsi="Times New Roman" w:cs="Times New Roman"/>
          <w:sz w:val="24"/>
          <w:szCs w:val="24"/>
        </w:rPr>
      </w:pPr>
    </w:p>
    <w:p w14:paraId="756228AB" w14:textId="579427EF" w:rsidR="00994581" w:rsidRDefault="00994581" w:rsidP="00994581">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Konkrétní témata:</w:t>
      </w:r>
      <w:r w:rsidR="001311E8">
        <w:rPr>
          <w:rFonts w:ascii="Times New Roman" w:hAnsi="Times New Roman" w:cs="Times New Roman"/>
          <w:b/>
          <w:bCs/>
          <w:sz w:val="24"/>
          <w:szCs w:val="24"/>
          <w:u w:val="single"/>
        </w:rPr>
        <w:t xml:space="preserve">  </w:t>
      </w:r>
    </w:p>
    <w:p w14:paraId="69CCF3A2" w14:textId="54B2A4AE" w:rsidR="001311E8" w:rsidRDefault="001311E8" w:rsidP="001311E8">
      <w:pPr>
        <w:pStyle w:val="Odstavecseseznamem"/>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Velká písmena</w:t>
      </w:r>
    </w:p>
    <w:p w14:paraId="64648C4A" w14:textId="4BA0A3AD" w:rsidR="001311E8" w:rsidRDefault="001311E8" w:rsidP="001311E8">
      <w:pPr>
        <w:pStyle w:val="Odstavecseseznamem"/>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Uvozovky (v textu se vyskytují </w:t>
      </w:r>
      <w:r w:rsidR="00847B9D">
        <w:rPr>
          <w:rFonts w:ascii="Times New Roman" w:hAnsi="Times New Roman" w:cs="Times New Roman"/>
          <w:sz w:val="24"/>
          <w:szCs w:val="24"/>
        </w:rPr>
        <w:t xml:space="preserve">často, ale vždy pouze nahoře) </w:t>
      </w:r>
    </w:p>
    <w:p w14:paraId="6CB41297" w14:textId="5B55DA1B" w:rsidR="00847B9D" w:rsidRDefault="00847B9D" w:rsidP="001311E8">
      <w:pPr>
        <w:pStyle w:val="Odstavecseseznamem"/>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Číslovky</w:t>
      </w:r>
    </w:p>
    <w:p w14:paraId="1B5BDD26" w14:textId="0AC9725B" w:rsidR="00847B9D" w:rsidRDefault="00847B9D" w:rsidP="001311E8">
      <w:pPr>
        <w:pStyle w:val="Odstavecseseznamem"/>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Slovotvorba – </w:t>
      </w:r>
      <w:r w:rsidR="0097612D">
        <w:rPr>
          <w:rFonts w:ascii="Times New Roman" w:hAnsi="Times New Roman" w:cs="Times New Roman"/>
          <w:sz w:val="24"/>
          <w:szCs w:val="24"/>
        </w:rPr>
        <w:t>„</w:t>
      </w:r>
      <w:proofErr w:type="spellStart"/>
      <w:r>
        <w:rPr>
          <w:rFonts w:ascii="Times New Roman" w:hAnsi="Times New Roman" w:cs="Times New Roman"/>
          <w:sz w:val="24"/>
          <w:szCs w:val="24"/>
        </w:rPr>
        <w:t>lehokolo</w:t>
      </w:r>
      <w:proofErr w:type="spellEnd"/>
      <w:r w:rsidR="0097612D">
        <w:rPr>
          <w:rFonts w:ascii="Times New Roman" w:hAnsi="Times New Roman" w:cs="Times New Roman"/>
          <w:sz w:val="24"/>
          <w:szCs w:val="24"/>
        </w:rPr>
        <w:t>“</w:t>
      </w:r>
    </w:p>
    <w:p w14:paraId="1AA061A7" w14:textId="4057C502" w:rsidR="00847B9D" w:rsidRDefault="00847B9D" w:rsidP="001311E8">
      <w:pPr>
        <w:pStyle w:val="Odstavecseseznamem"/>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Funkční styl publicistický</w:t>
      </w:r>
    </w:p>
    <w:p w14:paraId="022DBF83" w14:textId="6D71FA70" w:rsidR="00847B9D" w:rsidRDefault="0097612D" w:rsidP="001311E8">
      <w:pPr>
        <w:pStyle w:val="Odstavecseseznamem"/>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Jazykové příručky</w:t>
      </w:r>
    </w:p>
    <w:p w14:paraId="48A17C05" w14:textId="77777777" w:rsidR="0097612D" w:rsidRPr="001311E8" w:rsidRDefault="0097612D" w:rsidP="0097612D">
      <w:pPr>
        <w:pStyle w:val="Odstavecseseznamem"/>
        <w:spacing w:after="0" w:line="240" w:lineRule="auto"/>
        <w:rPr>
          <w:rFonts w:ascii="Times New Roman" w:hAnsi="Times New Roman" w:cs="Times New Roman"/>
          <w:sz w:val="24"/>
          <w:szCs w:val="24"/>
        </w:rPr>
      </w:pPr>
    </w:p>
    <w:p w14:paraId="32E2B780" w14:textId="2D108E56" w:rsidR="00994581" w:rsidRDefault="00994581" w:rsidP="00994581">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Možná směřování: </w:t>
      </w:r>
    </w:p>
    <w:p w14:paraId="7F95335A" w14:textId="181DA3B9" w:rsidR="009440FB" w:rsidRPr="009440FB" w:rsidRDefault="009440FB" w:rsidP="00994581">
      <w:pPr>
        <w:spacing w:after="0" w:line="240" w:lineRule="auto"/>
        <w:rPr>
          <w:rFonts w:ascii="Times New Roman" w:hAnsi="Times New Roman" w:cs="Times New Roman"/>
          <w:i/>
          <w:iCs/>
          <w:sz w:val="24"/>
          <w:szCs w:val="24"/>
        </w:rPr>
      </w:pPr>
      <w:r w:rsidRPr="009440FB">
        <w:rPr>
          <w:rFonts w:ascii="Times New Roman" w:hAnsi="Times New Roman" w:cs="Times New Roman"/>
          <w:i/>
          <w:iCs/>
          <w:sz w:val="24"/>
          <w:szCs w:val="24"/>
        </w:rPr>
        <w:t>(formulováno směrem k</w:t>
      </w:r>
      <w:r w:rsidR="000E30AB">
        <w:rPr>
          <w:rFonts w:ascii="Times New Roman" w:hAnsi="Times New Roman" w:cs="Times New Roman"/>
          <w:i/>
          <w:iCs/>
          <w:sz w:val="24"/>
          <w:szCs w:val="24"/>
        </w:rPr>
        <w:t> </w:t>
      </w:r>
      <w:r w:rsidRPr="009440FB">
        <w:rPr>
          <w:rFonts w:ascii="Times New Roman" w:hAnsi="Times New Roman" w:cs="Times New Roman"/>
          <w:i/>
          <w:iCs/>
          <w:sz w:val="24"/>
          <w:szCs w:val="24"/>
        </w:rPr>
        <w:t>žákům</w:t>
      </w:r>
      <w:r w:rsidR="000E30AB">
        <w:rPr>
          <w:rFonts w:ascii="Times New Roman" w:hAnsi="Times New Roman" w:cs="Times New Roman"/>
          <w:i/>
          <w:iCs/>
          <w:sz w:val="24"/>
          <w:szCs w:val="24"/>
        </w:rPr>
        <w:t>, předpokládám uživatelskou znalost jazykové příručky</w:t>
      </w:r>
      <w:r w:rsidRPr="009440FB">
        <w:rPr>
          <w:rFonts w:ascii="Times New Roman" w:hAnsi="Times New Roman" w:cs="Times New Roman"/>
          <w:i/>
          <w:iCs/>
          <w:sz w:val="24"/>
          <w:szCs w:val="24"/>
        </w:rPr>
        <w:t xml:space="preserve">) </w:t>
      </w:r>
    </w:p>
    <w:p w14:paraId="0F9095B5" w14:textId="0814DC1F" w:rsidR="009440FB" w:rsidRPr="000E30AB" w:rsidRDefault="009440FB" w:rsidP="009440FB">
      <w:pPr>
        <w:pStyle w:val="Odstavecseseznamem"/>
        <w:numPr>
          <w:ilvl w:val="0"/>
          <w:numId w:val="3"/>
        </w:num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Zaměřte se na velká písmena v textu. Pokuste se podle textu odvodit co nejvíce pravidel pro psaní velkých písmen. </w:t>
      </w:r>
      <w:r w:rsidR="00C928F6">
        <w:rPr>
          <w:rFonts w:ascii="Times New Roman" w:hAnsi="Times New Roman" w:cs="Times New Roman"/>
          <w:sz w:val="24"/>
          <w:szCs w:val="24"/>
        </w:rPr>
        <w:t xml:space="preserve">Zapište si je. </w:t>
      </w:r>
      <w:r>
        <w:rPr>
          <w:rFonts w:ascii="Times New Roman" w:hAnsi="Times New Roman" w:cs="Times New Roman"/>
          <w:i/>
          <w:iCs/>
          <w:sz w:val="24"/>
          <w:szCs w:val="24"/>
        </w:rPr>
        <w:t xml:space="preserve">Pravděpodobně by žáci označili např. </w:t>
      </w:r>
      <w:r w:rsidRPr="003D4DBE">
        <w:rPr>
          <w:rFonts w:ascii="Times New Roman" w:eastAsia="Times New Roman" w:hAnsi="Times New Roman" w:cs="Times New Roman"/>
          <w:i/>
          <w:iCs/>
          <w:sz w:val="24"/>
          <w:szCs w:val="24"/>
          <w:lang w:eastAsia="cs-CZ"/>
        </w:rPr>
        <w:t>Čechy</w:t>
      </w:r>
      <w:r w:rsidRPr="00C928F6">
        <w:rPr>
          <w:rFonts w:ascii="Times New Roman" w:eastAsia="Times New Roman" w:hAnsi="Times New Roman" w:cs="Times New Roman"/>
          <w:i/>
          <w:iCs/>
          <w:sz w:val="24"/>
          <w:szCs w:val="24"/>
          <w:lang w:eastAsia="cs-CZ"/>
        </w:rPr>
        <w:t xml:space="preserve">, </w:t>
      </w:r>
      <w:r w:rsidRPr="003D4DBE">
        <w:rPr>
          <w:rFonts w:ascii="Times New Roman" w:eastAsia="Times New Roman" w:hAnsi="Times New Roman" w:cs="Times New Roman"/>
          <w:i/>
          <w:iCs/>
          <w:sz w:val="24"/>
          <w:szCs w:val="24"/>
          <w:lang w:eastAsia="cs-CZ"/>
        </w:rPr>
        <w:t>jižní Moravě</w:t>
      </w:r>
      <w:r w:rsidRPr="00C928F6">
        <w:rPr>
          <w:rFonts w:ascii="Times New Roman" w:eastAsia="Times New Roman" w:hAnsi="Times New Roman" w:cs="Times New Roman"/>
          <w:i/>
          <w:iCs/>
          <w:sz w:val="24"/>
          <w:szCs w:val="24"/>
          <w:lang w:eastAsia="cs-CZ"/>
        </w:rPr>
        <w:t xml:space="preserve">, </w:t>
      </w:r>
      <w:r w:rsidRPr="003D4DBE">
        <w:rPr>
          <w:rFonts w:ascii="Times New Roman" w:eastAsia="Times New Roman" w:hAnsi="Times New Roman" w:cs="Times New Roman"/>
          <w:i/>
          <w:iCs/>
          <w:sz w:val="24"/>
          <w:szCs w:val="24"/>
          <w:lang w:eastAsia="cs-CZ"/>
        </w:rPr>
        <w:t>ředitelka Fóra dárců Klára Šplíchalová</w:t>
      </w:r>
      <w:r w:rsidRPr="00C928F6">
        <w:rPr>
          <w:rFonts w:ascii="Times New Roman" w:eastAsia="Times New Roman" w:hAnsi="Times New Roman" w:cs="Times New Roman"/>
          <w:i/>
          <w:iCs/>
          <w:sz w:val="24"/>
          <w:szCs w:val="24"/>
          <w:lang w:eastAsia="cs-CZ"/>
        </w:rPr>
        <w:t xml:space="preserve">, </w:t>
      </w:r>
      <w:r w:rsidRPr="003D4DBE">
        <w:rPr>
          <w:rFonts w:ascii="Times New Roman" w:eastAsia="Times New Roman" w:hAnsi="Times New Roman" w:cs="Times New Roman"/>
          <w:i/>
          <w:iCs/>
          <w:sz w:val="24"/>
          <w:szCs w:val="24"/>
          <w:lang w:eastAsia="cs-CZ"/>
        </w:rPr>
        <w:t>ministerstva životního prostředí</w:t>
      </w:r>
      <w:r w:rsidRPr="00C928F6">
        <w:rPr>
          <w:rFonts w:ascii="Times New Roman" w:eastAsia="Times New Roman" w:hAnsi="Times New Roman" w:cs="Times New Roman"/>
          <w:i/>
          <w:iCs/>
          <w:sz w:val="24"/>
          <w:szCs w:val="24"/>
          <w:lang w:eastAsia="cs-CZ"/>
        </w:rPr>
        <w:t xml:space="preserve">, červnové, </w:t>
      </w:r>
      <w:r w:rsidRPr="003D4DBE">
        <w:rPr>
          <w:rFonts w:ascii="Times New Roman" w:eastAsia="Times New Roman" w:hAnsi="Times New Roman" w:cs="Times New Roman"/>
          <w:i/>
          <w:iCs/>
          <w:sz w:val="24"/>
          <w:szCs w:val="24"/>
          <w:lang w:eastAsia="cs-CZ"/>
        </w:rPr>
        <w:t>Nadace Via</w:t>
      </w:r>
      <w:r w:rsidRPr="00C928F6">
        <w:rPr>
          <w:rFonts w:ascii="Times New Roman" w:eastAsia="Times New Roman" w:hAnsi="Times New Roman" w:cs="Times New Roman"/>
          <w:i/>
          <w:iCs/>
          <w:sz w:val="24"/>
          <w:szCs w:val="24"/>
          <w:lang w:eastAsia="cs-CZ"/>
        </w:rPr>
        <w:t xml:space="preserve">, </w:t>
      </w:r>
      <w:r w:rsidR="00C928F6" w:rsidRPr="003D4DBE">
        <w:rPr>
          <w:rFonts w:ascii="Times New Roman" w:eastAsia="Times New Roman" w:hAnsi="Times New Roman" w:cs="Times New Roman"/>
          <w:i/>
          <w:iCs/>
          <w:sz w:val="24"/>
          <w:szCs w:val="24"/>
          <w:lang w:eastAsia="cs-CZ"/>
        </w:rPr>
        <w:t>Diecézní Charita Brno</w:t>
      </w:r>
      <w:r w:rsidR="00C928F6" w:rsidRPr="00C928F6">
        <w:rPr>
          <w:rFonts w:ascii="Times New Roman" w:eastAsia="Times New Roman" w:hAnsi="Times New Roman" w:cs="Times New Roman"/>
          <w:i/>
          <w:iCs/>
          <w:sz w:val="24"/>
          <w:szCs w:val="24"/>
          <w:lang w:eastAsia="cs-CZ"/>
        </w:rPr>
        <w:t>, západní Evropě, Vánoci, …</w:t>
      </w:r>
      <w:r w:rsidR="00C928F6">
        <w:rPr>
          <w:rFonts w:ascii="Times New Roman" w:eastAsia="Times New Roman" w:hAnsi="Times New Roman" w:cs="Times New Roman"/>
          <w:i/>
          <w:iCs/>
          <w:sz w:val="24"/>
          <w:szCs w:val="24"/>
          <w:lang w:eastAsia="cs-CZ"/>
        </w:rPr>
        <w:t xml:space="preserve"> </w:t>
      </w:r>
      <w:r w:rsidR="00C928F6">
        <w:rPr>
          <w:rFonts w:ascii="Times New Roman" w:eastAsia="Times New Roman" w:hAnsi="Times New Roman" w:cs="Times New Roman"/>
          <w:sz w:val="24"/>
          <w:szCs w:val="24"/>
          <w:lang w:eastAsia="cs-CZ"/>
        </w:rPr>
        <w:t>Jakmile budete mít pravidla sepsaná, pracujte s </w:t>
      </w:r>
      <w:r w:rsidR="000E30AB">
        <w:rPr>
          <w:rFonts w:ascii="Times New Roman" w:eastAsia="Times New Roman" w:hAnsi="Times New Roman" w:cs="Times New Roman"/>
          <w:sz w:val="24"/>
          <w:szCs w:val="24"/>
          <w:lang w:eastAsia="cs-CZ"/>
        </w:rPr>
        <w:t>I</w:t>
      </w:r>
      <w:r w:rsidR="00C928F6">
        <w:rPr>
          <w:rFonts w:ascii="Times New Roman" w:eastAsia="Times New Roman" w:hAnsi="Times New Roman" w:cs="Times New Roman"/>
          <w:sz w:val="24"/>
          <w:szCs w:val="24"/>
          <w:lang w:eastAsia="cs-CZ"/>
        </w:rPr>
        <w:t xml:space="preserve">nternetovou jazykovou příručkou, svá zjištění ověřte, případně opravte, rozšiřte. </w:t>
      </w:r>
      <w:r w:rsidR="000E30AB">
        <w:rPr>
          <w:rFonts w:ascii="Times New Roman" w:eastAsia="Times New Roman" w:hAnsi="Times New Roman" w:cs="Times New Roman"/>
          <w:sz w:val="24"/>
          <w:szCs w:val="24"/>
          <w:lang w:eastAsia="cs-CZ"/>
        </w:rPr>
        <w:t xml:space="preserve">Odkaz: </w:t>
      </w:r>
      <w:hyperlink r:id="rId11" w:history="1">
        <w:r w:rsidR="000E30AB" w:rsidRPr="006538F6">
          <w:rPr>
            <w:rStyle w:val="Hypertextovodkaz"/>
            <w:rFonts w:ascii="Times New Roman" w:eastAsia="Times New Roman" w:hAnsi="Times New Roman" w:cs="Times New Roman"/>
            <w:color w:val="auto"/>
            <w:sz w:val="24"/>
            <w:szCs w:val="24"/>
            <w:lang w:eastAsia="cs-CZ"/>
          </w:rPr>
          <w:t>https://prirucka.ujc.cas.cz/?id=180</w:t>
        </w:r>
      </w:hyperlink>
      <w:r w:rsidR="00B526E9" w:rsidRPr="006538F6">
        <w:rPr>
          <w:rFonts w:ascii="Times New Roman" w:eastAsia="Times New Roman" w:hAnsi="Times New Roman" w:cs="Times New Roman"/>
          <w:sz w:val="24"/>
          <w:szCs w:val="24"/>
          <w:lang w:eastAsia="cs-CZ"/>
        </w:rPr>
        <w:t xml:space="preserve"> </w:t>
      </w:r>
      <w:r w:rsidR="00B526E9">
        <w:rPr>
          <w:rFonts w:ascii="Times New Roman" w:eastAsia="Times New Roman" w:hAnsi="Times New Roman" w:cs="Times New Roman"/>
          <w:sz w:val="24"/>
          <w:szCs w:val="24"/>
          <w:lang w:eastAsia="cs-CZ"/>
        </w:rPr>
        <w:t xml:space="preserve">Výsledná zjištění prezentujte spolužákům. </w:t>
      </w:r>
    </w:p>
    <w:p w14:paraId="54528807" w14:textId="69E48802" w:rsidR="000E30AB" w:rsidRDefault="000E30AB" w:rsidP="000E30AB">
      <w:pPr>
        <w:pStyle w:val="Odstavecseseznamem"/>
        <w:spacing w:after="0"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Pokud žáci zatím nepracovali s IJP, nabízí se zde prostor pro první práci s příručkou –</w:t>
      </w:r>
      <w:r w:rsidR="006538F6">
        <w:rPr>
          <w:rFonts w:ascii="Times New Roman" w:eastAsia="Times New Roman" w:hAnsi="Times New Roman" w:cs="Times New Roman"/>
          <w:i/>
          <w:iCs/>
          <w:sz w:val="24"/>
          <w:szCs w:val="24"/>
          <w:lang w:eastAsia="cs-CZ"/>
        </w:rPr>
        <w:t xml:space="preserve"> např.</w:t>
      </w:r>
      <w:r>
        <w:rPr>
          <w:rFonts w:ascii="Times New Roman" w:eastAsia="Times New Roman" w:hAnsi="Times New Roman" w:cs="Times New Roman"/>
          <w:i/>
          <w:iCs/>
          <w:sz w:val="24"/>
          <w:szCs w:val="24"/>
          <w:lang w:eastAsia="cs-CZ"/>
        </w:rPr>
        <w:t xml:space="preserve"> promítli bychom příručku na tabuli, pracovali bychom s ní společně. </w:t>
      </w:r>
    </w:p>
    <w:p w14:paraId="26C070D0" w14:textId="146CCD4C" w:rsidR="000E30AB" w:rsidRDefault="000E30AB" w:rsidP="000E30AB">
      <w:pPr>
        <w:pStyle w:val="Odstavecseseznamem"/>
        <w:numPr>
          <w:ilvl w:val="0"/>
          <w:numId w:val="3"/>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Velmi podobně lze pojmout i uvozovky. Žáci mohou např. vyhledat, zda se užití uvozovek v textu shoduje s pojednáním o uvozovkách v IJP. </w:t>
      </w:r>
      <w:r w:rsidR="00B526E9">
        <w:rPr>
          <w:rFonts w:ascii="Times New Roman" w:hAnsi="Times New Roman" w:cs="Times New Roman"/>
          <w:i/>
          <w:iCs/>
          <w:sz w:val="24"/>
          <w:szCs w:val="24"/>
        </w:rPr>
        <w:t>Pokud toho chceme v hodině stihnout více, mohou pracovat po skupinách, každá skupina na jiném úkolu a pak prezentovat správná pravidla pro užívání daného jevu</w:t>
      </w:r>
      <w:r w:rsidR="008E5746">
        <w:rPr>
          <w:rFonts w:ascii="Times New Roman" w:hAnsi="Times New Roman" w:cs="Times New Roman"/>
          <w:i/>
          <w:iCs/>
          <w:sz w:val="24"/>
          <w:szCs w:val="24"/>
        </w:rPr>
        <w:t xml:space="preserve"> (např. jako opakování)</w:t>
      </w:r>
      <w:r w:rsidR="00B526E9">
        <w:rPr>
          <w:rFonts w:ascii="Times New Roman" w:hAnsi="Times New Roman" w:cs="Times New Roman"/>
          <w:i/>
          <w:iCs/>
          <w:sz w:val="24"/>
          <w:szCs w:val="24"/>
        </w:rPr>
        <w:t xml:space="preserve">. </w:t>
      </w:r>
    </w:p>
    <w:p w14:paraId="3F145045" w14:textId="2BACC6FB" w:rsidR="000F3F6D" w:rsidRPr="00B526E9" w:rsidRDefault="00B526E9" w:rsidP="00B526E9">
      <w:pPr>
        <w:pStyle w:val="Odstavecseseznamem"/>
        <w:numPr>
          <w:ilvl w:val="0"/>
          <w:numId w:val="3"/>
        </w:num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Na základě zprávy formulujte znaky publicistického stylu. </w:t>
      </w:r>
      <w:r w:rsidR="006538F6">
        <w:rPr>
          <w:rFonts w:ascii="Times New Roman" w:hAnsi="Times New Roman" w:cs="Times New Roman"/>
          <w:sz w:val="24"/>
          <w:szCs w:val="24"/>
        </w:rPr>
        <w:t xml:space="preserve">Obsahuje zpráva odpověď na zpravodajské otázky: Co? Kdy? Kde? Kdo? Jak? Proč? – Pokuste se obsah zprávy co nejvýstižněji vyjádřit v maximálních rozsahu 100 slov. </w:t>
      </w:r>
    </w:p>
    <w:p w14:paraId="1AFDE79A" w14:textId="19AAB4E5" w:rsidR="000F3F6D" w:rsidRDefault="000F3F6D" w:rsidP="000F3F6D">
      <w:pPr>
        <w:spacing w:after="0" w:line="240" w:lineRule="auto"/>
        <w:jc w:val="right"/>
        <w:rPr>
          <w:rFonts w:ascii="Times New Roman" w:hAnsi="Times New Roman" w:cs="Times New Roman"/>
          <w:i/>
          <w:iCs/>
        </w:rPr>
      </w:pPr>
    </w:p>
    <w:p w14:paraId="44EA86A3" w14:textId="77777777" w:rsidR="000F3F6D" w:rsidRPr="000F3F6D" w:rsidRDefault="000F3F6D" w:rsidP="000F3F6D">
      <w:pPr>
        <w:spacing w:after="0" w:line="240" w:lineRule="auto"/>
        <w:rPr>
          <w:rFonts w:ascii="Times New Roman" w:hAnsi="Times New Roman" w:cs="Times New Roman"/>
        </w:rPr>
      </w:pPr>
    </w:p>
    <w:sectPr w:rsidR="000F3F6D" w:rsidRPr="000F3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rlow">
    <w:charset w:val="EE"/>
    <w:family w:val="auto"/>
    <w:pitch w:val="variable"/>
    <w:sig w:usb0="20000007" w:usb1="00000000" w:usb2="00000000" w:usb3="00000000" w:csb0="00000193"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54019"/>
    <w:multiLevelType w:val="hybridMultilevel"/>
    <w:tmpl w:val="5D027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8CB043F"/>
    <w:multiLevelType w:val="hybridMultilevel"/>
    <w:tmpl w:val="9B28D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BB7788C"/>
    <w:multiLevelType w:val="hybridMultilevel"/>
    <w:tmpl w:val="A492E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BE"/>
    <w:rsid w:val="000E30AB"/>
    <w:rsid w:val="000F3F6D"/>
    <w:rsid w:val="001311E8"/>
    <w:rsid w:val="001F55C9"/>
    <w:rsid w:val="002200F5"/>
    <w:rsid w:val="00375EBA"/>
    <w:rsid w:val="003D4DBE"/>
    <w:rsid w:val="006538F6"/>
    <w:rsid w:val="00847B9D"/>
    <w:rsid w:val="008E5746"/>
    <w:rsid w:val="009440FB"/>
    <w:rsid w:val="0097612D"/>
    <w:rsid w:val="00994581"/>
    <w:rsid w:val="00B526E9"/>
    <w:rsid w:val="00C92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B824"/>
  <w15:chartTrackingRefBased/>
  <w15:docId w15:val="{36202B24-046A-4B38-84EE-2895CA49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D4D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3D4DB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D4DB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D4DBE"/>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3D4DBE"/>
    <w:rPr>
      <w:color w:val="0000FF"/>
      <w:u w:val="single"/>
    </w:rPr>
  </w:style>
  <w:style w:type="paragraph" w:styleId="Normlnweb">
    <w:name w:val="Normal (Web)"/>
    <w:basedOn w:val="Normln"/>
    <w:uiPriority w:val="99"/>
    <w:semiHidden/>
    <w:unhideWhenUsed/>
    <w:rsid w:val="003D4D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ox-labelicon">
    <w:name w:val="box-label__icon"/>
    <w:basedOn w:val="Standardnpsmoodstavce"/>
    <w:rsid w:val="003D4DBE"/>
  </w:style>
  <w:style w:type="character" w:styleId="Nevyeenzmnka">
    <w:name w:val="Unresolved Mention"/>
    <w:basedOn w:val="Standardnpsmoodstavce"/>
    <w:uiPriority w:val="99"/>
    <w:semiHidden/>
    <w:unhideWhenUsed/>
    <w:rsid w:val="000F3F6D"/>
    <w:rPr>
      <w:color w:val="605E5C"/>
      <w:shd w:val="clear" w:color="auto" w:fill="E1DFDD"/>
    </w:rPr>
  </w:style>
  <w:style w:type="paragraph" w:styleId="z-Zatekformule">
    <w:name w:val="HTML Top of Form"/>
    <w:basedOn w:val="Normln"/>
    <w:next w:val="Normln"/>
    <w:link w:val="z-ZatekformuleChar"/>
    <w:hidden/>
    <w:uiPriority w:val="99"/>
    <w:semiHidden/>
    <w:unhideWhenUsed/>
    <w:rsid w:val="00994581"/>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94581"/>
    <w:rPr>
      <w:rFonts w:ascii="Arial" w:eastAsia="Times New Roman" w:hAnsi="Arial" w:cs="Arial"/>
      <w:vanish/>
      <w:sz w:val="16"/>
      <w:szCs w:val="16"/>
      <w:lang w:eastAsia="cs-CZ"/>
    </w:rPr>
  </w:style>
  <w:style w:type="paragraph" w:styleId="Odstavecseseznamem">
    <w:name w:val="List Paragraph"/>
    <w:basedOn w:val="Normln"/>
    <w:uiPriority w:val="34"/>
    <w:qFormat/>
    <w:rsid w:val="0013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462406">
      <w:bodyDiv w:val="1"/>
      <w:marLeft w:val="0"/>
      <w:marRight w:val="0"/>
      <w:marTop w:val="0"/>
      <w:marBottom w:val="0"/>
      <w:divBdr>
        <w:top w:val="none" w:sz="0" w:space="0" w:color="auto"/>
        <w:left w:val="none" w:sz="0" w:space="0" w:color="auto"/>
        <w:bottom w:val="none" w:sz="0" w:space="0" w:color="auto"/>
        <w:right w:val="none" w:sz="0" w:space="0" w:color="auto"/>
      </w:divBdr>
      <w:divsChild>
        <w:div w:id="315647356">
          <w:marLeft w:val="0"/>
          <w:marRight w:val="0"/>
          <w:marTop w:val="0"/>
          <w:marBottom w:val="0"/>
          <w:divBdr>
            <w:top w:val="none" w:sz="0" w:space="0" w:color="auto"/>
            <w:left w:val="none" w:sz="0" w:space="0" w:color="auto"/>
            <w:bottom w:val="none" w:sz="0" w:space="0" w:color="auto"/>
            <w:right w:val="none" w:sz="0" w:space="0" w:color="auto"/>
          </w:divBdr>
          <w:divsChild>
            <w:div w:id="288317344">
              <w:marLeft w:val="360"/>
              <w:marRight w:val="0"/>
              <w:marTop w:val="0"/>
              <w:marBottom w:val="600"/>
              <w:divBdr>
                <w:top w:val="none" w:sz="0" w:space="0" w:color="auto"/>
                <w:left w:val="none" w:sz="0" w:space="0" w:color="auto"/>
                <w:bottom w:val="none" w:sz="0" w:space="0" w:color="auto"/>
                <w:right w:val="none" w:sz="0" w:space="0" w:color="auto"/>
              </w:divBdr>
              <w:divsChild>
                <w:div w:id="1682391408">
                  <w:marLeft w:val="0"/>
                  <w:marRight w:val="0"/>
                  <w:marTop w:val="0"/>
                  <w:marBottom w:val="0"/>
                  <w:divBdr>
                    <w:top w:val="none" w:sz="0" w:space="0" w:color="auto"/>
                    <w:left w:val="none" w:sz="0" w:space="0" w:color="auto"/>
                    <w:bottom w:val="none" w:sz="0" w:space="0" w:color="auto"/>
                    <w:right w:val="none" w:sz="0" w:space="0" w:color="auto"/>
                  </w:divBdr>
                  <w:divsChild>
                    <w:div w:id="793986314">
                      <w:marLeft w:val="0"/>
                      <w:marRight w:val="0"/>
                      <w:marTop w:val="0"/>
                      <w:marBottom w:val="240"/>
                      <w:divBdr>
                        <w:top w:val="none" w:sz="0" w:space="0" w:color="auto"/>
                        <w:left w:val="none" w:sz="0" w:space="0" w:color="auto"/>
                        <w:bottom w:val="none" w:sz="0" w:space="0" w:color="auto"/>
                        <w:right w:val="none" w:sz="0" w:space="0" w:color="auto"/>
                      </w:divBdr>
                      <w:divsChild>
                        <w:div w:id="1323463866">
                          <w:marLeft w:val="0"/>
                          <w:marRight w:val="0"/>
                          <w:marTop w:val="0"/>
                          <w:marBottom w:val="0"/>
                          <w:divBdr>
                            <w:top w:val="none" w:sz="0" w:space="0" w:color="auto"/>
                            <w:left w:val="none" w:sz="0" w:space="0" w:color="auto"/>
                            <w:bottom w:val="none" w:sz="0" w:space="0" w:color="auto"/>
                            <w:right w:val="none" w:sz="0" w:space="0" w:color="auto"/>
                          </w:divBdr>
                        </w:div>
                      </w:divsChild>
                    </w:div>
                    <w:div w:id="498153876">
                      <w:marLeft w:val="0"/>
                      <w:marRight w:val="0"/>
                      <w:marTop w:val="0"/>
                      <w:marBottom w:val="360"/>
                      <w:divBdr>
                        <w:top w:val="none" w:sz="0" w:space="0" w:color="auto"/>
                        <w:left w:val="none" w:sz="0" w:space="0" w:color="auto"/>
                        <w:bottom w:val="none" w:sz="0" w:space="0" w:color="auto"/>
                        <w:right w:val="none" w:sz="0" w:space="0" w:color="auto"/>
                      </w:divBdr>
                    </w:div>
                    <w:div w:id="1420982533">
                      <w:marLeft w:val="-900"/>
                      <w:marRight w:val="-900"/>
                      <w:marTop w:val="0"/>
                      <w:marBottom w:val="360"/>
                      <w:divBdr>
                        <w:top w:val="none" w:sz="0" w:space="0" w:color="auto"/>
                        <w:left w:val="none" w:sz="0" w:space="0" w:color="auto"/>
                        <w:bottom w:val="none" w:sz="0" w:space="0" w:color="auto"/>
                        <w:right w:val="none" w:sz="0" w:space="0" w:color="auto"/>
                      </w:divBdr>
                      <w:divsChild>
                        <w:div w:id="1272854947">
                          <w:marLeft w:val="0"/>
                          <w:marRight w:val="0"/>
                          <w:marTop w:val="0"/>
                          <w:marBottom w:val="0"/>
                          <w:divBdr>
                            <w:top w:val="none" w:sz="0" w:space="0" w:color="auto"/>
                            <w:left w:val="none" w:sz="0" w:space="0" w:color="auto"/>
                            <w:bottom w:val="none" w:sz="0" w:space="0" w:color="auto"/>
                            <w:right w:val="none" w:sz="0" w:space="0" w:color="auto"/>
                          </w:divBdr>
                        </w:div>
                        <w:div w:id="1460489764">
                          <w:marLeft w:val="0"/>
                          <w:marRight w:val="0"/>
                          <w:marTop w:val="60"/>
                          <w:marBottom w:val="0"/>
                          <w:divBdr>
                            <w:top w:val="none" w:sz="0" w:space="0" w:color="auto"/>
                            <w:left w:val="none" w:sz="0" w:space="0" w:color="auto"/>
                            <w:bottom w:val="none" w:sz="0" w:space="0" w:color="auto"/>
                            <w:right w:val="none" w:sz="0" w:space="0" w:color="auto"/>
                          </w:divBdr>
                        </w:div>
                      </w:divsChild>
                    </w:div>
                    <w:div w:id="1900439098">
                      <w:marLeft w:val="0"/>
                      <w:marRight w:val="0"/>
                      <w:marTop w:val="0"/>
                      <w:marBottom w:val="0"/>
                      <w:divBdr>
                        <w:top w:val="none" w:sz="0" w:space="0" w:color="auto"/>
                        <w:left w:val="none" w:sz="0" w:space="0" w:color="auto"/>
                        <w:bottom w:val="none" w:sz="0" w:space="0" w:color="auto"/>
                        <w:right w:val="none" w:sz="0" w:space="0" w:color="auto"/>
                      </w:divBdr>
                      <w:divsChild>
                        <w:div w:id="1458991367">
                          <w:marLeft w:val="-900"/>
                          <w:marRight w:val="240"/>
                          <w:marTop w:val="0"/>
                          <w:marBottom w:val="240"/>
                          <w:divBdr>
                            <w:top w:val="none" w:sz="0" w:space="0" w:color="auto"/>
                            <w:left w:val="none" w:sz="0" w:space="0" w:color="auto"/>
                            <w:bottom w:val="none" w:sz="0" w:space="0" w:color="auto"/>
                            <w:right w:val="none" w:sz="0" w:space="0" w:color="auto"/>
                          </w:divBdr>
                          <w:divsChild>
                            <w:div w:id="1671181844">
                              <w:marLeft w:val="0"/>
                              <w:marRight w:val="0"/>
                              <w:marTop w:val="0"/>
                              <w:marBottom w:val="240"/>
                              <w:divBdr>
                                <w:top w:val="none" w:sz="0" w:space="0" w:color="auto"/>
                                <w:left w:val="none" w:sz="0" w:space="0" w:color="auto"/>
                                <w:bottom w:val="dashed" w:sz="6" w:space="0" w:color="A2ABAF"/>
                                <w:right w:val="none" w:sz="0" w:space="0" w:color="auto"/>
                              </w:divBdr>
                            </w:div>
                            <w:div w:id="2031368468">
                              <w:marLeft w:val="0"/>
                              <w:marRight w:val="0"/>
                              <w:marTop w:val="0"/>
                              <w:marBottom w:val="360"/>
                              <w:divBdr>
                                <w:top w:val="none" w:sz="0" w:space="0" w:color="auto"/>
                                <w:left w:val="none" w:sz="0" w:space="0" w:color="auto"/>
                                <w:bottom w:val="none" w:sz="0" w:space="0" w:color="auto"/>
                                <w:right w:val="none" w:sz="0" w:space="0" w:color="auto"/>
                              </w:divBdr>
                              <w:divsChild>
                                <w:div w:id="2018001324">
                                  <w:marLeft w:val="0"/>
                                  <w:marRight w:val="0"/>
                                  <w:marTop w:val="0"/>
                                  <w:marBottom w:val="120"/>
                                  <w:divBdr>
                                    <w:top w:val="none" w:sz="0" w:space="0" w:color="auto"/>
                                    <w:left w:val="none" w:sz="0" w:space="0" w:color="auto"/>
                                    <w:bottom w:val="none" w:sz="0" w:space="0" w:color="auto"/>
                                    <w:right w:val="none" w:sz="0" w:space="0" w:color="auto"/>
                                  </w:divBdr>
                                  <w:divsChild>
                                    <w:div w:id="1417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2716">
                          <w:marLeft w:val="0"/>
                          <w:marRight w:val="0"/>
                          <w:marTop w:val="0"/>
                          <w:marBottom w:val="0"/>
                          <w:divBdr>
                            <w:top w:val="none" w:sz="0" w:space="0" w:color="auto"/>
                            <w:left w:val="none" w:sz="0" w:space="0" w:color="auto"/>
                            <w:bottom w:val="none" w:sz="0" w:space="0" w:color="auto"/>
                            <w:right w:val="none" w:sz="0" w:space="0" w:color="auto"/>
                          </w:divBdr>
                          <w:divsChild>
                            <w:div w:id="1013071634">
                              <w:marLeft w:val="0"/>
                              <w:marRight w:val="0"/>
                              <w:marTop w:val="0"/>
                              <w:marBottom w:val="600"/>
                              <w:divBdr>
                                <w:top w:val="none" w:sz="0" w:space="0" w:color="auto"/>
                                <w:left w:val="none" w:sz="0" w:space="0" w:color="auto"/>
                                <w:bottom w:val="none" w:sz="0" w:space="0" w:color="auto"/>
                                <w:right w:val="none" w:sz="0" w:space="0" w:color="auto"/>
                              </w:divBdr>
                            </w:div>
                          </w:divsChild>
                        </w:div>
                        <w:div w:id="1704788037">
                          <w:marLeft w:val="-900"/>
                          <w:marRight w:val="240"/>
                          <w:marTop w:val="0"/>
                          <w:marBottom w:val="240"/>
                          <w:divBdr>
                            <w:top w:val="none" w:sz="0" w:space="0" w:color="auto"/>
                            <w:left w:val="none" w:sz="0" w:space="0" w:color="auto"/>
                            <w:bottom w:val="none" w:sz="0" w:space="0" w:color="auto"/>
                            <w:right w:val="none" w:sz="0" w:space="0" w:color="auto"/>
                          </w:divBdr>
                          <w:divsChild>
                            <w:div w:id="314533829">
                              <w:marLeft w:val="0"/>
                              <w:marRight w:val="0"/>
                              <w:marTop w:val="0"/>
                              <w:marBottom w:val="240"/>
                              <w:divBdr>
                                <w:top w:val="none" w:sz="0" w:space="0" w:color="auto"/>
                                <w:left w:val="none" w:sz="0" w:space="0" w:color="auto"/>
                                <w:bottom w:val="dashed" w:sz="6" w:space="0" w:color="A2ABAF"/>
                                <w:right w:val="none" w:sz="0" w:space="0" w:color="auto"/>
                              </w:divBdr>
                            </w:div>
                            <w:div w:id="1835023720">
                              <w:marLeft w:val="0"/>
                              <w:marRight w:val="0"/>
                              <w:marTop w:val="0"/>
                              <w:marBottom w:val="360"/>
                              <w:divBdr>
                                <w:top w:val="none" w:sz="0" w:space="0" w:color="auto"/>
                                <w:left w:val="none" w:sz="0" w:space="0" w:color="auto"/>
                                <w:bottom w:val="none" w:sz="0" w:space="0" w:color="auto"/>
                                <w:right w:val="none" w:sz="0" w:space="0" w:color="auto"/>
                              </w:divBdr>
                              <w:divsChild>
                                <w:div w:id="1517379660">
                                  <w:marLeft w:val="0"/>
                                  <w:marRight w:val="0"/>
                                  <w:marTop w:val="0"/>
                                  <w:marBottom w:val="120"/>
                                  <w:divBdr>
                                    <w:top w:val="none" w:sz="0" w:space="0" w:color="auto"/>
                                    <w:left w:val="none" w:sz="0" w:space="0" w:color="auto"/>
                                    <w:bottom w:val="none" w:sz="0" w:space="0" w:color="auto"/>
                                    <w:right w:val="none" w:sz="0" w:space="0" w:color="auto"/>
                                  </w:divBdr>
                                  <w:divsChild>
                                    <w:div w:id="5983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336393">
      <w:bodyDiv w:val="1"/>
      <w:marLeft w:val="0"/>
      <w:marRight w:val="0"/>
      <w:marTop w:val="0"/>
      <w:marBottom w:val="0"/>
      <w:divBdr>
        <w:top w:val="none" w:sz="0" w:space="0" w:color="auto"/>
        <w:left w:val="none" w:sz="0" w:space="0" w:color="auto"/>
        <w:bottom w:val="none" w:sz="0" w:space="0" w:color="auto"/>
        <w:right w:val="none" w:sz="0" w:space="0" w:color="auto"/>
      </w:divBdr>
      <w:divsChild>
        <w:div w:id="1803037544">
          <w:marLeft w:val="-225"/>
          <w:marRight w:val="-225"/>
          <w:marTop w:val="0"/>
          <w:marBottom w:val="0"/>
          <w:divBdr>
            <w:top w:val="none" w:sz="0" w:space="0" w:color="auto"/>
            <w:left w:val="none" w:sz="0" w:space="0" w:color="auto"/>
            <w:bottom w:val="none" w:sz="0" w:space="0" w:color="auto"/>
            <w:right w:val="none" w:sz="0" w:space="0" w:color="auto"/>
          </w:divBdr>
          <w:divsChild>
            <w:div w:id="1353647621">
              <w:marLeft w:val="0"/>
              <w:marRight w:val="0"/>
              <w:marTop w:val="0"/>
              <w:marBottom w:val="0"/>
              <w:divBdr>
                <w:top w:val="none" w:sz="0" w:space="0" w:color="auto"/>
                <w:left w:val="none" w:sz="0" w:space="0" w:color="auto"/>
                <w:bottom w:val="none" w:sz="0" w:space="0" w:color="auto"/>
                <w:right w:val="none" w:sz="0" w:space="0" w:color="auto"/>
              </w:divBdr>
              <w:divsChild>
                <w:div w:id="405036176">
                  <w:marLeft w:val="0"/>
                  <w:marRight w:val="0"/>
                  <w:marTop w:val="0"/>
                  <w:marBottom w:val="0"/>
                  <w:divBdr>
                    <w:top w:val="none" w:sz="0" w:space="0" w:color="auto"/>
                    <w:left w:val="none" w:sz="0" w:space="0" w:color="auto"/>
                    <w:bottom w:val="none" w:sz="0" w:space="0" w:color="auto"/>
                    <w:right w:val="none" w:sz="0" w:space="0" w:color="auto"/>
                  </w:divBdr>
                </w:div>
                <w:div w:id="3624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ravy.aktualne.cz/domaci/muz-prisel-o-nohu-presto-naucil-stovky-deti-lyzovat-ted-potr/r~a03c01a4581e11eca1070cc47ab5f1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entrum.cz/cent/adclick/FCID=-4/PBFCI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prirucka.ujc.cas.cz/?id=180" TargetMode="External"/><Relationship Id="rId5" Type="http://schemas.openxmlformats.org/officeDocument/2006/relationships/hyperlink" Target="https://www.aktualne.cz/autori/marketa-janovska/l~91a2de4856b011ecad06ac1f6b220ee8/" TargetMode="External"/><Relationship Id="rId10" Type="http://schemas.openxmlformats.org/officeDocument/2006/relationships/hyperlink" Target="https://zpravy.aktualne.cz/domaci/opet-rekordni-stedrost-cesi-poslali-na-charitu-vice-nez-je-r/r~027f0e465f3c11ec9322ac1f6b220ee8/" TargetMode="External"/><Relationship Id="rId4" Type="http://schemas.openxmlformats.org/officeDocument/2006/relationships/webSettings" Target="webSettings.xml"/><Relationship Id="rId9" Type="http://schemas.openxmlformats.org/officeDocument/2006/relationships/hyperlink" Target="https://zpravy.aktualne.cz/domaci/postipaly-ho-vosy-malem-zemrel-zdenek-nyni-potrebuje-pomoc-a/r~a7c73bd25da511eca1070cc47ab5f12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804</Words>
  <Characters>4746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Hobzová</dc:creator>
  <cp:keywords/>
  <dc:description/>
  <cp:lastModifiedBy>Adéla Hobzová</cp:lastModifiedBy>
  <cp:revision>1</cp:revision>
  <dcterms:created xsi:type="dcterms:W3CDTF">2021-12-27T13:15:00Z</dcterms:created>
  <dcterms:modified xsi:type="dcterms:W3CDTF">2021-12-27T14:18:00Z</dcterms:modified>
</cp:coreProperties>
</file>