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AD837" w14:textId="694D8F00" w:rsidR="000A63CB" w:rsidRPr="00536F84" w:rsidRDefault="00536F84" w:rsidP="000A63CB">
      <w:pPr>
        <w:rPr>
          <w:b/>
          <w:bCs/>
          <w:sz w:val="28"/>
          <w:szCs w:val="28"/>
        </w:rPr>
      </w:pPr>
      <w:r w:rsidRPr="00536F84">
        <w:rPr>
          <w:b/>
          <w:bCs/>
          <w:sz w:val="28"/>
          <w:szCs w:val="28"/>
        </w:rPr>
        <w:t>Obsahová analýza dokumentu</w:t>
      </w:r>
    </w:p>
    <w:p w14:paraId="7AD08B64" w14:textId="08388E8E" w:rsidR="00536F84" w:rsidRPr="00536F84" w:rsidRDefault="00536F84" w:rsidP="000A63CB">
      <w:pPr>
        <w:rPr>
          <w:b/>
          <w:bCs/>
          <w:u w:val="single"/>
        </w:rPr>
      </w:pPr>
      <w:r w:rsidRPr="00536F84">
        <w:rPr>
          <w:b/>
          <w:bCs/>
          <w:u w:val="single"/>
        </w:rPr>
        <w:t>Věcný rejstřík</w:t>
      </w:r>
    </w:p>
    <w:p w14:paraId="0AE17045" w14:textId="77777777" w:rsidR="00EA1D9D" w:rsidRDefault="00EA1D9D" w:rsidP="00EA1D9D">
      <w:r w:rsidRPr="00364546">
        <w:rPr>
          <w:b/>
          <w:bCs/>
        </w:rPr>
        <w:t>Abstrakt</w:t>
      </w:r>
      <w:r>
        <w:t xml:space="preserve"> 22</w:t>
      </w:r>
    </w:p>
    <w:p w14:paraId="059CC94F" w14:textId="6B3B1CB6" w:rsidR="00EA1D9D" w:rsidRDefault="00EA1D9D" w:rsidP="00EA1D9D">
      <w:pPr>
        <w:pStyle w:val="Odstavecseseznamem"/>
        <w:numPr>
          <w:ilvl w:val="0"/>
          <w:numId w:val="44"/>
        </w:numPr>
      </w:pPr>
      <w:r>
        <w:t>Viz také referát</w:t>
      </w:r>
      <w:r>
        <w:t xml:space="preserve"> 22-27</w:t>
      </w:r>
    </w:p>
    <w:p w14:paraId="7DEDA525" w14:textId="77777777" w:rsidR="00EA1D9D" w:rsidRDefault="00EA1D9D" w:rsidP="00EA1D9D">
      <w:r w:rsidRPr="002847CA">
        <w:rPr>
          <w:b/>
          <w:bCs/>
        </w:rPr>
        <w:t>Anotace</w:t>
      </w:r>
      <w:r>
        <w:t xml:space="preserve"> 21-22, 25-27</w:t>
      </w:r>
    </w:p>
    <w:p w14:paraId="20E58616" w14:textId="77777777" w:rsidR="00EA1D9D" w:rsidRDefault="00EA1D9D" w:rsidP="00EA1D9D">
      <w:pPr>
        <w:pStyle w:val="Odstavecseseznamem"/>
        <w:numPr>
          <w:ilvl w:val="0"/>
          <w:numId w:val="44"/>
        </w:numPr>
      </w:pPr>
      <w:proofErr w:type="spellStart"/>
      <w:r>
        <w:t>Infomativní</w:t>
      </w:r>
      <w:proofErr w:type="spellEnd"/>
      <w:r>
        <w:t xml:space="preserve"> 26</w:t>
      </w:r>
    </w:p>
    <w:p w14:paraId="2055C765" w14:textId="77777777" w:rsidR="00EA1D9D" w:rsidRDefault="00EA1D9D" w:rsidP="00EA1D9D">
      <w:pPr>
        <w:pStyle w:val="Odstavecseseznamem"/>
        <w:numPr>
          <w:ilvl w:val="0"/>
          <w:numId w:val="44"/>
        </w:numPr>
      </w:pPr>
      <w:r>
        <w:t>Doporučující 26</w:t>
      </w:r>
    </w:p>
    <w:p w14:paraId="15CF3986" w14:textId="77777777" w:rsidR="00EA1D9D" w:rsidRDefault="00EA1D9D" w:rsidP="00EA1D9D">
      <w:pPr>
        <w:pStyle w:val="Odstavecseseznamem"/>
        <w:numPr>
          <w:ilvl w:val="0"/>
          <w:numId w:val="44"/>
        </w:numPr>
      </w:pPr>
      <w:r>
        <w:t>Všeobecné anotace 26</w:t>
      </w:r>
    </w:p>
    <w:p w14:paraId="49DE7643" w14:textId="77777777" w:rsidR="00EA1D9D" w:rsidRDefault="00EA1D9D" w:rsidP="00EA1D9D">
      <w:pPr>
        <w:pStyle w:val="Odstavecseseznamem"/>
        <w:numPr>
          <w:ilvl w:val="0"/>
          <w:numId w:val="44"/>
        </w:numPr>
      </w:pPr>
      <w:r>
        <w:t>Specializované anotace 26</w:t>
      </w:r>
    </w:p>
    <w:p w14:paraId="766BC519" w14:textId="77777777" w:rsidR="00EA1D9D" w:rsidRDefault="00EA1D9D" w:rsidP="00EA1D9D">
      <w:pPr>
        <w:pStyle w:val="Odstavecseseznamem"/>
        <w:numPr>
          <w:ilvl w:val="0"/>
          <w:numId w:val="44"/>
        </w:numPr>
      </w:pPr>
      <w:r>
        <w:t>Viz také Anotování 8, 10-12</w:t>
      </w:r>
    </w:p>
    <w:p w14:paraId="6B02421C" w14:textId="77777777" w:rsidR="00EA1D9D" w:rsidRDefault="00EA1D9D" w:rsidP="00EA1D9D">
      <w:r w:rsidRPr="00450A7E">
        <w:rPr>
          <w:b/>
          <w:bCs/>
        </w:rPr>
        <w:t>Anot</w:t>
      </w:r>
      <w:r>
        <w:rPr>
          <w:b/>
          <w:bCs/>
        </w:rPr>
        <w:t>ování</w:t>
      </w:r>
      <w:r>
        <w:t xml:space="preserve"> 8, 10-12</w:t>
      </w:r>
    </w:p>
    <w:p w14:paraId="50AF1D03" w14:textId="77777777" w:rsidR="00EA1D9D" w:rsidRDefault="00EA1D9D" w:rsidP="00EA1D9D">
      <w:pPr>
        <w:pStyle w:val="Odstavecseseznamem"/>
        <w:numPr>
          <w:ilvl w:val="0"/>
          <w:numId w:val="44"/>
        </w:numPr>
      </w:pPr>
      <w:r>
        <w:t>Viz také Anotace 21-22</w:t>
      </w:r>
    </w:p>
    <w:p w14:paraId="719F5839" w14:textId="77777777" w:rsidR="00EA1D9D" w:rsidRDefault="00EA1D9D" w:rsidP="00EA1D9D">
      <w:r w:rsidRPr="00EA1D9D">
        <w:rPr>
          <w:b/>
          <w:bCs/>
        </w:rPr>
        <w:t>Distribuce informací</w:t>
      </w:r>
      <w:r>
        <w:t xml:space="preserve"> 15</w:t>
      </w:r>
    </w:p>
    <w:p w14:paraId="0372BC67" w14:textId="77777777" w:rsidR="00EA1D9D" w:rsidRDefault="00EA1D9D" w:rsidP="00EA1D9D">
      <w:r w:rsidRPr="00844967">
        <w:rPr>
          <w:b/>
          <w:bCs/>
        </w:rPr>
        <w:t>Forma</w:t>
      </w:r>
      <w:r>
        <w:t xml:space="preserve"> 20</w:t>
      </w:r>
    </w:p>
    <w:p w14:paraId="40233F88" w14:textId="77777777" w:rsidR="00EA1D9D" w:rsidRDefault="00EA1D9D" w:rsidP="00EA1D9D">
      <w:r w:rsidRPr="00844967">
        <w:rPr>
          <w:b/>
          <w:bCs/>
        </w:rPr>
        <w:t>Hledisko</w:t>
      </w:r>
      <w:r>
        <w:t xml:space="preserve"> 20</w:t>
      </w:r>
    </w:p>
    <w:p w14:paraId="2903A331" w14:textId="3E701BE8" w:rsidR="00536F84" w:rsidRDefault="00C94CCA" w:rsidP="000A63CB">
      <w:r w:rsidRPr="00802F8C">
        <w:rPr>
          <w:b/>
          <w:bCs/>
        </w:rPr>
        <w:t>Identifikační analýza</w:t>
      </w:r>
      <w:r w:rsidR="00802F8C">
        <w:t xml:space="preserve"> 16</w:t>
      </w:r>
      <w:r w:rsidR="00E7525E">
        <w:t>-17</w:t>
      </w:r>
    </w:p>
    <w:p w14:paraId="36C5CEA2" w14:textId="77777777" w:rsidR="00EA1D9D" w:rsidRDefault="00EA1D9D" w:rsidP="00EA1D9D">
      <w:r w:rsidRPr="00DA5DDE">
        <w:rPr>
          <w:b/>
          <w:bCs/>
        </w:rPr>
        <w:t>Informační analýza</w:t>
      </w:r>
      <w:r>
        <w:t xml:space="preserve"> 8, 9, 16</w:t>
      </w:r>
    </w:p>
    <w:p w14:paraId="5D94F471" w14:textId="77777777" w:rsidR="00EA1D9D" w:rsidRDefault="00EA1D9D" w:rsidP="00EA1D9D">
      <w:r w:rsidRPr="00F36FD2">
        <w:rPr>
          <w:b/>
          <w:bCs/>
        </w:rPr>
        <w:t>Informační dotaz</w:t>
      </w:r>
      <w:r>
        <w:rPr>
          <w:b/>
          <w:bCs/>
        </w:rPr>
        <w:t xml:space="preserve"> </w:t>
      </w:r>
      <w:r>
        <w:t>14, 37</w:t>
      </w:r>
    </w:p>
    <w:p w14:paraId="367279DA" w14:textId="77777777" w:rsidR="00EA1D9D" w:rsidRDefault="00EA1D9D" w:rsidP="00EA1D9D">
      <w:r w:rsidRPr="005B757E">
        <w:rPr>
          <w:b/>
          <w:bCs/>
        </w:rPr>
        <w:t>Informační paměť</w:t>
      </w:r>
      <w:r>
        <w:t xml:space="preserve"> 13, 37-38</w:t>
      </w:r>
    </w:p>
    <w:p w14:paraId="60B98220" w14:textId="77777777" w:rsidR="00EA1D9D" w:rsidRDefault="00EA1D9D" w:rsidP="00EA1D9D">
      <w:r w:rsidRPr="00486294">
        <w:rPr>
          <w:b/>
          <w:bCs/>
        </w:rPr>
        <w:t>Informační systém</w:t>
      </w:r>
      <w:r>
        <w:t xml:space="preserve"> 6, 7, 21</w:t>
      </w:r>
    </w:p>
    <w:p w14:paraId="47C1EEF9" w14:textId="77777777" w:rsidR="00EA1D9D" w:rsidRDefault="00EA1D9D" w:rsidP="00EA1D9D">
      <w:pPr>
        <w:pStyle w:val="Odstavecseseznamem"/>
        <w:numPr>
          <w:ilvl w:val="0"/>
          <w:numId w:val="44"/>
        </w:numPr>
      </w:pPr>
      <w:r>
        <w:t xml:space="preserve">Informační </w:t>
      </w:r>
      <w:proofErr w:type="spellStart"/>
      <w:r>
        <w:t>makrosystém</w:t>
      </w:r>
      <w:proofErr w:type="spellEnd"/>
      <w:r>
        <w:t xml:space="preserve"> 7</w:t>
      </w:r>
    </w:p>
    <w:p w14:paraId="75F9AF21" w14:textId="77777777" w:rsidR="00EA1D9D" w:rsidRDefault="00EA1D9D" w:rsidP="00EA1D9D">
      <w:pPr>
        <w:pStyle w:val="Odstavecseseznamem"/>
        <w:numPr>
          <w:ilvl w:val="0"/>
          <w:numId w:val="44"/>
        </w:numPr>
      </w:pPr>
      <w:r>
        <w:t>Informační mikrosystém 7</w:t>
      </w:r>
    </w:p>
    <w:p w14:paraId="42AF7E31" w14:textId="77777777" w:rsidR="00EA1D9D" w:rsidRDefault="00EA1D9D" w:rsidP="00EA1D9D">
      <w:r w:rsidRPr="00EA1D9D">
        <w:rPr>
          <w:b/>
          <w:bCs/>
        </w:rPr>
        <w:t>KWIC</w:t>
      </w:r>
      <w:r>
        <w:t xml:space="preserve"> 39-40</w:t>
      </w:r>
    </w:p>
    <w:p w14:paraId="6188EA13" w14:textId="77777777" w:rsidR="00EA1D9D" w:rsidRPr="000A63CB" w:rsidRDefault="00EA1D9D" w:rsidP="00EA1D9D">
      <w:r w:rsidRPr="00EA1D9D">
        <w:rPr>
          <w:b/>
          <w:bCs/>
        </w:rPr>
        <w:t>KWOC</w:t>
      </w:r>
      <w:r>
        <w:t xml:space="preserve"> 39-40</w:t>
      </w:r>
    </w:p>
    <w:p w14:paraId="2616DE7F" w14:textId="22570EF2" w:rsidR="00C94CCA" w:rsidRDefault="00C94CCA" w:rsidP="000A63CB">
      <w:r w:rsidRPr="00CB60DD">
        <w:rPr>
          <w:b/>
          <w:bCs/>
        </w:rPr>
        <w:t>Ob</w:t>
      </w:r>
      <w:r w:rsidR="00C46CD0" w:rsidRPr="00CB60DD">
        <w:rPr>
          <w:b/>
          <w:bCs/>
        </w:rPr>
        <w:t>s</w:t>
      </w:r>
      <w:r w:rsidRPr="00CB60DD">
        <w:rPr>
          <w:b/>
          <w:bCs/>
        </w:rPr>
        <w:t>ahová analýza</w:t>
      </w:r>
      <w:r w:rsidR="00CB60DD">
        <w:t xml:space="preserve"> 16</w:t>
      </w:r>
      <w:r w:rsidR="001C3E02">
        <w:t>, 18</w:t>
      </w:r>
      <w:r w:rsidR="00E31BEC">
        <w:t>, 24</w:t>
      </w:r>
      <w:r w:rsidR="009A15BF">
        <w:t>-25</w:t>
      </w:r>
    </w:p>
    <w:p w14:paraId="24932A78" w14:textId="77777777" w:rsidR="003E5D5D" w:rsidRDefault="003E5D5D" w:rsidP="003E5D5D">
      <w:r w:rsidRPr="004A160C">
        <w:rPr>
          <w:b/>
          <w:bCs/>
        </w:rPr>
        <w:t>Pořádání</w:t>
      </w:r>
      <w:r>
        <w:t xml:space="preserve"> 9, 10</w:t>
      </w:r>
    </w:p>
    <w:p w14:paraId="3CD10EAB" w14:textId="77777777" w:rsidR="003E5D5D" w:rsidRDefault="003E5D5D" w:rsidP="003E5D5D">
      <w:pPr>
        <w:pStyle w:val="Odstavecseseznamem"/>
        <w:numPr>
          <w:ilvl w:val="0"/>
          <w:numId w:val="44"/>
        </w:numPr>
      </w:pPr>
      <w:r>
        <w:t>Pořádání jednotek 9</w:t>
      </w:r>
    </w:p>
    <w:p w14:paraId="3B2C7E21" w14:textId="77777777" w:rsidR="003E5D5D" w:rsidRDefault="003E5D5D" w:rsidP="003E5D5D">
      <w:pPr>
        <w:pStyle w:val="Odstavecseseznamem"/>
        <w:numPr>
          <w:ilvl w:val="0"/>
          <w:numId w:val="44"/>
        </w:numPr>
      </w:pPr>
      <w:r>
        <w:t>Pořádání záznamů 9</w:t>
      </w:r>
    </w:p>
    <w:p w14:paraId="34EF80D2" w14:textId="77777777" w:rsidR="003E5D5D" w:rsidRDefault="003E5D5D" w:rsidP="003E5D5D">
      <w:pPr>
        <w:pStyle w:val="Odstavecseseznamem"/>
        <w:numPr>
          <w:ilvl w:val="0"/>
          <w:numId w:val="44"/>
        </w:numPr>
      </w:pPr>
      <w:r>
        <w:t>Věcné pořádání informací 9, 10, 28-33</w:t>
      </w:r>
    </w:p>
    <w:p w14:paraId="632DC10B" w14:textId="77777777" w:rsidR="003E5D5D" w:rsidRDefault="003E5D5D" w:rsidP="003E5D5D">
      <w:pPr>
        <w:pStyle w:val="Odstavecseseznamem"/>
        <w:numPr>
          <w:ilvl w:val="1"/>
          <w:numId w:val="44"/>
        </w:numPr>
      </w:pPr>
      <w:r>
        <w:t>Předmětové 9, 29-31, 38-39</w:t>
      </w:r>
    </w:p>
    <w:p w14:paraId="6D53AB25" w14:textId="77777777" w:rsidR="003E5D5D" w:rsidRDefault="003E5D5D" w:rsidP="003E5D5D">
      <w:pPr>
        <w:pStyle w:val="Odstavecseseznamem"/>
        <w:numPr>
          <w:ilvl w:val="1"/>
          <w:numId w:val="44"/>
        </w:numPr>
      </w:pPr>
      <w:r>
        <w:t>Systematické 9, 29-31, 40-42</w:t>
      </w:r>
    </w:p>
    <w:p w14:paraId="3DD996B7" w14:textId="77777777" w:rsidR="003E5D5D" w:rsidRDefault="003E5D5D" w:rsidP="003E5D5D">
      <w:pPr>
        <w:pStyle w:val="Odstavecseseznamem"/>
        <w:numPr>
          <w:ilvl w:val="0"/>
          <w:numId w:val="44"/>
        </w:numPr>
      </w:pPr>
      <w:r>
        <w:t>Identifikační pořádání 9, 10</w:t>
      </w:r>
    </w:p>
    <w:p w14:paraId="5F77B016" w14:textId="77777777" w:rsidR="003E5D5D" w:rsidRPr="004A160C" w:rsidRDefault="003E5D5D" w:rsidP="003E5D5D">
      <w:pPr>
        <w:pStyle w:val="Odstavecseseznamem"/>
        <w:numPr>
          <w:ilvl w:val="0"/>
          <w:numId w:val="44"/>
        </w:numPr>
      </w:pPr>
      <w:r>
        <w:t>Jmenné pořádání 9</w:t>
      </w:r>
    </w:p>
    <w:p w14:paraId="1394235E" w14:textId="77777777" w:rsidR="003E5D5D" w:rsidRDefault="003E5D5D" w:rsidP="003E5D5D">
      <w:proofErr w:type="spellStart"/>
      <w:r w:rsidRPr="0003279B">
        <w:rPr>
          <w:b/>
          <w:bCs/>
        </w:rPr>
        <w:lastRenderedPageBreak/>
        <w:t>Prekoordinovaný</w:t>
      </w:r>
      <w:proofErr w:type="spellEnd"/>
      <w:r w:rsidRPr="0003279B">
        <w:rPr>
          <w:b/>
          <w:bCs/>
        </w:rPr>
        <w:t xml:space="preserve"> </w:t>
      </w:r>
      <w:proofErr w:type="spellStart"/>
      <w:r w:rsidRPr="0003279B">
        <w:rPr>
          <w:b/>
          <w:bCs/>
        </w:rPr>
        <w:t>pořádácí</w:t>
      </w:r>
      <w:proofErr w:type="spellEnd"/>
      <w:r w:rsidRPr="0003279B">
        <w:rPr>
          <w:b/>
          <w:bCs/>
        </w:rPr>
        <w:t xml:space="preserve"> prostředek</w:t>
      </w:r>
      <w:r>
        <w:t xml:space="preserve"> 35</w:t>
      </w:r>
    </w:p>
    <w:p w14:paraId="351D7E61" w14:textId="77777777" w:rsidR="003E5D5D" w:rsidRDefault="003E5D5D" w:rsidP="003E5D5D">
      <w:pPr>
        <w:pStyle w:val="Odstavecseseznamem"/>
        <w:numPr>
          <w:ilvl w:val="0"/>
          <w:numId w:val="44"/>
        </w:numPr>
      </w:pPr>
      <w:r>
        <w:t>Viz také Předmětové heslo 34</w:t>
      </w:r>
    </w:p>
    <w:p w14:paraId="7AD536FB" w14:textId="77777777" w:rsidR="003E5D5D" w:rsidRDefault="003E5D5D" w:rsidP="003E5D5D">
      <w:proofErr w:type="spellStart"/>
      <w:r w:rsidRPr="003E5D5D">
        <w:rPr>
          <w:b/>
          <w:bCs/>
        </w:rPr>
        <w:t>Prekoordinovaný</w:t>
      </w:r>
      <w:proofErr w:type="spellEnd"/>
      <w:r w:rsidRPr="003E5D5D">
        <w:rPr>
          <w:b/>
          <w:bCs/>
        </w:rPr>
        <w:t xml:space="preserve"> pořádací systém</w:t>
      </w:r>
      <w:r>
        <w:t xml:space="preserve"> 10</w:t>
      </w:r>
    </w:p>
    <w:p w14:paraId="4232DB43" w14:textId="77777777" w:rsidR="003E5D5D" w:rsidRDefault="003E5D5D" w:rsidP="003E5D5D">
      <w:r w:rsidRPr="00107B67">
        <w:rPr>
          <w:b/>
          <w:bCs/>
        </w:rPr>
        <w:t>Předmětové heslo</w:t>
      </w:r>
      <w:r>
        <w:t xml:space="preserve"> 8, 10, 18, 34-36</w:t>
      </w:r>
    </w:p>
    <w:p w14:paraId="365E5220" w14:textId="77777777" w:rsidR="001120AD" w:rsidRDefault="001120AD" w:rsidP="001120AD">
      <w:r w:rsidRPr="00364546">
        <w:rPr>
          <w:b/>
          <w:bCs/>
        </w:rPr>
        <w:t>Referát</w:t>
      </w:r>
      <w:r>
        <w:t xml:space="preserve"> 22-27</w:t>
      </w:r>
    </w:p>
    <w:p w14:paraId="5B8158FC" w14:textId="77777777" w:rsidR="001120AD" w:rsidRDefault="001120AD" w:rsidP="001120AD">
      <w:pPr>
        <w:pStyle w:val="Odstavecseseznamem"/>
        <w:numPr>
          <w:ilvl w:val="0"/>
          <w:numId w:val="44"/>
        </w:numPr>
      </w:pPr>
      <w:r>
        <w:t>Informativní 23</w:t>
      </w:r>
    </w:p>
    <w:p w14:paraId="0C3FA0B4" w14:textId="77777777" w:rsidR="001120AD" w:rsidRDefault="001120AD" w:rsidP="001120AD">
      <w:pPr>
        <w:pStyle w:val="Odstavecseseznamem"/>
        <w:numPr>
          <w:ilvl w:val="0"/>
          <w:numId w:val="44"/>
        </w:numPr>
      </w:pPr>
      <w:r>
        <w:t>Indikativní 23</w:t>
      </w:r>
    </w:p>
    <w:p w14:paraId="0004D51D" w14:textId="77777777" w:rsidR="001120AD" w:rsidRDefault="001120AD" w:rsidP="001120AD">
      <w:pPr>
        <w:pStyle w:val="Odstavecseseznamem"/>
        <w:numPr>
          <w:ilvl w:val="0"/>
          <w:numId w:val="44"/>
        </w:numPr>
      </w:pPr>
      <w:r>
        <w:t>Monografický referát 24</w:t>
      </w:r>
    </w:p>
    <w:p w14:paraId="54706418" w14:textId="77777777" w:rsidR="001120AD" w:rsidRDefault="001120AD" w:rsidP="001120AD">
      <w:pPr>
        <w:pStyle w:val="Odstavecseseznamem"/>
        <w:numPr>
          <w:ilvl w:val="0"/>
          <w:numId w:val="44"/>
        </w:numPr>
      </w:pPr>
      <w:r>
        <w:t>Přehledový referát 24</w:t>
      </w:r>
    </w:p>
    <w:p w14:paraId="76BCCD26" w14:textId="77777777" w:rsidR="001120AD" w:rsidRDefault="001120AD" w:rsidP="001120AD">
      <w:pPr>
        <w:pStyle w:val="Odstavecseseznamem"/>
        <w:numPr>
          <w:ilvl w:val="0"/>
          <w:numId w:val="44"/>
        </w:numPr>
      </w:pPr>
      <w:r>
        <w:t>Viz také abstrakt 22</w:t>
      </w:r>
    </w:p>
    <w:p w14:paraId="2C800010" w14:textId="77777777" w:rsidR="001120AD" w:rsidRDefault="001120AD" w:rsidP="001120AD">
      <w:r w:rsidRPr="001120AD">
        <w:rPr>
          <w:b/>
          <w:bCs/>
        </w:rPr>
        <w:t>Referování</w:t>
      </w:r>
      <w:r>
        <w:t xml:space="preserve"> 8, 10-12</w:t>
      </w:r>
    </w:p>
    <w:p w14:paraId="3662754F" w14:textId="77777777" w:rsidR="001120AD" w:rsidRDefault="001120AD" w:rsidP="001120AD">
      <w:r w:rsidRPr="000639AB">
        <w:rPr>
          <w:b/>
          <w:bCs/>
        </w:rPr>
        <w:t>Rešerše</w:t>
      </w:r>
      <w:r>
        <w:t xml:space="preserve"> 9</w:t>
      </w:r>
    </w:p>
    <w:p w14:paraId="6F2C65C7" w14:textId="77777777" w:rsidR="001120AD" w:rsidRDefault="001120AD" w:rsidP="001120AD">
      <w:r w:rsidRPr="00B0770C">
        <w:rPr>
          <w:b/>
          <w:bCs/>
        </w:rPr>
        <w:t>Selekce informací</w:t>
      </w:r>
      <w:r>
        <w:t xml:space="preserve"> 13, 33</w:t>
      </w:r>
    </w:p>
    <w:p w14:paraId="142D68E6" w14:textId="77777777" w:rsidR="001120AD" w:rsidRDefault="001120AD" w:rsidP="001120AD">
      <w:r w:rsidRPr="009D4949">
        <w:rPr>
          <w:b/>
          <w:bCs/>
        </w:rPr>
        <w:t>Selekční heslo</w:t>
      </w:r>
      <w:r>
        <w:t xml:space="preserve"> 15, 37</w:t>
      </w:r>
    </w:p>
    <w:p w14:paraId="54C60058" w14:textId="77777777" w:rsidR="001120AD" w:rsidRDefault="001120AD" w:rsidP="001120AD">
      <w:r w:rsidRPr="009D4949">
        <w:rPr>
          <w:b/>
          <w:bCs/>
        </w:rPr>
        <w:t>Selekční jazyk</w:t>
      </w:r>
      <w:r>
        <w:t xml:space="preserve"> 15, 18</w:t>
      </w:r>
    </w:p>
    <w:p w14:paraId="4B081A71" w14:textId="77777777" w:rsidR="001120AD" w:rsidRDefault="001120AD" w:rsidP="001120AD">
      <w:pPr>
        <w:pStyle w:val="Odstavecseseznamem"/>
        <w:numPr>
          <w:ilvl w:val="0"/>
          <w:numId w:val="44"/>
        </w:numPr>
      </w:pPr>
      <w:r>
        <w:t>Umělý selekční jazyk 15, 18</w:t>
      </w:r>
    </w:p>
    <w:p w14:paraId="381A7CFD" w14:textId="77777777" w:rsidR="004F1ADB" w:rsidRDefault="004F1ADB" w:rsidP="004F1ADB">
      <w:r w:rsidRPr="004F1ADB">
        <w:rPr>
          <w:b/>
          <w:bCs/>
        </w:rPr>
        <w:t>Systém koordinované indexace</w:t>
      </w:r>
      <w:r>
        <w:t xml:space="preserve"> 36-38</w:t>
      </w:r>
    </w:p>
    <w:p w14:paraId="24801F31" w14:textId="77777777" w:rsidR="004F1ADB" w:rsidRDefault="004F1ADB" w:rsidP="004F1ADB">
      <w:r w:rsidRPr="000D234D">
        <w:rPr>
          <w:b/>
          <w:bCs/>
        </w:rPr>
        <w:t>Téma dokumentu</w:t>
      </w:r>
      <w:r>
        <w:t xml:space="preserve"> 20</w:t>
      </w:r>
    </w:p>
    <w:p w14:paraId="62395970" w14:textId="77777777" w:rsidR="004F1ADB" w:rsidRDefault="004F1ADB" w:rsidP="004F1ADB">
      <w:pPr>
        <w:pStyle w:val="Odstavecseseznamem"/>
        <w:numPr>
          <w:ilvl w:val="0"/>
          <w:numId w:val="44"/>
        </w:numPr>
      </w:pPr>
      <w:r>
        <w:t>Jednoduché téma 20</w:t>
      </w:r>
    </w:p>
    <w:p w14:paraId="4D291832" w14:textId="77777777" w:rsidR="004F1ADB" w:rsidRDefault="004F1ADB" w:rsidP="004F1ADB">
      <w:pPr>
        <w:pStyle w:val="Odstavecseseznamem"/>
        <w:numPr>
          <w:ilvl w:val="0"/>
          <w:numId w:val="44"/>
        </w:numPr>
      </w:pPr>
      <w:r>
        <w:t>Složené téma 20</w:t>
      </w:r>
    </w:p>
    <w:p w14:paraId="3C920F54" w14:textId="77777777" w:rsidR="004F1ADB" w:rsidRDefault="004F1ADB" w:rsidP="004F1ADB">
      <w:pPr>
        <w:pStyle w:val="Odstavecseseznamem"/>
        <w:numPr>
          <w:ilvl w:val="0"/>
          <w:numId w:val="44"/>
        </w:numPr>
      </w:pPr>
      <w:r>
        <w:t>Hlavní téma 20-21</w:t>
      </w:r>
    </w:p>
    <w:p w14:paraId="4A62E933" w14:textId="77777777" w:rsidR="004F1ADB" w:rsidRDefault="004F1ADB" w:rsidP="004F1ADB">
      <w:pPr>
        <w:pStyle w:val="Odstavecseseznamem"/>
        <w:numPr>
          <w:ilvl w:val="0"/>
          <w:numId w:val="44"/>
        </w:numPr>
      </w:pPr>
      <w:r>
        <w:t>Vedlejší téma 21</w:t>
      </w:r>
    </w:p>
    <w:p w14:paraId="6E7E1DDB" w14:textId="77777777" w:rsidR="004F1ADB" w:rsidRDefault="004F1ADB" w:rsidP="004F1ADB">
      <w:r w:rsidRPr="004F1ADB">
        <w:rPr>
          <w:b/>
          <w:bCs/>
        </w:rPr>
        <w:t>Ukládání informací</w:t>
      </w:r>
      <w:r>
        <w:t xml:space="preserve"> 12-13</w:t>
      </w:r>
    </w:p>
    <w:p w14:paraId="1C501840" w14:textId="77777777" w:rsidR="004F1ADB" w:rsidRDefault="004F1ADB" w:rsidP="004F1ADB">
      <w:r>
        <w:rPr>
          <w:b/>
          <w:bCs/>
        </w:rPr>
        <w:t>Ú</w:t>
      </w:r>
      <w:r w:rsidRPr="00D64959">
        <w:rPr>
          <w:b/>
          <w:bCs/>
        </w:rPr>
        <w:t>daje</w:t>
      </w:r>
      <w:r>
        <w:t xml:space="preserve"> 8, 9</w:t>
      </w:r>
    </w:p>
    <w:p w14:paraId="47BF1935" w14:textId="77777777" w:rsidR="004F1ADB" w:rsidRDefault="004F1ADB" w:rsidP="004F1ADB">
      <w:pPr>
        <w:pStyle w:val="Odstavecseseznamem"/>
        <w:numPr>
          <w:ilvl w:val="0"/>
          <w:numId w:val="45"/>
        </w:numPr>
      </w:pPr>
      <w:r>
        <w:t>Identifikační údaje 8, 9, 11, 19</w:t>
      </w:r>
    </w:p>
    <w:p w14:paraId="0936CFF3" w14:textId="77777777" w:rsidR="004F1ADB" w:rsidRDefault="004F1ADB" w:rsidP="004F1ADB">
      <w:pPr>
        <w:pStyle w:val="Odstavecseseznamem"/>
        <w:numPr>
          <w:ilvl w:val="0"/>
          <w:numId w:val="45"/>
        </w:numPr>
      </w:pPr>
      <w:r>
        <w:t xml:space="preserve">Viz také </w:t>
      </w:r>
      <w:proofErr w:type="spellStart"/>
      <w:r>
        <w:t>tématické</w:t>
      </w:r>
      <w:proofErr w:type="spellEnd"/>
      <w:r>
        <w:t xml:space="preserve"> údaje 8, 9</w:t>
      </w:r>
    </w:p>
    <w:p w14:paraId="16D4563A" w14:textId="77777777" w:rsidR="004F1ADB" w:rsidRDefault="004F1ADB" w:rsidP="004F1ADB">
      <w:pPr>
        <w:pStyle w:val="Odstavecseseznamem"/>
        <w:numPr>
          <w:ilvl w:val="0"/>
          <w:numId w:val="45"/>
        </w:numPr>
      </w:pPr>
      <w:r>
        <w:t>Obsahové údaje 8, 9, 11</w:t>
      </w:r>
    </w:p>
    <w:p w14:paraId="02C94E3E" w14:textId="6015D0DE" w:rsidR="00F46476" w:rsidRDefault="00107B67" w:rsidP="000A63CB">
      <w:r w:rsidRPr="003A3AB4">
        <w:rPr>
          <w:b/>
          <w:bCs/>
        </w:rPr>
        <w:t>Znaky MDT</w:t>
      </w:r>
      <w:r>
        <w:t xml:space="preserve"> 8</w:t>
      </w:r>
      <w:r w:rsidR="00ED40DD">
        <w:t>, 41</w:t>
      </w:r>
    </w:p>
    <w:sectPr w:rsidR="00F46476" w:rsidSect="00D027C6">
      <w:footerReference w:type="default" r:id="rId8"/>
      <w:pgSz w:w="11906" w:h="16838"/>
      <w:pgMar w:top="1417" w:right="1417" w:bottom="1417" w:left="1417" w:header="960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E2277" w14:textId="77777777" w:rsidR="00311521" w:rsidRDefault="00311521" w:rsidP="009F1911">
      <w:r>
        <w:separator/>
      </w:r>
    </w:p>
  </w:endnote>
  <w:endnote w:type="continuationSeparator" w:id="0">
    <w:p w14:paraId="599EC83B" w14:textId="77777777" w:rsidR="00311521" w:rsidRDefault="00311521" w:rsidP="009F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Slab">
    <w:panose1 w:val="00000000000000000000"/>
    <w:charset w:val="EE"/>
    <w:family w:val="auto"/>
    <w:pitch w:val="variable"/>
    <w:sig w:usb0="E00002FF" w:usb1="5000205B" w:usb2="00000020" w:usb3="00000000" w:csb0="0000019F" w:csb1="00000000"/>
    <w:embedRegular r:id="rId1" w:fontKey="{A16D080F-C992-42E8-B8FB-81FE62BBF5E3}"/>
    <w:embedBold r:id="rId2" w:fontKey="{F4933674-A9F7-43C2-8333-0AC9E957973D}"/>
    <w:embedItalic r:id="rId3" w:fontKey="{1AE23204-4070-4B60-AA4B-3A032784D91D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  <w:embedRegular r:id="rId4" w:fontKey="{542BD20C-4894-4555-8AC3-4312659BD685}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  <w:embedRegular r:id="rId5" w:fontKey="{31977777-FAB7-4EC2-B091-DDD48F804D18}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  <w:embedRegular r:id="rId6" w:fontKey="{C9D2E142-DAB9-42B9-8F5A-B2F1F26EB08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F37F6" w14:textId="77777777" w:rsidR="00A849AF" w:rsidRDefault="00A849AF" w:rsidP="00C14108">
    <w:pPr>
      <w:pStyle w:val="Zpattt"/>
    </w:pPr>
    <w:r>
      <w:tab/>
    </w:r>
    <w:r>
      <w:fldChar w:fldCharType="begin"/>
    </w:r>
    <w:r>
      <w:instrText>PAGE   \* MERGEFORMAT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D664B" w14:textId="77777777" w:rsidR="00311521" w:rsidRDefault="00311521" w:rsidP="009F1911">
      <w:r>
        <w:separator/>
      </w:r>
    </w:p>
  </w:footnote>
  <w:footnote w:type="continuationSeparator" w:id="0">
    <w:p w14:paraId="2A4577BC" w14:textId="77777777" w:rsidR="00311521" w:rsidRDefault="00311521" w:rsidP="009F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9647C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5257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E8B7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80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306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FA45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87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AFB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2C9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0AE04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E068C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2AF701DF"/>
    <w:multiLevelType w:val="multilevel"/>
    <w:tmpl w:val="E2847376"/>
    <w:lvl w:ilvl="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B0355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C60D5"/>
    <w:multiLevelType w:val="multilevel"/>
    <w:tmpl w:val="0872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EC04346"/>
    <w:multiLevelType w:val="multilevel"/>
    <w:tmpl w:val="7370FA0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000" w:hanging="100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08D13A5"/>
    <w:multiLevelType w:val="multilevel"/>
    <w:tmpl w:val="09F6A68E"/>
    <w:lvl w:ilvl="0">
      <w:start w:val="1"/>
      <w:numFmt w:val="upperLetter"/>
      <w:pStyle w:val="N1Plohatt"/>
      <w:lvlText w:val="Příloha %1: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2Plohatt"/>
      <w:lvlText w:val="%1.%2."/>
      <w:lvlJc w:val="left"/>
      <w:pPr>
        <w:ind w:left="1000" w:hanging="1000"/>
      </w:pPr>
      <w:rPr>
        <w:rFonts w:hint="default"/>
      </w:rPr>
    </w:lvl>
    <w:lvl w:ilvl="2">
      <w:start w:val="1"/>
      <w:numFmt w:val="decimal"/>
      <w:pStyle w:val="N3Plohatt"/>
      <w:lvlText w:val="%1.%2.%3.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0C2175"/>
    <w:multiLevelType w:val="multilevel"/>
    <w:tmpl w:val="DCDA13B0"/>
    <w:styleLink w:val="Nadpisyt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41AD3D24"/>
    <w:multiLevelType w:val="hybridMultilevel"/>
    <w:tmpl w:val="3364023C"/>
    <w:lvl w:ilvl="0" w:tplc="C7EC4E46">
      <w:start w:val="1"/>
      <w:numFmt w:val="upperRoman"/>
      <w:pStyle w:val="Paragraftt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802F9"/>
    <w:multiLevelType w:val="hybridMultilevel"/>
    <w:tmpl w:val="CA70B10E"/>
    <w:lvl w:ilvl="0" w:tplc="58426382">
      <w:start w:val="1"/>
      <w:numFmt w:val="bullet"/>
      <w:lvlText w:val="-"/>
      <w:lvlJc w:val="left"/>
      <w:pPr>
        <w:ind w:left="720" w:hanging="360"/>
      </w:pPr>
      <w:rPr>
        <w:rFonts w:ascii="Roboto Slab" w:eastAsiaTheme="minorHAnsi" w:hAnsi="Roboto Slab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3417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EA2CB6"/>
    <w:multiLevelType w:val="hybridMultilevel"/>
    <w:tmpl w:val="CD92EE32"/>
    <w:lvl w:ilvl="0" w:tplc="7892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4B0218"/>
    <w:multiLevelType w:val="multilevel"/>
    <w:tmpl w:val="E56ACFBC"/>
    <w:lvl w:ilvl="0">
      <w:start w:val="1"/>
      <w:numFmt w:val="decimal"/>
      <w:pStyle w:val="Seznamslovant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Plimnohorovnslovntt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2B38C2"/>
    <w:multiLevelType w:val="hybridMultilevel"/>
    <w:tmpl w:val="FB9892EE"/>
    <w:lvl w:ilvl="0" w:tplc="6AD83E5E">
      <w:numFmt w:val="bullet"/>
      <w:lvlText w:val="-"/>
      <w:lvlJc w:val="left"/>
      <w:pPr>
        <w:ind w:left="720" w:hanging="360"/>
      </w:pPr>
      <w:rPr>
        <w:rFonts w:ascii="Roboto Slab" w:eastAsiaTheme="minorHAnsi" w:hAnsi="Roboto Slab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B5121"/>
    <w:multiLevelType w:val="multilevel"/>
    <w:tmpl w:val="1748A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DBB1176"/>
    <w:multiLevelType w:val="multilevel"/>
    <w:tmpl w:val="B3DC7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602945A1"/>
    <w:multiLevelType w:val="hybridMultilevel"/>
    <w:tmpl w:val="C8A87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A5D1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D411C11"/>
    <w:multiLevelType w:val="hybridMultilevel"/>
    <w:tmpl w:val="27D6ACCE"/>
    <w:lvl w:ilvl="0" w:tplc="0BAE767E">
      <w:numFmt w:val="bullet"/>
      <w:lvlText w:val="-"/>
      <w:lvlJc w:val="left"/>
      <w:pPr>
        <w:ind w:left="720" w:hanging="360"/>
      </w:pPr>
      <w:rPr>
        <w:rFonts w:ascii="Roboto Slab" w:eastAsiaTheme="minorHAnsi" w:hAnsi="Roboto Slab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72950"/>
    <w:multiLevelType w:val="multilevel"/>
    <w:tmpl w:val="DCDA13B0"/>
    <w:name w:val="Obsah"/>
    <w:numStyleLink w:val="Nadpisytt"/>
  </w:abstractNum>
  <w:num w:numId="1" w16cid:durableId="110053759">
    <w:abstractNumId w:val="9"/>
  </w:num>
  <w:num w:numId="2" w16cid:durableId="620694870">
    <w:abstractNumId w:val="7"/>
  </w:num>
  <w:num w:numId="3" w16cid:durableId="1102141711">
    <w:abstractNumId w:val="6"/>
  </w:num>
  <w:num w:numId="4" w16cid:durableId="8528072">
    <w:abstractNumId w:val="5"/>
  </w:num>
  <w:num w:numId="5" w16cid:durableId="719283426">
    <w:abstractNumId w:val="4"/>
  </w:num>
  <w:num w:numId="6" w16cid:durableId="1178153909">
    <w:abstractNumId w:val="8"/>
  </w:num>
  <w:num w:numId="7" w16cid:durableId="1732388164">
    <w:abstractNumId w:val="3"/>
  </w:num>
  <w:num w:numId="8" w16cid:durableId="2053721847">
    <w:abstractNumId w:val="2"/>
  </w:num>
  <w:num w:numId="9" w16cid:durableId="1909923852">
    <w:abstractNumId w:val="1"/>
  </w:num>
  <w:num w:numId="10" w16cid:durableId="307780405">
    <w:abstractNumId w:val="0"/>
  </w:num>
  <w:num w:numId="11" w16cid:durableId="442766967">
    <w:abstractNumId w:val="11"/>
  </w:num>
  <w:num w:numId="12" w16cid:durableId="326398770">
    <w:abstractNumId w:val="25"/>
  </w:num>
  <w:num w:numId="13" w16cid:durableId="1523738513">
    <w:abstractNumId w:val="12"/>
  </w:num>
  <w:num w:numId="14" w16cid:durableId="1409185764">
    <w:abstractNumId w:val="18"/>
  </w:num>
  <w:num w:numId="15" w16cid:durableId="867571211">
    <w:abstractNumId w:val="24"/>
  </w:num>
  <w:num w:numId="16" w16cid:durableId="533153791">
    <w:abstractNumId w:val="20"/>
  </w:num>
  <w:num w:numId="17" w16cid:durableId="1134714712">
    <w:abstractNumId w:val="23"/>
  </w:num>
  <w:num w:numId="18" w16cid:durableId="347946753">
    <w:abstractNumId w:val="21"/>
  </w:num>
  <w:num w:numId="19" w16cid:durableId="1061559265">
    <w:abstractNumId w:val="10"/>
  </w:num>
  <w:num w:numId="20" w16cid:durableId="233009639">
    <w:abstractNumId w:val="26"/>
  </w:num>
  <w:num w:numId="21" w16cid:durableId="888345160">
    <w:abstractNumId w:val="21"/>
    <w:lvlOverride w:ilvl="0">
      <w:lvl w:ilvl="0">
        <w:start w:val="1"/>
        <w:numFmt w:val="decimal"/>
        <w:pStyle w:val="Seznamslovantt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Plimnohorovnslovntt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 w16cid:durableId="13508351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48719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98592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9394941">
    <w:abstractNumId w:val="15"/>
  </w:num>
  <w:num w:numId="26" w16cid:durableId="1701322750">
    <w:abstractNumId w:val="16"/>
  </w:num>
  <w:num w:numId="27" w16cid:durableId="2051104849">
    <w:abstractNumId w:val="28"/>
  </w:num>
  <w:num w:numId="28" w16cid:durableId="785656427">
    <w:abstractNumId w:val="19"/>
  </w:num>
  <w:num w:numId="29" w16cid:durableId="1912084204">
    <w:abstractNumId w:val="14"/>
  </w:num>
  <w:num w:numId="30" w16cid:durableId="1975525337">
    <w:abstractNumId w:val="14"/>
  </w:num>
  <w:num w:numId="31" w16cid:durableId="1242837283">
    <w:abstractNumId w:val="15"/>
  </w:num>
  <w:num w:numId="32" w16cid:durableId="706686530">
    <w:abstractNumId w:val="14"/>
  </w:num>
  <w:num w:numId="33" w16cid:durableId="2132824074">
    <w:abstractNumId w:val="15"/>
  </w:num>
  <w:num w:numId="34" w16cid:durableId="675889814">
    <w:abstractNumId w:val="14"/>
  </w:num>
  <w:num w:numId="35" w16cid:durableId="602692245">
    <w:abstractNumId w:val="15"/>
  </w:num>
  <w:num w:numId="36" w16cid:durableId="1108548226">
    <w:abstractNumId w:val="14"/>
  </w:num>
  <w:num w:numId="37" w16cid:durableId="340663295">
    <w:abstractNumId w:val="16"/>
  </w:num>
  <w:num w:numId="38" w16cid:durableId="789475032">
    <w:abstractNumId w:val="11"/>
  </w:num>
  <w:num w:numId="39" w16cid:durableId="835800067">
    <w:abstractNumId w:val="17"/>
  </w:num>
  <w:num w:numId="40" w16cid:durableId="1642809989">
    <w:abstractNumId w:val="11"/>
  </w:num>
  <w:num w:numId="41" w16cid:durableId="402216809">
    <w:abstractNumId w:val="21"/>
  </w:num>
  <w:num w:numId="42" w16cid:durableId="357436649">
    <w:abstractNumId w:val="21"/>
  </w:num>
  <w:num w:numId="43" w16cid:durableId="515000884">
    <w:abstractNumId w:val="13"/>
  </w:num>
  <w:num w:numId="44" w16cid:durableId="2124614312">
    <w:abstractNumId w:val="27"/>
  </w:num>
  <w:num w:numId="45" w16cid:durableId="20907326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activeWritingStyle w:appName="MSWord" w:lang="cs-CZ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21"/>
    <w:rsid w:val="00005969"/>
    <w:rsid w:val="000311A1"/>
    <w:rsid w:val="0003279B"/>
    <w:rsid w:val="00062498"/>
    <w:rsid w:val="000639AB"/>
    <w:rsid w:val="000763BD"/>
    <w:rsid w:val="000A2AFC"/>
    <w:rsid w:val="000A63CB"/>
    <w:rsid w:val="000B0B1D"/>
    <w:rsid w:val="000B42FB"/>
    <w:rsid w:val="000B4552"/>
    <w:rsid w:val="000C2690"/>
    <w:rsid w:val="000D234D"/>
    <w:rsid w:val="000D291A"/>
    <w:rsid w:val="000D7A93"/>
    <w:rsid w:val="000E0124"/>
    <w:rsid w:val="000E280B"/>
    <w:rsid w:val="00102334"/>
    <w:rsid w:val="00107B67"/>
    <w:rsid w:val="001120AD"/>
    <w:rsid w:val="00113C07"/>
    <w:rsid w:val="00117CAF"/>
    <w:rsid w:val="0012062E"/>
    <w:rsid w:val="00130DB1"/>
    <w:rsid w:val="00135D58"/>
    <w:rsid w:val="00140785"/>
    <w:rsid w:val="00147A3F"/>
    <w:rsid w:val="00180FA5"/>
    <w:rsid w:val="0018209C"/>
    <w:rsid w:val="0018537F"/>
    <w:rsid w:val="00187C5E"/>
    <w:rsid w:val="00195219"/>
    <w:rsid w:val="00195E50"/>
    <w:rsid w:val="001B0D1C"/>
    <w:rsid w:val="001C253D"/>
    <w:rsid w:val="001C3E02"/>
    <w:rsid w:val="001D09F4"/>
    <w:rsid w:val="001D26EB"/>
    <w:rsid w:val="001D5A98"/>
    <w:rsid w:val="001D6722"/>
    <w:rsid w:val="001E1E5E"/>
    <w:rsid w:val="001E2680"/>
    <w:rsid w:val="00217A20"/>
    <w:rsid w:val="002455E0"/>
    <w:rsid w:val="00245D5B"/>
    <w:rsid w:val="00254173"/>
    <w:rsid w:val="00264AA8"/>
    <w:rsid w:val="002847CA"/>
    <w:rsid w:val="00287653"/>
    <w:rsid w:val="00291BBD"/>
    <w:rsid w:val="002A2280"/>
    <w:rsid w:val="002C1FC8"/>
    <w:rsid w:val="002C22AB"/>
    <w:rsid w:val="002C4AC0"/>
    <w:rsid w:val="002C7851"/>
    <w:rsid w:val="002D0F14"/>
    <w:rsid w:val="00311521"/>
    <w:rsid w:val="003309DB"/>
    <w:rsid w:val="003424C6"/>
    <w:rsid w:val="00355F3F"/>
    <w:rsid w:val="00357040"/>
    <w:rsid w:val="00364546"/>
    <w:rsid w:val="00365FC7"/>
    <w:rsid w:val="00366099"/>
    <w:rsid w:val="00367597"/>
    <w:rsid w:val="003A3AB4"/>
    <w:rsid w:val="003E5D5D"/>
    <w:rsid w:val="003E7240"/>
    <w:rsid w:val="003F4791"/>
    <w:rsid w:val="004200E6"/>
    <w:rsid w:val="00444712"/>
    <w:rsid w:val="00450A7E"/>
    <w:rsid w:val="00461436"/>
    <w:rsid w:val="00473BB1"/>
    <w:rsid w:val="0047416D"/>
    <w:rsid w:val="00482D2B"/>
    <w:rsid w:val="00486294"/>
    <w:rsid w:val="00494690"/>
    <w:rsid w:val="004947CF"/>
    <w:rsid w:val="004A013A"/>
    <w:rsid w:val="004A160C"/>
    <w:rsid w:val="004B5B43"/>
    <w:rsid w:val="004D41D5"/>
    <w:rsid w:val="004D6591"/>
    <w:rsid w:val="004F194B"/>
    <w:rsid w:val="004F1ADB"/>
    <w:rsid w:val="00501A5C"/>
    <w:rsid w:val="00505C0A"/>
    <w:rsid w:val="005070BA"/>
    <w:rsid w:val="00510CAD"/>
    <w:rsid w:val="005135A6"/>
    <w:rsid w:val="00524A3B"/>
    <w:rsid w:val="00530DD4"/>
    <w:rsid w:val="005333E3"/>
    <w:rsid w:val="00536F84"/>
    <w:rsid w:val="00552B6F"/>
    <w:rsid w:val="00553110"/>
    <w:rsid w:val="00557605"/>
    <w:rsid w:val="005804FB"/>
    <w:rsid w:val="0058078A"/>
    <w:rsid w:val="0058110A"/>
    <w:rsid w:val="00594B65"/>
    <w:rsid w:val="00596B21"/>
    <w:rsid w:val="005A57F1"/>
    <w:rsid w:val="005B0C6C"/>
    <w:rsid w:val="005B4036"/>
    <w:rsid w:val="005B49BE"/>
    <w:rsid w:val="005B757E"/>
    <w:rsid w:val="005C2CC9"/>
    <w:rsid w:val="005D2BB2"/>
    <w:rsid w:val="00602BD7"/>
    <w:rsid w:val="006150B7"/>
    <w:rsid w:val="00615451"/>
    <w:rsid w:val="00621957"/>
    <w:rsid w:val="00635836"/>
    <w:rsid w:val="00646A40"/>
    <w:rsid w:val="006545EA"/>
    <w:rsid w:val="00673122"/>
    <w:rsid w:val="00684DB5"/>
    <w:rsid w:val="00685507"/>
    <w:rsid w:val="006876CA"/>
    <w:rsid w:val="006A3D14"/>
    <w:rsid w:val="006A3FB3"/>
    <w:rsid w:val="006B6A28"/>
    <w:rsid w:val="006C36AF"/>
    <w:rsid w:val="006C6B7E"/>
    <w:rsid w:val="006D47C9"/>
    <w:rsid w:val="006E0E08"/>
    <w:rsid w:val="006E665F"/>
    <w:rsid w:val="006E75A9"/>
    <w:rsid w:val="006F1CDC"/>
    <w:rsid w:val="00700376"/>
    <w:rsid w:val="007004E0"/>
    <w:rsid w:val="00721539"/>
    <w:rsid w:val="00741C45"/>
    <w:rsid w:val="00751462"/>
    <w:rsid w:val="00753D33"/>
    <w:rsid w:val="00763127"/>
    <w:rsid w:val="00764981"/>
    <w:rsid w:val="00774187"/>
    <w:rsid w:val="00774729"/>
    <w:rsid w:val="007829D0"/>
    <w:rsid w:val="00782F11"/>
    <w:rsid w:val="00785A8B"/>
    <w:rsid w:val="00787EC1"/>
    <w:rsid w:val="007952ED"/>
    <w:rsid w:val="00797E20"/>
    <w:rsid w:val="007A18DE"/>
    <w:rsid w:val="007A3CF5"/>
    <w:rsid w:val="007C3CC1"/>
    <w:rsid w:val="007C515F"/>
    <w:rsid w:val="007D4180"/>
    <w:rsid w:val="00802F8C"/>
    <w:rsid w:val="00807088"/>
    <w:rsid w:val="008105EC"/>
    <w:rsid w:val="0081372C"/>
    <w:rsid w:val="0081605E"/>
    <w:rsid w:val="0083389E"/>
    <w:rsid w:val="008432FF"/>
    <w:rsid w:val="00844967"/>
    <w:rsid w:val="00867530"/>
    <w:rsid w:val="008768A2"/>
    <w:rsid w:val="008806DA"/>
    <w:rsid w:val="0089145F"/>
    <w:rsid w:val="008B08E6"/>
    <w:rsid w:val="008B1080"/>
    <w:rsid w:val="008B3C4E"/>
    <w:rsid w:val="008B3DBE"/>
    <w:rsid w:val="008B42DE"/>
    <w:rsid w:val="008B5F53"/>
    <w:rsid w:val="008C4BC8"/>
    <w:rsid w:val="008E251F"/>
    <w:rsid w:val="008E3499"/>
    <w:rsid w:val="008E53BB"/>
    <w:rsid w:val="008F7848"/>
    <w:rsid w:val="0093391C"/>
    <w:rsid w:val="009479DD"/>
    <w:rsid w:val="0095066C"/>
    <w:rsid w:val="009540C0"/>
    <w:rsid w:val="00955CAE"/>
    <w:rsid w:val="00965EDD"/>
    <w:rsid w:val="00976C18"/>
    <w:rsid w:val="0099031B"/>
    <w:rsid w:val="009A15BF"/>
    <w:rsid w:val="009A402D"/>
    <w:rsid w:val="009B5F60"/>
    <w:rsid w:val="009D4949"/>
    <w:rsid w:val="009F1911"/>
    <w:rsid w:val="00A15506"/>
    <w:rsid w:val="00A1620B"/>
    <w:rsid w:val="00A33AEE"/>
    <w:rsid w:val="00A35668"/>
    <w:rsid w:val="00A565CB"/>
    <w:rsid w:val="00A6172E"/>
    <w:rsid w:val="00A64130"/>
    <w:rsid w:val="00A65853"/>
    <w:rsid w:val="00A80188"/>
    <w:rsid w:val="00A803D0"/>
    <w:rsid w:val="00A849AF"/>
    <w:rsid w:val="00A93DA3"/>
    <w:rsid w:val="00AB4A7A"/>
    <w:rsid w:val="00AC4C37"/>
    <w:rsid w:val="00AC76A8"/>
    <w:rsid w:val="00AD1782"/>
    <w:rsid w:val="00AD2187"/>
    <w:rsid w:val="00AD3CDF"/>
    <w:rsid w:val="00AD4327"/>
    <w:rsid w:val="00AE47C8"/>
    <w:rsid w:val="00AF564C"/>
    <w:rsid w:val="00B0770C"/>
    <w:rsid w:val="00B30DC7"/>
    <w:rsid w:val="00B3594E"/>
    <w:rsid w:val="00B42BCD"/>
    <w:rsid w:val="00B50986"/>
    <w:rsid w:val="00B51393"/>
    <w:rsid w:val="00B53033"/>
    <w:rsid w:val="00B616A0"/>
    <w:rsid w:val="00B91320"/>
    <w:rsid w:val="00BA60A0"/>
    <w:rsid w:val="00BA7205"/>
    <w:rsid w:val="00BE056E"/>
    <w:rsid w:val="00BE1956"/>
    <w:rsid w:val="00C03CCE"/>
    <w:rsid w:val="00C07A95"/>
    <w:rsid w:val="00C123E6"/>
    <w:rsid w:val="00C14108"/>
    <w:rsid w:val="00C211F4"/>
    <w:rsid w:val="00C223BB"/>
    <w:rsid w:val="00C318E2"/>
    <w:rsid w:val="00C46CD0"/>
    <w:rsid w:val="00C50651"/>
    <w:rsid w:val="00C5401D"/>
    <w:rsid w:val="00C558E9"/>
    <w:rsid w:val="00C55DFC"/>
    <w:rsid w:val="00C62D19"/>
    <w:rsid w:val="00C872C8"/>
    <w:rsid w:val="00C94CCA"/>
    <w:rsid w:val="00CA2D0D"/>
    <w:rsid w:val="00CA6311"/>
    <w:rsid w:val="00CA6916"/>
    <w:rsid w:val="00CB6030"/>
    <w:rsid w:val="00CB60DD"/>
    <w:rsid w:val="00CC3651"/>
    <w:rsid w:val="00CD39ED"/>
    <w:rsid w:val="00CD7ED3"/>
    <w:rsid w:val="00CE484E"/>
    <w:rsid w:val="00CF25D1"/>
    <w:rsid w:val="00CF5E9A"/>
    <w:rsid w:val="00D00CE7"/>
    <w:rsid w:val="00D027C6"/>
    <w:rsid w:val="00D10573"/>
    <w:rsid w:val="00D3016B"/>
    <w:rsid w:val="00D323AC"/>
    <w:rsid w:val="00D472A1"/>
    <w:rsid w:val="00D51052"/>
    <w:rsid w:val="00D604EB"/>
    <w:rsid w:val="00D639EC"/>
    <w:rsid w:val="00D64959"/>
    <w:rsid w:val="00D874E6"/>
    <w:rsid w:val="00D87836"/>
    <w:rsid w:val="00DA5DDE"/>
    <w:rsid w:val="00DB4098"/>
    <w:rsid w:val="00DB6E2C"/>
    <w:rsid w:val="00DC2599"/>
    <w:rsid w:val="00DC4167"/>
    <w:rsid w:val="00DD2531"/>
    <w:rsid w:val="00DD2607"/>
    <w:rsid w:val="00DD6BB5"/>
    <w:rsid w:val="00DD711D"/>
    <w:rsid w:val="00DE08F4"/>
    <w:rsid w:val="00DE42ED"/>
    <w:rsid w:val="00E07650"/>
    <w:rsid w:val="00E211FE"/>
    <w:rsid w:val="00E24E08"/>
    <w:rsid w:val="00E31BEC"/>
    <w:rsid w:val="00E32467"/>
    <w:rsid w:val="00E37DD4"/>
    <w:rsid w:val="00E41D58"/>
    <w:rsid w:val="00E41ED8"/>
    <w:rsid w:val="00E45123"/>
    <w:rsid w:val="00E45468"/>
    <w:rsid w:val="00E57879"/>
    <w:rsid w:val="00E61E7B"/>
    <w:rsid w:val="00E64F30"/>
    <w:rsid w:val="00E65267"/>
    <w:rsid w:val="00E672C3"/>
    <w:rsid w:val="00E74EF0"/>
    <w:rsid w:val="00E7525E"/>
    <w:rsid w:val="00E85610"/>
    <w:rsid w:val="00E94762"/>
    <w:rsid w:val="00EA1BEF"/>
    <w:rsid w:val="00EA1D9D"/>
    <w:rsid w:val="00EA1FC2"/>
    <w:rsid w:val="00EA54B9"/>
    <w:rsid w:val="00EB28AD"/>
    <w:rsid w:val="00EC043F"/>
    <w:rsid w:val="00EC59C2"/>
    <w:rsid w:val="00EC7E91"/>
    <w:rsid w:val="00ED08E6"/>
    <w:rsid w:val="00ED2F61"/>
    <w:rsid w:val="00ED40DD"/>
    <w:rsid w:val="00F004B0"/>
    <w:rsid w:val="00F02165"/>
    <w:rsid w:val="00F14F22"/>
    <w:rsid w:val="00F16F62"/>
    <w:rsid w:val="00F22061"/>
    <w:rsid w:val="00F27952"/>
    <w:rsid w:val="00F36FD2"/>
    <w:rsid w:val="00F46476"/>
    <w:rsid w:val="00F66F32"/>
    <w:rsid w:val="00F81129"/>
    <w:rsid w:val="00F83B54"/>
    <w:rsid w:val="00FA08D5"/>
    <w:rsid w:val="00FA4721"/>
    <w:rsid w:val="00FA63AE"/>
    <w:rsid w:val="00FC5172"/>
    <w:rsid w:val="00FC591F"/>
    <w:rsid w:val="00FC60EF"/>
    <w:rsid w:val="00FD78AC"/>
    <w:rsid w:val="00FE2FDE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99950"/>
  <w14:defaultImageDpi w14:val="32767"/>
  <w15:chartTrackingRefBased/>
  <w15:docId w15:val="{E5F3C8E8-29CB-4F9C-A033-ECAAEB19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6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 (tt)"/>
    <w:qFormat/>
    <w:rsid w:val="00807088"/>
  </w:style>
  <w:style w:type="paragraph" w:styleId="Nadpis1">
    <w:name w:val="heading 1"/>
    <w:aliases w:val="Nadpis 1 číslovaný (tt)"/>
    <w:basedOn w:val="Normln"/>
    <w:next w:val="Normln"/>
    <w:link w:val="Nadpis1Char"/>
    <w:uiPriority w:val="1"/>
    <w:qFormat/>
    <w:rsid w:val="00195E50"/>
    <w:pPr>
      <w:keepNext/>
      <w:keepLines/>
      <w:pageBreakBefore/>
      <w:numPr>
        <w:numId w:val="36"/>
      </w:numPr>
      <w:suppressAutoHyphens/>
      <w:spacing w:after="240" w:line="240" w:lineRule="auto"/>
      <w:outlineLvl w:val="0"/>
    </w:pPr>
    <w:rPr>
      <w:rFonts w:asciiTheme="majorHAnsi" w:eastAsiaTheme="majorEastAsia" w:hAnsiTheme="majorHAnsi" w:cstheme="majorBidi"/>
      <w:color w:val="01568C" w:themeColor="text1"/>
      <w:sz w:val="48"/>
      <w:szCs w:val="32"/>
    </w:rPr>
  </w:style>
  <w:style w:type="paragraph" w:styleId="Nadpis2">
    <w:name w:val="heading 2"/>
    <w:aliases w:val="Nadpis 2 číslovaný (tt)"/>
    <w:basedOn w:val="Nadpis1"/>
    <w:next w:val="Normln"/>
    <w:link w:val="Nadpis2Char"/>
    <w:uiPriority w:val="1"/>
    <w:qFormat/>
    <w:rsid w:val="00807088"/>
    <w:pPr>
      <w:pageBreakBefore w:val="0"/>
      <w:numPr>
        <w:ilvl w:val="1"/>
      </w:numPr>
      <w:spacing w:before="600"/>
      <w:outlineLvl w:val="1"/>
    </w:pPr>
    <w:rPr>
      <w:sz w:val="40"/>
    </w:rPr>
  </w:style>
  <w:style w:type="paragraph" w:styleId="Nadpis3">
    <w:name w:val="heading 3"/>
    <w:aliases w:val="Nadpis 3 číslovaný (tt)"/>
    <w:basedOn w:val="Nadpis2"/>
    <w:next w:val="Normln"/>
    <w:link w:val="Nadpis3Char"/>
    <w:uiPriority w:val="1"/>
    <w:qFormat/>
    <w:rsid w:val="00807088"/>
    <w:pPr>
      <w:numPr>
        <w:ilvl w:val="2"/>
      </w:numPr>
      <w:spacing w:before="480"/>
      <w:outlineLvl w:val="2"/>
    </w:pPr>
    <w:rPr>
      <w:sz w:val="36"/>
      <w:szCs w:val="24"/>
    </w:rPr>
  </w:style>
  <w:style w:type="paragraph" w:styleId="Nadpis4">
    <w:name w:val="heading 4"/>
    <w:aliases w:val="Nadpis 4 číslovaný (tt)"/>
    <w:basedOn w:val="Nadpis3"/>
    <w:next w:val="Normln"/>
    <w:link w:val="Nadpis4Char"/>
    <w:uiPriority w:val="1"/>
    <w:qFormat/>
    <w:rsid w:val="00807088"/>
    <w:pPr>
      <w:numPr>
        <w:ilvl w:val="3"/>
      </w:numPr>
      <w:spacing w:after="120"/>
      <w:outlineLvl w:val="3"/>
    </w:pPr>
    <w:rPr>
      <w:iCs/>
      <w:sz w:val="32"/>
    </w:rPr>
  </w:style>
  <w:style w:type="paragraph" w:styleId="Nadpis5">
    <w:name w:val="heading 5"/>
    <w:aliases w:val="Nadpis 5 (tt)"/>
    <w:basedOn w:val="Nadpis4"/>
    <w:next w:val="Normln"/>
    <w:link w:val="Nadpis5Char"/>
    <w:uiPriority w:val="1"/>
    <w:qFormat/>
    <w:rsid w:val="00807088"/>
    <w:pPr>
      <w:numPr>
        <w:ilvl w:val="0"/>
        <w:numId w:val="0"/>
      </w:numPr>
      <w:outlineLvl w:val="4"/>
    </w:pPr>
    <w:rPr>
      <w:sz w:val="28"/>
    </w:rPr>
  </w:style>
  <w:style w:type="paragraph" w:styleId="Nadpis6">
    <w:name w:val="heading 6"/>
    <w:basedOn w:val="Nadpis5"/>
    <w:next w:val="Normln"/>
    <w:link w:val="Nadpis6Char"/>
    <w:uiPriority w:val="99"/>
    <w:semiHidden/>
    <w:rsid w:val="00553110"/>
    <w:pPr>
      <w:spacing w:before="40" w:after="0"/>
      <w:outlineLvl w:val="5"/>
    </w:pPr>
    <w:rPr>
      <w:color w:val="FF0000"/>
    </w:rPr>
  </w:style>
  <w:style w:type="paragraph" w:styleId="Nadpis7">
    <w:name w:val="heading 7"/>
    <w:basedOn w:val="Nadpis6"/>
    <w:next w:val="Normln"/>
    <w:link w:val="Nadpis7Char"/>
    <w:uiPriority w:val="99"/>
    <w:semiHidden/>
    <w:rsid w:val="00553110"/>
    <w:pPr>
      <w:outlineLvl w:val="6"/>
    </w:pPr>
    <w:rPr>
      <w:iCs w:val="0"/>
    </w:rPr>
  </w:style>
  <w:style w:type="paragraph" w:styleId="Nadpis8">
    <w:name w:val="heading 8"/>
    <w:basedOn w:val="Nadpis7"/>
    <w:next w:val="Normln"/>
    <w:link w:val="Nadpis8Char"/>
    <w:uiPriority w:val="99"/>
    <w:semiHidden/>
    <w:rsid w:val="00553110"/>
    <w:pPr>
      <w:outlineLvl w:val="7"/>
    </w:pPr>
    <w:rPr>
      <w:szCs w:val="21"/>
    </w:rPr>
  </w:style>
  <w:style w:type="paragraph" w:styleId="Nadpis9">
    <w:name w:val="heading 9"/>
    <w:basedOn w:val="Nadpis8"/>
    <w:next w:val="Normln"/>
    <w:link w:val="Nadpis9Char"/>
    <w:uiPriority w:val="99"/>
    <w:semiHidden/>
    <w:rsid w:val="00553110"/>
    <w:pPr>
      <w:outlineLvl w:val="8"/>
    </w:pPr>
    <w:rPr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aliases w:val="Titulek (tt)"/>
    <w:basedOn w:val="Normln"/>
    <w:next w:val="Normln"/>
    <w:uiPriority w:val="6"/>
    <w:unhideWhenUsed/>
    <w:qFormat/>
    <w:rsid w:val="00807088"/>
    <w:pPr>
      <w:spacing w:after="200" w:line="240" w:lineRule="auto"/>
    </w:pPr>
    <w:rPr>
      <w:iCs/>
      <w:color w:val="65B230" w:themeColor="accent5"/>
      <w:sz w:val="18"/>
      <w:szCs w:val="18"/>
    </w:rPr>
  </w:style>
  <w:style w:type="paragraph" w:styleId="Nzev">
    <w:name w:val="Title"/>
    <w:aliases w:val="Název (tt)"/>
    <w:basedOn w:val="Normln"/>
    <w:next w:val="Normln"/>
    <w:link w:val="NzevChar"/>
    <w:uiPriority w:val="5"/>
    <w:qFormat/>
    <w:rsid w:val="00807088"/>
    <w:pPr>
      <w:keepNext/>
      <w:keepLines/>
      <w:suppressAutoHyphens/>
      <w:spacing w:before="480" w:after="6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zevChar">
    <w:name w:val="Název Char"/>
    <w:aliases w:val="Název (tt) Char"/>
    <w:basedOn w:val="Standardnpsmoodstavce"/>
    <w:link w:val="Nzev"/>
    <w:uiPriority w:val="5"/>
    <w:rsid w:val="0080708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dpis1Char">
    <w:name w:val="Nadpis 1 Char"/>
    <w:aliases w:val="Nadpis 1 číslovaný (tt) Char"/>
    <w:basedOn w:val="Standardnpsmoodstavce"/>
    <w:link w:val="Nadpis1"/>
    <w:uiPriority w:val="1"/>
    <w:rsid w:val="00195E50"/>
    <w:rPr>
      <w:rFonts w:asciiTheme="majorHAnsi" w:eastAsiaTheme="majorEastAsia" w:hAnsiTheme="majorHAnsi" w:cstheme="majorBidi"/>
      <w:color w:val="01568C" w:themeColor="text1"/>
      <w:sz w:val="48"/>
      <w:szCs w:val="32"/>
    </w:rPr>
  </w:style>
  <w:style w:type="character" w:customStyle="1" w:styleId="Nadpis2Char">
    <w:name w:val="Nadpis 2 Char"/>
    <w:aliases w:val="Nadpis 2 číslovaný (tt) Char"/>
    <w:basedOn w:val="Standardnpsmoodstavce"/>
    <w:link w:val="Nadpis2"/>
    <w:uiPriority w:val="1"/>
    <w:rsid w:val="00807088"/>
    <w:rPr>
      <w:rFonts w:asciiTheme="majorHAnsi" w:eastAsiaTheme="majorEastAsia" w:hAnsiTheme="majorHAnsi" w:cstheme="majorBidi"/>
      <w:color w:val="01568C" w:themeColor="text1"/>
      <w:sz w:val="40"/>
      <w:szCs w:val="32"/>
    </w:rPr>
  </w:style>
  <w:style w:type="character" w:customStyle="1" w:styleId="Nadpis3Char">
    <w:name w:val="Nadpis 3 Char"/>
    <w:aliases w:val="Nadpis 3 číslovaný (tt) Char"/>
    <w:basedOn w:val="Standardnpsmoodstavce"/>
    <w:link w:val="Nadpis3"/>
    <w:uiPriority w:val="1"/>
    <w:rsid w:val="00807088"/>
    <w:rPr>
      <w:rFonts w:asciiTheme="majorHAnsi" w:eastAsiaTheme="majorEastAsia" w:hAnsiTheme="majorHAnsi" w:cstheme="majorBidi"/>
      <w:color w:val="01568C" w:themeColor="text1"/>
      <w:sz w:val="36"/>
      <w:szCs w:val="24"/>
    </w:rPr>
  </w:style>
  <w:style w:type="character" w:customStyle="1" w:styleId="Nadpis4Char">
    <w:name w:val="Nadpis 4 Char"/>
    <w:aliases w:val="Nadpis 4 číslovaný (tt) Char"/>
    <w:basedOn w:val="Standardnpsmoodstavce"/>
    <w:link w:val="Nadpis4"/>
    <w:uiPriority w:val="1"/>
    <w:rsid w:val="00807088"/>
    <w:rPr>
      <w:rFonts w:asciiTheme="majorHAnsi" w:eastAsiaTheme="majorEastAsia" w:hAnsiTheme="majorHAnsi" w:cstheme="majorBidi"/>
      <w:iCs/>
      <w:color w:val="01568C" w:themeColor="text1"/>
      <w:sz w:val="32"/>
      <w:szCs w:val="24"/>
    </w:rPr>
  </w:style>
  <w:style w:type="character" w:customStyle="1" w:styleId="Nadpis5Char">
    <w:name w:val="Nadpis 5 Char"/>
    <w:aliases w:val="Nadpis 5 (tt) Char"/>
    <w:basedOn w:val="Standardnpsmoodstavce"/>
    <w:link w:val="Nadpis5"/>
    <w:uiPriority w:val="1"/>
    <w:rsid w:val="00807088"/>
    <w:rPr>
      <w:rFonts w:asciiTheme="majorHAnsi" w:eastAsiaTheme="majorEastAsia" w:hAnsiTheme="majorHAnsi" w:cstheme="majorBidi"/>
      <w:iCs/>
      <w:color w:val="01568C" w:themeColor="text1"/>
      <w:sz w:val="28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F22061"/>
    <w:rPr>
      <w:rFonts w:asciiTheme="majorHAnsi" w:eastAsiaTheme="majorEastAsia" w:hAnsiTheme="majorHAnsi" w:cstheme="majorBidi"/>
      <w:iCs/>
      <w:color w:val="FF0000"/>
      <w:sz w:val="28"/>
      <w:szCs w:val="24"/>
    </w:rPr>
  </w:style>
  <w:style w:type="paragraph" w:styleId="Odstavecseseznamem">
    <w:name w:val="List Paragraph"/>
    <w:aliases w:val="Odrážky (tt)"/>
    <w:basedOn w:val="Normln"/>
    <w:uiPriority w:val="2"/>
    <w:qFormat/>
    <w:rsid w:val="00A849AF"/>
    <w:pPr>
      <w:numPr>
        <w:numId w:val="40"/>
      </w:numPr>
      <w:spacing w:after="120"/>
      <w:ind w:left="360"/>
      <w:contextualSpacing/>
    </w:pPr>
  </w:style>
  <w:style w:type="character" w:styleId="Hypertextovodkaz">
    <w:name w:val="Hyperlink"/>
    <w:basedOn w:val="Standardnpsmoodstavce"/>
    <w:uiPriority w:val="99"/>
    <w:unhideWhenUsed/>
    <w:qFormat/>
    <w:rsid w:val="008070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1052"/>
    <w:rPr>
      <w:color w:val="605E5C"/>
      <w:shd w:val="clear" w:color="auto" w:fill="E1DFDD"/>
    </w:rPr>
  </w:style>
  <w:style w:type="character" w:styleId="Znakapoznpodarou">
    <w:name w:val="footnote reference"/>
    <w:basedOn w:val="Standardnpsmoodstavce"/>
    <w:uiPriority w:val="99"/>
    <w:unhideWhenUsed/>
    <w:rsid w:val="00D51052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807088"/>
    <w:pPr>
      <w:numPr>
        <w:numId w:val="0"/>
      </w:num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807088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0708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807088"/>
    <w:pPr>
      <w:spacing w:after="100"/>
      <w:ind w:left="440"/>
    </w:pPr>
  </w:style>
  <w:style w:type="paragraph" w:styleId="Citt">
    <w:name w:val="Quote"/>
    <w:aliases w:val="Citace (tt)"/>
    <w:basedOn w:val="Normln"/>
    <w:next w:val="Normln"/>
    <w:link w:val="CittChar"/>
    <w:uiPriority w:val="6"/>
    <w:qFormat/>
    <w:rsid w:val="00807088"/>
    <w:pPr>
      <w:keepLines/>
      <w:spacing w:before="240" w:after="240"/>
    </w:pPr>
    <w:rPr>
      <w:rFonts w:ascii="Montserrat" w:hAnsi="Montserrat"/>
      <w:iCs/>
      <w:caps/>
      <w:color w:val="65B230" w:themeColor="accent5"/>
      <w:spacing w:val="14"/>
    </w:rPr>
  </w:style>
  <w:style w:type="character" w:customStyle="1" w:styleId="CittChar">
    <w:name w:val="Citát Char"/>
    <w:aliases w:val="Citace (tt) Char"/>
    <w:basedOn w:val="Standardnpsmoodstavce"/>
    <w:link w:val="Citt"/>
    <w:uiPriority w:val="6"/>
    <w:rsid w:val="00807088"/>
    <w:rPr>
      <w:rFonts w:ascii="Montserrat" w:hAnsi="Montserrat"/>
      <w:iCs/>
      <w:caps/>
      <w:color w:val="65B230" w:themeColor="accent5"/>
      <w:spacing w:val="14"/>
      <w:sz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F22061"/>
    <w:rPr>
      <w:rFonts w:asciiTheme="majorHAnsi" w:eastAsiaTheme="majorEastAsia" w:hAnsiTheme="majorHAnsi" w:cstheme="majorBidi"/>
      <w:color w:val="FF0000"/>
      <w:sz w:val="28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F22061"/>
    <w:rPr>
      <w:rFonts w:asciiTheme="majorHAnsi" w:eastAsiaTheme="majorEastAsia" w:hAnsiTheme="majorHAnsi" w:cstheme="majorBidi"/>
      <w:color w:val="FF0000"/>
      <w:sz w:val="28"/>
      <w:szCs w:val="21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F22061"/>
    <w:rPr>
      <w:rFonts w:asciiTheme="majorHAnsi" w:eastAsiaTheme="majorEastAsia" w:hAnsiTheme="majorHAnsi" w:cstheme="majorBidi"/>
      <w:iCs/>
      <w:color w:val="FF0000"/>
      <w:sz w:val="28"/>
      <w:szCs w:val="21"/>
    </w:rPr>
  </w:style>
  <w:style w:type="character" w:styleId="slodku">
    <w:name w:val="line number"/>
    <w:basedOn w:val="Standardnpsmoodstavce"/>
    <w:uiPriority w:val="99"/>
    <w:semiHidden/>
    <w:unhideWhenUsed/>
    <w:rsid w:val="00807088"/>
  </w:style>
  <w:style w:type="character" w:styleId="Siln">
    <w:name w:val="Strong"/>
    <w:aliases w:val="Zvýraznění (tt)"/>
    <w:basedOn w:val="Standardnpsmoodstavce"/>
    <w:qFormat/>
    <w:rsid w:val="00807088"/>
    <w:rPr>
      <w:b/>
      <w:bCs/>
    </w:rPr>
  </w:style>
  <w:style w:type="character" w:customStyle="1" w:styleId="ENNormlntt">
    <w:name w:val="EN_Normální (tt)"/>
    <w:basedOn w:val="Standardnpsmoodstavce"/>
    <w:uiPriority w:val="3"/>
    <w:qFormat/>
    <w:rsid w:val="00807088"/>
    <w:rPr>
      <w:noProof w:val="0"/>
      <w:lang w:val="en-GB"/>
    </w:rPr>
  </w:style>
  <w:style w:type="character" w:customStyle="1" w:styleId="XNormlntt">
    <w:name w:val="X_Normální (tt)"/>
    <w:basedOn w:val="Standardnpsmoodstavce"/>
    <w:uiPriority w:val="3"/>
    <w:qFormat/>
    <w:rsid w:val="00807088"/>
    <w:rPr>
      <w:noProof/>
      <w:lang w:val="cs-CZ"/>
    </w:rPr>
  </w:style>
  <w:style w:type="character" w:customStyle="1" w:styleId="ENZvraznntt">
    <w:name w:val="EN_Zvýraznění (tt)"/>
    <w:basedOn w:val="Siln"/>
    <w:uiPriority w:val="3"/>
    <w:qFormat/>
    <w:rsid w:val="00807088"/>
    <w:rPr>
      <w:b/>
      <w:bCs/>
      <w:lang w:val="en-GB"/>
    </w:rPr>
  </w:style>
  <w:style w:type="character" w:customStyle="1" w:styleId="XZvraznntt">
    <w:name w:val="X_Zvýraznění (tt)"/>
    <w:basedOn w:val="Siln"/>
    <w:uiPriority w:val="3"/>
    <w:qFormat/>
    <w:rsid w:val="00807088"/>
    <w:rPr>
      <w:b/>
      <w:bCs/>
      <w:noProof/>
      <w:lang w:val="cs-CZ"/>
    </w:rPr>
  </w:style>
  <w:style w:type="paragraph" w:styleId="Seznamsodrkami">
    <w:name w:val="List Bullet"/>
    <w:basedOn w:val="Normln"/>
    <w:uiPriority w:val="99"/>
    <w:semiHidden/>
    <w:rsid w:val="008B42DE"/>
    <w:pPr>
      <w:numPr>
        <w:numId w:val="1"/>
      </w:numPr>
      <w:contextualSpacing/>
    </w:pPr>
  </w:style>
  <w:style w:type="paragraph" w:customStyle="1" w:styleId="Seznamslovantt">
    <w:name w:val="Seznam číslovaný (tt)"/>
    <w:basedOn w:val="Odstavecseseznamem"/>
    <w:uiPriority w:val="2"/>
    <w:qFormat/>
    <w:rsid w:val="00C211F4"/>
    <w:pPr>
      <w:numPr>
        <w:numId w:val="42"/>
      </w:numPr>
    </w:pPr>
  </w:style>
  <w:style w:type="paragraph" w:customStyle="1" w:styleId="Zdrojovkdtt">
    <w:name w:val="Zdrojový kód (tt)"/>
    <w:basedOn w:val="Normln"/>
    <w:uiPriority w:val="5"/>
    <w:qFormat/>
    <w:rsid w:val="00807088"/>
    <w:pPr>
      <w:shd w:val="clear" w:color="auto" w:fill="01568C" w:themeFill="text2"/>
      <w:spacing w:line="240" w:lineRule="auto"/>
      <w:contextualSpacing/>
    </w:pPr>
    <w:rPr>
      <w:rFonts w:ascii="Consolas" w:hAnsi="Consolas"/>
      <w:noProof/>
      <w:color w:val="FFFFFF" w:themeColor="background1"/>
    </w:rPr>
  </w:style>
  <w:style w:type="table" w:customStyle="1" w:styleId="Tesenatabulkakompaktn">
    <w:name w:val="Tesena tabulka (kompaktní)"/>
    <w:basedOn w:val="Normlntabulka"/>
    <w:uiPriority w:val="99"/>
    <w:rsid w:val="00807088"/>
    <w:pPr>
      <w:keepLines/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="Montserrat" w:hAnsi="Montserrat"/>
        <w:color w:val="FFFFFF" w:themeColor="background1"/>
        <w:sz w:val="20"/>
      </w:rPr>
      <w:tblPr/>
      <w:tcPr>
        <w:shd w:val="clear" w:color="auto" w:fill="01568C" w:themeFill="text2"/>
      </w:tcPr>
    </w:tblStylePr>
    <w:tblStylePr w:type="lastRow">
      <w:rPr>
        <w:rFonts w:ascii="Montserrat" w:hAnsi="Montserrat"/>
        <w:color w:val="65B230" w:themeColor="background2"/>
        <w:sz w:val="24"/>
      </w:rPr>
    </w:tblStylePr>
    <w:tblStylePr w:type="firstCol">
      <w:rPr>
        <w:color w:val="01568C" w:themeColor="text1"/>
      </w:rPr>
      <w:tblPr/>
      <w:tcPr>
        <w:shd w:val="clear" w:color="auto" w:fill="D9D9D9" w:themeFill="background1" w:themeFillShade="D9"/>
      </w:tcPr>
    </w:tblStylePr>
    <w:tblStylePr w:type="lastCol">
      <w:rPr>
        <w:color w:val="01568C" w:themeColor="text1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1">
    <w:name w:val="Grid Table 1 Light Accent 1"/>
    <w:basedOn w:val="Normlntabulka"/>
    <w:uiPriority w:val="46"/>
    <w:rsid w:val="00F02165"/>
    <w:pPr>
      <w:spacing w:after="0" w:line="240" w:lineRule="auto"/>
    </w:pPr>
    <w:tblPr>
      <w:tblStyleRowBandSize w:val="1"/>
      <w:tblStyleColBandSize w:val="1"/>
      <w:tblBorders>
        <w:top w:val="single" w:sz="4" w:space="0" w:color="6CC4FE" w:themeColor="accent1" w:themeTint="66"/>
        <w:left w:val="single" w:sz="4" w:space="0" w:color="6CC4FE" w:themeColor="accent1" w:themeTint="66"/>
        <w:bottom w:val="single" w:sz="4" w:space="0" w:color="6CC4FE" w:themeColor="accent1" w:themeTint="66"/>
        <w:right w:val="single" w:sz="4" w:space="0" w:color="6CC4FE" w:themeColor="accent1" w:themeTint="66"/>
        <w:insideH w:val="single" w:sz="4" w:space="0" w:color="6CC4FE" w:themeColor="accent1" w:themeTint="66"/>
        <w:insideV w:val="single" w:sz="4" w:space="0" w:color="6CC4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2A7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2A7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esenatabulkabn">
    <w:name w:val="Tesena tabulka (běžná)"/>
    <w:basedOn w:val="Tesenatabulkakompaktn"/>
    <w:uiPriority w:val="99"/>
    <w:rsid w:val="00807088"/>
    <w:tblPr>
      <w:tblCellMar>
        <w:top w:w="113" w:type="dxa"/>
        <w:left w:w="227" w:type="dxa"/>
        <w:bottom w:w="113" w:type="dxa"/>
      </w:tblCellMar>
    </w:tblPr>
    <w:trPr>
      <w:cantSplit/>
    </w:trPr>
    <w:tcPr>
      <w:shd w:val="clear" w:color="auto" w:fill="auto"/>
    </w:tcPr>
    <w:tblStylePr w:type="firstRow">
      <w:pPr>
        <w:jc w:val="center"/>
      </w:pPr>
      <w:rPr>
        <w:rFonts w:ascii="Montserrat" w:hAnsi="Montserrat"/>
        <w:color w:val="FFFFFF" w:themeColor="background1"/>
        <w:sz w:val="24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shd w:val="clear" w:color="auto" w:fill="01568C" w:themeFill="text2"/>
      </w:tcPr>
    </w:tblStylePr>
    <w:tblStylePr w:type="lastRow">
      <w:rPr>
        <w:rFonts w:ascii="Montserrat" w:hAnsi="Montserrat"/>
        <w:color w:val="65B230" w:themeColor="background2"/>
        <w:sz w:val="20"/>
      </w:rPr>
    </w:tblStylePr>
    <w:tblStylePr w:type="firstCol">
      <w:rPr>
        <w:color w:val="01568C" w:themeColor="text1"/>
      </w:rPr>
      <w:tblPr/>
      <w:tcPr>
        <w:shd w:val="clear" w:color="auto" w:fill="D9D9D9" w:themeFill="background1" w:themeFillShade="D9"/>
      </w:tcPr>
    </w:tblStylePr>
    <w:tblStylePr w:type="lastCol">
      <w:rPr>
        <w:color w:val="01568C" w:themeColor="text1"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2">
    <w:name w:val="Grid Table 1 Light Accent 2"/>
    <w:basedOn w:val="Normlntabulka"/>
    <w:uiPriority w:val="46"/>
    <w:rsid w:val="0018209C"/>
    <w:pPr>
      <w:spacing w:after="0" w:line="240" w:lineRule="auto"/>
    </w:pPr>
    <w:tblPr>
      <w:tblStyleRowBandSize w:val="1"/>
      <w:tblStyleColBandSize w:val="1"/>
      <w:tblBorders>
        <w:top w:val="single" w:sz="4" w:space="0" w:color="9DD6EF" w:themeColor="accent2" w:themeTint="66"/>
        <w:left w:val="single" w:sz="4" w:space="0" w:color="9DD6EF" w:themeColor="accent2" w:themeTint="66"/>
        <w:bottom w:val="single" w:sz="4" w:space="0" w:color="9DD6EF" w:themeColor="accent2" w:themeTint="66"/>
        <w:right w:val="single" w:sz="4" w:space="0" w:color="9DD6EF" w:themeColor="accent2" w:themeTint="66"/>
        <w:insideH w:val="single" w:sz="4" w:space="0" w:color="9DD6EF" w:themeColor="accent2" w:themeTint="66"/>
        <w:insideV w:val="single" w:sz="4" w:space="0" w:color="9DD6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DC2E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C2E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">
    <w:name w:val="Grid Table 5 Dark"/>
    <w:basedOn w:val="Normlntabulka"/>
    <w:uiPriority w:val="50"/>
    <w:rsid w:val="001820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E1FE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68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68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568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568C" w:themeFill="text1"/>
      </w:tcPr>
    </w:tblStylePr>
    <w:tblStylePr w:type="band1Vert">
      <w:tblPr/>
      <w:tcPr>
        <w:shd w:val="clear" w:color="auto" w:fill="6CC4FE" w:themeFill="text1" w:themeFillTint="66"/>
      </w:tcPr>
    </w:tblStylePr>
    <w:tblStylePr w:type="band1Horz">
      <w:tblPr/>
      <w:tcPr>
        <w:shd w:val="clear" w:color="auto" w:fill="6CC4FE" w:themeFill="text1" w:themeFillTint="66"/>
      </w:tcPr>
    </w:tblStylePr>
  </w:style>
  <w:style w:type="paragraph" w:styleId="Zpat">
    <w:name w:val="footer"/>
    <w:basedOn w:val="Normln"/>
    <w:link w:val="ZpatChar"/>
    <w:uiPriority w:val="99"/>
    <w:unhideWhenUsed/>
    <w:rsid w:val="00807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088"/>
  </w:style>
  <w:style w:type="table" w:styleId="Tmavtabulkasmkou5zvraznn4">
    <w:name w:val="Grid Table 5 Dark Accent 4"/>
    <w:basedOn w:val="Normlntabulka"/>
    <w:uiPriority w:val="50"/>
    <w:rsid w:val="008B10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C75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C75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C75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C75F" w:themeFill="accent4"/>
      </w:tcPr>
    </w:tblStylePr>
    <w:tblStylePr w:type="band1Vert">
      <w:tblPr/>
      <w:tcPr>
        <w:shd w:val="clear" w:color="auto" w:fill="D8E8BE" w:themeFill="accent4" w:themeFillTint="66"/>
      </w:tcPr>
    </w:tblStylePr>
    <w:tblStylePr w:type="band1Horz">
      <w:tblPr/>
      <w:tcPr>
        <w:shd w:val="clear" w:color="auto" w:fill="D8E8BE" w:themeFill="accent4" w:themeFillTint="66"/>
      </w:tcPr>
    </w:tblStylePr>
  </w:style>
  <w:style w:type="table" w:styleId="Tmavtabulkasmkou5zvraznn6">
    <w:name w:val="Grid Table 5 Dark Accent 6"/>
    <w:basedOn w:val="Normlntabulka"/>
    <w:uiPriority w:val="50"/>
    <w:rsid w:val="008B10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CC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813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813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813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8132" w:themeFill="accent6"/>
      </w:tcPr>
    </w:tblStylePr>
    <w:tblStylePr w:type="band1Vert">
      <w:tblPr/>
      <w:tcPr>
        <w:shd w:val="clear" w:color="auto" w:fill="A7DA9F" w:themeFill="accent6" w:themeFillTint="66"/>
      </w:tcPr>
    </w:tblStylePr>
    <w:tblStylePr w:type="band1Horz">
      <w:tblPr/>
      <w:tcPr>
        <w:shd w:val="clear" w:color="auto" w:fill="A7DA9F" w:themeFill="accent6" w:themeFillTint="66"/>
      </w:tcPr>
    </w:tblStylePr>
  </w:style>
  <w:style w:type="character" w:customStyle="1" w:styleId="DENormlntt">
    <w:name w:val="DE_Normální (tt)"/>
    <w:basedOn w:val="ENNormlntt"/>
    <w:uiPriority w:val="4"/>
    <w:qFormat/>
    <w:rsid w:val="00807088"/>
    <w:rPr>
      <w:noProof w:val="0"/>
      <w:lang w:val="de-DE"/>
    </w:rPr>
  </w:style>
  <w:style w:type="character" w:customStyle="1" w:styleId="DEZvraznntt">
    <w:name w:val="DE_Zvýraznění (tt)"/>
    <w:basedOn w:val="ENZvraznntt"/>
    <w:uiPriority w:val="4"/>
    <w:qFormat/>
    <w:rsid w:val="00807088"/>
    <w:rPr>
      <w:b/>
      <w:bCs/>
      <w:lang w:val="de-DE"/>
    </w:rPr>
  </w:style>
  <w:style w:type="paragraph" w:customStyle="1" w:styleId="Plimnohorovnodrektt">
    <w:name w:val="Příliš mnoho úrovní odrážek (tt)"/>
    <w:basedOn w:val="Normln"/>
    <w:uiPriority w:val="7"/>
    <w:rsid w:val="00807088"/>
    <w:pPr>
      <w:spacing w:after="9738"/>
      <w:ind w:left="720" w:hanging="360"/>
    </w:pPr>
    <w:rPr>
      <w:color w:val="FF0000"/>
    </w:rPr>
  </w:style>
  <w:style w:type="paragraph" w:customStyle="1" w:styleId="Plimnohorovnslovntt">
    <w:name w:val="Příliš mnoho úrovní číslování (tt)"/>
    <w:basedOn w:val="Plimnohorovnodrektt"/>
    <w:uiPriority w:val="7"/>
    <w:rsid w:val="00807088"/>
    <w:pPr>
      <w:numPr>
        <w:ilvl w:val="5"/>
        <w:numId w:val="42"/>
      </w:numPr>
    </w:pPr>
  </w:style>
  <w:style w:type="paragraph" w:customStyle="1" w:styleId="T0Klient">
    <w:name w:val="T0_Klient"/>
    <w:basedOn w:val="Normln"/>
    <w:next w:val="T1OddlenTm"/>
    <w:uiPriority w:val="5"/>
    <w:qFormat/>
    <w:rsid w:val="00807088"/>
    <w:pPr>
      <w:spacing w:before="360"/>
      <w:jc w:val="center"/>
    </w:pPr>
    <w:rPr>
      <w:rFonts w:asciiTheme="majorHAnsi" w:hAnsiTheme="majorHAnsi"/>
      <w:sz w:val="36"/>
    </w:rPr>
  </w:style>
  <w:style w:type="paragraph" w:customStyle="1" w:styleId="T1OddlenTm">
    <w:name w:val="T1_Oddělení Tým"/>
    <w:basedOn w:val="Normln"/>
    <w:uiPriority w:val="5"/>
    <w:qFormat/>
    <w:rsid w:val="00807088"/>
    <w:pPr>
      <w:jc w:val="center"/>
    </w:pPr>
    <w:rPr>
      <w:b/>
      <w:sz w:val="28"/>
    </w:rPr>
  </w:style>
  <w:style w:type="paragraph" w:customStyle="1" w:styleId="T3AktivitaOblast">
    <w:name w:val="T3_Aktivita Oblast"/>
    <w:basedOn w:val="Normln"/>
    <w:uiPriority w:val="5"/>
    <w:qFormat/>
    <w:rsid w:val="00807088"/>
    <w:pPr>
      <w:jc w:val="center"/>
    </w:pPr>
    <w:rPr>
      <w:sz w:val="24"/>
    </w:rPr>
  </w:style>
  <w:style w:type="paragraph" w:customStyle="1" w:styleId="T4Nzevprojektu">
    <w:name w:val="T4_Název projektu"/>
    <w:basedOn w:val="Normln"/>
    <w:next w:val="T5Typdokumentu"/>
    <w:uiPriority w:val="5"/>
    <w:qFormat/>
    <w:rsid w:val="00807088"/>
    <w:pPr>
      <w:spacing w:before="1680"/>
      <w:jc w:val="center"/>
    </w:pPr>
    <w:rPr>
      <w:rFonts w:asciiTheme="majorHAnsi" w:hAnsiTheme="majorHAnsi"/>
      <w:noProof/>
      <w:sz w:val="52"/>
    </w:rPr>
  </w:style>
  <w:style w:type="paragraph" w:customStyle="1" w:styleId="T5Typdokumentu">
    <w:name w:val="T5_Typ dokumentu"/>
    <w:basedOn w:val="Normln"/>
    <w:next w:val="T6Zpracovatel"/>
    <w:uiPriority w:val="5"/>
    <w:qFormat/>
    <w:rsid w:val="00807088"/>
    <w:pPr>
      <w:spacing w:after="2880"/>
      <w:jc w:val="center"/>
    </w:pPr>
    <w:rPr>
      <w:rFonts w:asciiTheme="majorHAnsi" w:hAnsiTheme="majorHAnsi"/>
      <w:caps/>
      <w:sz w:val="28"/>
    </w:rPr>
  </w:style>
  <w:style w:type="paragraph" w:customStyle="1" w:styleId="T6Zpracovatel">
    <w:name w:val="T6_Zpracovatel"/>
    <w:basedOn w:val="Normln"/>
    <w:uiPriority w:val="5"/>
    <w:qFormat/>
    <w:rsid w:val="00807088"/>
    <w:pPr>
      <w:tabs>
        <w:tab w:val="left" w:pos="3200"/>
        <w:tab w:val="left" w:pos="4000"/>
      </w:tabs>
      <w:ind w:left="960"/>
    </w:pPr>
    <w:rPr>
      <w:sz w:val="28"/>
    </w:rPr>
  </w:style>
  <w:style w:type="paragraph" w:customStyle="1" w:styleId="T7Rok">
    <w:name w:val="T7_Rok"/>
    <w:basedOn w:val="Normln"/>
    <w:next w:val="Normln"/>
    <w:uiPriority w:val="5"/>
    <w:qFormat/>
    <w:rsid w:val="00807088"/>
    <w:pPr>
      <w:spacing w:before="1680"/>
      <w:jc w:val="center"/>
    </w:pPr>
    <w:rPr>
      <w:rFonts w:asciiTheme="majorHAnsi" w:hAnsiTheme="majorHAnsi"/>
      <w:sz w:val="32"/>
    </w:rPr>
  </w:style>
  <w:style w:type="paragraph" w:styleId="Zhlav">
    <w:name w:val="header"/>
    <w:basedOn w:val="Normln"/>
    <w:link w:val="ZhlavChar"/>
    <w:uiPriority w:val="99"/>
    <w:unhideWhenUsed/>
    <w:rsid w:val="00807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088"/>
  </w:style>
  <w:style w:type="paragraph" w:customStyle="1" w:styleId="Zhlavtt">
    <w:name w:val="Záhlaví (tt)"/>
    <w:basedOn w:val="Zhlav"/>
    <w:link w:val="ZhlavttChar"/>
    <w:uiPriority w:val="5"/>
    <w:qFormat/>
    <w:rsid w:val="00807088"/>
    <w:pPr>
      <w:pBdr>
        <w:bottom w:val="single" w:sz="4" w:space="1" w:color="65B230" w:themeColor="background2"/>
      </w:pBdr>
      <w:tabs>
        <w:tab w:val="clear" w:pos="4536"/>
      </w:tabs>
    </w:pPr>
    <w:rPr>
      <w:rFonts w:ascii="Montserrat" w:hAnsi="Montserrat"/>
      <w:noProof/>
    </w:rPr>
  </w:style>
  <w:style w:type="paragraph" w:customStyle="1" w:styleId="Zpattt">
    <w:name w:val="Zápatí (tt)"/>
    <w:basedOn w:val="Zpat"/>
    <w:link w:val="ZpatttChar"/>
    <w:uiPriority w:val="5"/>
    <w:qFormat/>
    <w:rsid w:val="00807088"/>
    <w:pPr>
      <w:pBdr>
        <w:top w:val="single" w:sz="4" w:space="1" w:color="65B230" w:themeColor="background2"/>
      </w:pBdr>
      <w:tabs>
        <w:tab w:val="clear" w:pos="4536"/>
      </w:tabs>
    </w:pPr>
    <w:rPr>
      <w:rFonts w:ascii="Montserrat" w:hAnsi="Montserrat"/>
      <w:caps/>
      <w:noProof/>
    </w:rPr>
  </w:style>
  <w:style w:type="character" w:customStyle="1" w:styleId="ZhlavttChar">
    <w:name w:val="Záhlaví (tt) Char"/>
    <w:basedOn w:val="ZhlavChar"/>
    <w:link w:val="Zhlavtt"/>
    <w:uiPriority w:val="5"/>
    <w:rsid w:val="00807088"/>
    <w:rPr>
      <w:rFonts w:ascii="Montserrat" w:hAnsi="Montserrat"/>
      <w:noProof/>
    </w:rPr>
  </w:style>
  <w:style w:type="paragraph" w:styleId="Seznamobrzk">
    <w:name w:val="table of figures"/>
    <w:basedOn w:val="Normln"/>
    <w:next w:val="Normln"/>
    <w:uiPriority w:val="99"/>
    <w:unhideWhenUsed/>
    <w:rsid w:val="00EA1BEF"/>
    <w:pPr>
      <w:spacing w:after="0"/>
    </w:pPr>
  </w:style>
  <w:style w:type="character" w:customStyle="1" w:styleId="ZpatttChar">
    <w:name w:val="Zápatí (tt) Char"/>
    <w:basedOn w:val="ZpatChar"/>
    <w:link w:val="Zpattt"/>
    <w:uiPriority w:val="5"/>
    <w:rsid w:val="00807088"/>
    <w:rPr>
      <w:rFonts w:ascii="Montserrat" w:hAnsi="Montserrat"/>
      <w:caps/>
      <w:noProof/>
    </w:rPr>
  </w:style>
  <w:style w:type="paragraph" w:customStyle="1" w:styleId="N1Plohatt">
    <w:name w:val="N1 Příloha (tt)"/>
    <w:basedOn w:val="Nadpis1"/>
    <w:next w:val="Normln"/>
    <w:link w:val="N1PlohattChar"/>
    <w:uiPriority w:val="5"/>
    <w:qFormat/>
    <w:rsid w:val="00807088"/>
    <w:pPr>
      <w:numPr>
        <w:numId w:val="35"/>
      </w:numPr>
    </w:pPr>
  </w:style>
  <w:style w:type="paragraph" w:customStyle="1" w:styleId="N2Plohatt">
    <w:name w:val="N2 Příloha (tt)"/>
    <w:basedOn w:val="Nadpis2"/>
    <w:next w:val="Normln"/>
    <w:link w:val="N2PlohattChar"/>
    <w:uiPriority w:val="5"/>
    <w:qFormat/>
    <w:rsid w:val="00807088"/>
    <w:pPr>
      <w:numPr>
        <w:numId w:val="35"/>
      </w:numPr>
    </w:pPr>
  </w:style>
  <w:style w:type="character" w:customStyle="1" w:styleId="N1PlohattChar">
    <w:name w:val="N1 Příloha (tt) Char"/>
    <w:basedOn w:val="Nadpis1Char"/>
    <w:link w:val="N1Plohatt"/>
    <w:uiPriority w:val="5"/>
    <w:rsid w:val="00807088"/>
    <w:rPr>
      <w:rFonts w:asciiTheme="majorHAnsi" w:eastAsiaTheme="majorEastAsia" w:hAnsiTheme="majorHAnsi" w:cstheme="majorBidi"/>
      <w:color w:val="01568C" w:themeColor="text1"/>
      <w:sz w:val="48"/>
      <w:szCs w:val="32"/>
    </w:rPr>
  </w:style>
  <w:style w:type="paragraph" w:customStyle="1" w:styleId="N3Plohatt">
    <w:name w:val="N3 Příloha (tt)"/>
    <w:basedOn w:val="Nadpis3"/>
    <w:next w:val="Normln"/>
    <w:link w:val="N3PlohattChar"/>
    <w:uiPriority w:val="5"/>
    <w:qFormat/>
    <w:rsid w:val="00807088"/>
    <w:pPr>
      <w:numPr>
        <w:numId w:val="35"/>
      </w:numPr>
    </w:pPr>
  </w:style>
  <w:style w:type="character" w:customStyle="1" w:styleId="N2PlohattChar">
    <w:name w:val="N2 Příloha (tt) Char"/>
    <w:basedOn w:val="Nadpis2Char"/>
    <w:link w:val="N2Plohatt"/>
    <w:uiPriority w:val="5"/>
    <w:rsid w:val="00807088"/>
    <w:rPr>
      <w:rFonts w:asciiTheme="majorHAnsi" w:eastAsiaTheme="majorEastAsia" w:hAnsiTheme="majorHAnsi" w:cstheme="majorBidi"/>
      <w:color w:val="01568C" w:themeColor="text1"/>
      <w:sz w:val="40"/>
      <w:szCs w:val="32"/>
    </w:rPr>
  </w:style>
  <w:style w:type="character" w:customStyle="1" w:styleId="N3PlohattChar">
    <w:name w:val="N3 Příloha (tt) Char"/>
    <w:basedOn w:val="Nadpis3Char"/>
    <w:link w:val="N3Plohatt"/>
    <w:uiPriority w:val="5"/>
    <w:rsid w:val="00807088"/>
    <w:rPr>
      <w:rFonts w:asciiTheme="majorHAnsi" w:eastAsiaTheme="majorEastAsia" w:hAnsiTheme="majorHAnsi" w:cstheme="majorBidi"/>
      <w:color w:val="01568C" w:themeColor="text1"/>
      <w:sz w:val="36"/>
      <w:szCs w:val="24"/>
    </w:rPr>
  </w:style>
  <w:style w:type="numbering" w:customStyle="1" w:styleId="Nadpisytt">
    <w:name w:val="Nadpisy (tt)"/>
    <w:uiPriority w:val="99"/>
    <w:rsid w:val="00807088"/>
    <w:pPr>
      <w:numPr>
        <w:numId w:val="26"/>
      </w:numPr>
    </w:pPr>
  </w:style>
  <w:style w:type="numbering" w:customStyle="1" w:styleId="Nadpisy">
    <w:name w:val="Nadpisy"/>
    <w:uiPriority w:val="99"/>
    <w:rsid w:val="001C253D"/>
  </w:style>
  <w:style w:type="paragraph" w:customStyle="1" w:styleId="Poznmkavtextutt">
    <w:name w:val="Poznámka v textu (tt)"/>
    <w:basedOn w:val="Normln"/>
    <w:link w:val="PoznmkavtextuttChar"/>
    <w:uiPriority w:val="7"/>
    <w:qFormat/>
    <w:rsid w:val="00807088"/>
    <w:pPr>
      <w:pBdr>
        <w:left w:val="single" w:sz="48" w:space="4" w:color="65B230" w:themeColor="accent5"/>
        <w:bottom w:val="single" w:sz="8" w:space="1" w:color="FFFFFF" w:themeColor="background1"/>
      </w:pBdr>
      <w:ind w:left="600"/>
    </w:pPr>
    <w:rPr>
      <w:rFonts w:ascii="Montserrat" w:hAnsi="Montserrat"/>
      <w:color w:val="808080" w:themeColor="background1" w:themeShade="80"/>
    </w:rPr>
  </w:style>
  <w:style w:type="character" w:customStyle="1" w:styleId="PoznmkavtextuttChar">
    <w:name w:val="Poznámka v textu (tt) Char"/>
    <w:basedOn w:val="Standardnpsmoodstavce"/>
    <w:link w:val="Poznmkavtextutt"/>
    <w:uiPriority w:val="7"/>
    <w:rsid w:val="00807088"/>
    <w:rPr>
      <w:rFonts w:ascii="Montserrat" w:hAnsi="Montserrat"/>
      <w:color w:val="808080" w:themeColor="background1" w:themeShade="80"/>
    </w:rPr>
  </w:style>
  <w:style w:type="paragraph" w:customStyle="1" w:styleId="Podpistt">
    <w:name w:val="Podpis (tt)"/>
    <w:basedOn w:val="Normln"/>
    <w:link w:val="PodpisttChar"/>
    <w:uiPriority w:val="6"/>
    <w:qFormat/>
    <w:rsid w:val="00807088"/>
    <w:pPr>
      <w:jc w:val="right"/>
    </w:pPr>
  </w:style>
  <w:style w:type="character" w:customStyle="1" w:styleId="PodpisttChar">
    <w:name w:val="Podpis (tt) Char"/>
    <w:basedOn w:val="Standardnpsmoodstavce"/>
    <w:link w:val="Podpistt"/>
    <w:uiPriority w:val="6"/>
    <w:rsid w:val="00807088"/>
  </w:style>
  <w:style w:type="paragraph" w:customStyle="1" w:styleId="Podpisnastedtt">
    <w:name w:val="Podpis na střed (tt)"/>
    <w:basedOn w:val="Normln"/>
    <w:link w:val="PodpisnastedttChar"/>
    <w:uiPriority w:val="6"/>
    <w:qFormat/>
    <w:rsid w:val="00807088"/>
    <w:pPr>
      <w:tabs>
        <w:tab w:val="left" w:leader="dot" w:pos="10000"/>
      </w:tabs>
      <w:jc w:val="center"/>
    </w:pPr>
  </w:style>
  <w:style w:type="paragraph" w:customStyle="1" w:styleId="Adresatt">
    <w:name w:val="Adresa (tt)"/>
    <w:basedOn w:val="Normln"/>
    <w:link w:val="AdresattChar"/>
    <w:uiPriority w:val="6"/>
    <w:qFormat/>
    <w:rsid w:val="00807088"/>
    <w:pPr>
      <w:tabs>
        <w:tab w:val="left" w:pos="2040"/>
      </w:tabs>
      <w:contextualSpacing/>
    </w:pPr>
  </w:style>
  <w:style w:type="character" w:customStyle="1" w:styleId="PodpisnastedttChar">
    <w:name w:val="Podpis na střed (tt) Char"/>
    <w:basedOn w:val="Standardnpsmoodstavce"/>
    <w:link w:val="Podpisnastedtt"/>
    <w:uiPriority w:val="6"/>
    <w:rsid w:val="00807088"/>
  </w:style>
  <w:style w:type="paragraph" w:customStyle="1" w:styleId="Paragraftt">
    <w:name w:val="Paragraf (tt)"/>
    <w:basedOn w:val="Normln"/>
    <w:next w:val="Seznamslovantt"/>
    <w:link w:val="ParagrafttChar"/>
    <w:uiPriority w:val="6"/>
    <w:qFormat/>
    <w:rsid w:val="00C211F4"/>
    <w:pPr>
      <w:numPr>
        <w:numId w:val="39"/>
      </w:numPr>
      <w:spacing w:before="360"/>
      <w:jc w:val="center"/>
    </w:pPr>
    <w:rPr>
      <w:rFonts w:ascii="Montserrat" w:hAnsi="Montserrat"/>
      <w:color w:val="01568C" w:themeColor="text1"/>
    </w:rPr>
  </w:style>
  <w:style w:type="character" w:customStyle="1" w:styleId="AdresattChar">
    <w:name w:val="Adresa (tt) Char"/>
    <w:basedOn w:val="Standardnpsmoodstavce"/>
    <w:link w:val="Adresatt"/>
    <w:uiPriority w:val="6"/>
    <w:rsid w:val="00807088"/>
  </w:style>
  <w:style w:type="character" w:customStyle="1" w:styleId="ParagrafttChar">
    <w:name w:val="Paragraf (tt) Char"/>
    <w:basedOn w:val="Standardnpsmoodstavce"/>
    <w:link w:val="Paragraftt"/>
    <w:uiPriority w:val="6"/>
    <w:rsid w:val="00C211F4"/>
    <w:rPr>
      <w:rFonts w:ascii="Montserrat" w:hAnsi="Montserrat"/>
      <w:color w:val="01568C" w:themeColor="text1"/>
    </w:rPr>
  </w:style>
  <w:style w:type="character" w:styleId="Zstupntext">
    <w:name w:val="Placeholder Text"/>
    <w:basedOn w:val="Standardnpsmoodstavce"/>
    <w:uiPriority w:val="99"/>
    <w:semiHidden/>
    <w:rsid w:val="000A63CB"/>
    <w:rPr>
      <w:color w:val="808080"/>
    </w:rPr>
  </w:style>
  <w:style w:type="paragraph" w:styleId="Podnadpis">
    <w:name w:val="Subtitle"/>
    <w:basedOn w:val="Normln"/>
    <w:next w:val="Normln"/>
    <w:link w:val="PodnadpisChar"/>
    <w:uiPriority w:val="11"/>
    <w:rsid w:val="00311521"/>
    <w:pPr>
      <w:numPr>
        <w:ilvl w:val="1"/>
      </w:numPr>
    </w:pPr>
    <w:rPr>
      <w:rFonts w:eastAsiaTheme="majorEastAsia" w:cstheme="majorBidi"/>
      <w:color w:val="10A0FD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11521"/>
    <w:rPr>
      <w:rFonts w:eastAsiaTheme="majorEastAsia" w:cstheme="majorBidi"/>
      <w:color w:val="10A0FD" w:themeColor="text1" w:themeTint="A6"/>
      <w:spacing w:val="15"/>
      <w:sz w:val="28"/>
      <w:szCs w:val="28"/>
    </w:rPr>
  </w:style>
  <w:style w:type="character" w:styleId="Zdraznnintenzivn">
    <w:name w:val="Intense Emphasis"/>
    <w:basedOn w:val="Standardnpsmoodstavce"/>
    <w:uiPriority w:val="21"/>
    <w:semiHidden/>
    <w:unhideWhenUsed/>
    <w:rsid w:val="00311521"/>
    <w:rPr>
      <w:i/>
      <w:iCs/>
      <w:color w:val="003F68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rsid w:val="00311521"/>
    <w:pPr>
      <w:pBdr>
        <w:top w:val="single" w:sz="4" w:space="10" w:color="003F68" w:themeColor="accent1" w:themeShade="BF"/>
        <w:bottom w:val="single" w:sz="4" w:space="10" w:color="003F68" w:themeColor="accent1" w:themeShade="BF"/>
      </w:pBdr>
      <w:spacing w:before="360" w:after="360"/>
      <w:ind w:left="864" w:right="864"/>
      <w:jc w:val="center"/>
    </w:pPr>
    <w:rPr>
      <w:i/>
      <w:iCs/>
      <w:color w:val="003F68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311521"/>
    <w:rPr>
      <w:i/>
      <w:iCs/>
      <w:color w:val="003F68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rsid w:val="00311521"/>
    <w:rPr>
      <w:b/>
      <w:bCs/>
      <w:smallCaps/>
      <w:color w:val="003F68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Tesena theme">
      <a:dk1>
        <a:srgbClr val="01568C"/>
      </a:dk1>
      <a:lt1>
        <a:sysClr val="window" lastClr="FFFFFF"/>
      </a:lt1>
      <a:dk2>
        <a:srgbClr val="01568C"/>
      </a:dk2>
      <a:lt2>
        <a:srgbClr val="65B230"/>
      </a:lt2>
      <a:accent1>
        <a:srgbClr val="01568C"/>
      </a:accent1>
      <a:accent2>
        <a:srgbClr val="2092C4"/>
      </a:accent2>
      <a:accent3>
        <a:srgbClr val="58C3E6"/>
      </a:accent3>
      <a:accent4>
        <a:srgbClr val="9EC75F"/>
      </a:accent4>
      <a:accent5>
        <a:srgbClr val="65B230"/>
      </a:accent5>
      <a:accent6>
        <a:srgbClr val="3D8132"/>
      </a:accent6>
      <a:hlink>
        <a:srgbClr val="0563C1"/>
      </a:hlink>
      <a:folHlink>
        <a:srgbClr val="954F72"/>
      </a:folHlink>
    </a:clrScheme>
    <a:fontScheme name="Montserrat, Roboto Slab">
      <a:majorFont>
        <a:latin typeface="Montserrat SemiBold"/>
        <a:ea typeface=""/>
        <a:cs typeface="Times New Roman"/>
      </a:majorFont>
      <a:minorFont>
        <a:latin typeface="Roboto Slab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0850-BF32-4754-8F65-A6B229145C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cf11a3-6730-45a9-8e72-217634b3f343}" enabled="1" method="Privileged" siteId="{cc7eebe8-bda1-44fd-9135-f5ac04b7df8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Klašková | Tesena</dc:creator>
  <cp:keywords/>
  <dc:description/>
  <cp:lastModifiedBy>Sandra Klašková | Tesena</cp:lastModifiedBy>
  <cp:revision>2</cp:revision>
  <dcterms:created xsi:type="dcterms:W3CDTF">2025-01-01T19:21:00Z</dcterms:created>
  <dcterms:modified xsi:type="dcterms:W3CDTF">2025-01-01T19:21:00Z</dcterms:modified>
</cp:coreProperties>
</file>