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6534C" w14:textId="2A02E481" w:rsidR="00FA448B" w:rsidRPr="00CA706F" w:rsidRDefault="00251067" w:rsidP="00251067">
      <w:pPr>
        <w:rPr>
          <w:i/>
          <w:iCs/>
        </w:rPr>
      </w:pPr>
      <w:r w:rsidRPr="00FA448B">
        <w:rPr>
          <w:i/>
          <w:iCs/>
        </w:rPr>
        <w:t>1) Jak se lišily okolnosti volby Ferdinanda I. 1526 od předchozí volby Vladislava Jagellonského 1469?</w:t>
      </w:r>
    </w:p>
    <w:p w14:paraId="1723C1BA" w14:textId="6F451480" w:rsidR="00FA448B" w:rsidRDefault="00FA448B" w:rsidP="00251067">
      <w:r>
        <w:t xml:space="preserve">Odlišnost obou voleb byla již v tom, že zatímco Ludvíkova smrt přišla nečekaně a nástupce </w:t>
      </w:r>
      <w:r w:rsidR="00CA706F">
        <w:t>se během jeho života nerýsoval, o vládnutí Vladislava se diskutovalo již za života jeho předchůdce Jiřího z Poděbrad, jež ho do funkce prosazoval. Hlavním důvodem snahy vydobýt Vladislavovi trůn byla přítomnost katolíka Matyáše Korvína, který si českou korunu nárokoval také.</w:t>
      </w:r>
    </w:p>
    <w:p w14:paraId="0767122B" w14:textId="77777777" w:rsidR="00FA448B" w:rsidRDefault="00FA448B" w:rsidP="00251067"/>
    <w:p w14:paraId="52EE4D39" w14:textId="1D901716" w:rsidR="00251067" w:rsidRPr="00FA448B" w:rsidRDefault="00251067" w:rsidP="00251067">
      <w:pPr>
        <w:rPr>
          <w:i/>
          <w:iCs/>
        </w:rPr>
      </w:pPr>
      <w:r w:rsidRPr="00FA448B">
        <w:rPr>
          <w:i/>
          <w:iCs/>
        </w:rPr>
        <w:t>2) Jak se lišily cíle a strategie Ferdinanda I. a českých stavů při jednáních mezi oběma stranami v roce 1526?</w:t>
      </w:r>
    </w:p>
    <w:p w14:paraId="3BD2651C" w14:textId="0C963BAD" w:rsidR="00251067" w:rsidRDefault="00251067" w:rsidP="00251067">
      <w:r>
        <w:t>České stavy přišli při volbě Ferdinanda I. Habsburského s do té doby nevídanou konkrétní podobou svých požadavků.</w:t>
      </w:r>
      <w:r w:rsidR="00FA448B">
        <w:t xml:space="preserve"> Jejich cílem bylo na základě co nejpřesnějšího konkretizování docílit nemožnosti se z těchto slibů „vyvléci“.</w:t>
      </w:r>
      <w:r>
        <w:t xml:space="preserve"> Na budoucím králi požadovaly několik základních zaručení týkajících se správy království. Celkem srozumitelně si chtěli pohlídat nedotknutelnost svých vlastních pozic pomocí zákazu sesazování úředníků z královy vůle a zároveň zamezovaly panovníkovi dosazovat do funkcí cizozemce. Důraz byl kladen na nutnost královy přítomnosti v království, zřejmě za účelem zamezení nástupu dočasného správce z ciziny, čemuž se chtěly zřejmě vyhnout i zákazem nástupu jiného panovníka za života jeho předchůdce. Velkou překážkou při prosazování zmíněných požadavků byla nejedn</w:t>
      </w:r>
      <w:r w:rsidR="00FA448B">
        <w:t>o</w:t>
      </w:r>
      <w:r>
        <w:t xml:space="preserve">tnost </w:t>
      </w:r>
      <w:r w:rsidR="00FA448B">
        <w:t>českých, moravských a slezských stavů.</w:t>
      </w:r>
    </w:p>
    <w:p w14:paraId="1D5EE992" w14:textId="483054F5" w:rsidR="00251067" w:rsidRDefault="00FA448B" w:rsidP="00251067">
      <w:r>
        <w:t>Jak je vidět, stavy měly poměrně náročné požadavky, na něž ze strany budoucího panovníka přistoupit nebylo snadné. Jeho politika tedy spočívala ve snaze přijmout stavovské požadavky v co nejméně konkrétní podobě.</w:t>
      </w:r>
    </w:p>
    <w:p w14:paraId="11ADE911" w14:textId="77777777" w:rsidR="00251067" w:rsidRDefault="00251067" w:rsidP="00251067"/>
    <w:p w14:paraId="6155AD36" w14:textId="0138088F" w:rsidR="009B5021" w:rsidRPr="00CA706F" w:rsidRDefault="00251067" w:rsidP="00251067">
      <w:pPr>
        <w:rPr>
          <w:i/>
          <w:iCs/>
        </w:rPr>
      </w:pPr>
      <w:r w:rsidRPr="00CA706F">
        <w:rPr>
          <w:i/>
          <w:iCs/>
        </w:rPr>
        <w:t>3) Jakým způsobem nastoupili na český trůn potomci a následníci Ferdinanda I.?</w:t>
      </w:r>
    </w:p>
    <w:p w14:paraId="5DAD0959" w14:textId="63131EB5" w:rsidR="00CA706F" w:rsidRDefault="00CA706F" w:rsidP="00251067">
      <w:r>
        <w:t>Prvním nástupcem Ferdinanda I. na český trůn byl jeho syn Maxmilián II. jež se na trůn dostal poměrně hladce právě díky obratnosti svého otce při přijímání nekonkrétních závazků. Ferdinand tak svého syna prosadil již během života. Jedinou překážkou bylo, že se nesměl účastnit vlády.</w:t>
      </w:r>
    </w:p>
    <w:p w14:paraId="6F8DDF5E" w14:textId="315EC69B" w:rsidR="00231935" w:rsidRDefault="00231935" w:rsidP="00251067">
      <w:r>
        <w:t>Daleko těžší nástup měli oba Maxmiliánovy synové. Při nástupu Rudolfa došlo k rozepřím se stavy zejména kvůli konfesijním neshodám. Nástup jeho bratra Matyáše byl pak nejdramatičtější, neboť se nejednalo o volbu stavů, nýbrž vojenský převrat proti nežádoucímu a dosluhujícímu Rudolfu II.</w:t>
      </w:r>
    </w:p>
    <w:sectPr w:rsidR="00231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67"/>
    <w:rsid w:val="00231935"/>
    <w:rsid w:val="00251067"/>
    <w:rsid w:val="009B5021"/>
    <w:rsid w:val="00CA706F"/>
    <w:rsid w:val="00FA4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0E14"/>
  <w15:chartTrackingRefBased/>
  <w15:docId w15:val="{D022A052-F9B8-412D-B39F-7A6196CF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4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329</Words>
  <Characters>1947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 Vicherek</dc:creator>
  <cp:keywords/>
  <dc:description/>
  <cp:lastModifiedBy>Jonáš Vicherek</cp:lastModifiedBy>
  <cp:revision>1</cp:revision>
  <dcterms:created xsi:type="dcterms:W3CDTF">2020-10-13T16:40:00Z</dcterms:created>
  <dcterms:modified xsi:type="dcterms:W3CDTF">2020-10-13T17:15:00Z</dcterms:modified>
</cp:coreProperties>
</file>