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26FD8" w14:textId="08896409" w:rsidR="007C315F" w:rsidRPr="007C315F" w:rsidRDefault="007C315F" w:rsidP="007C315F">
      <w:pPr>
        <w:spacing w:after="0" w:line="240" w:lineRule="auto"/>
        <w:jc w:val="both"/>
        <w:rPr>
          <w:rFonts w:cstheme="minorHAnsi"/>
        </w:rPr>
      </w:pPr>
      <w:r w:rsidRPr="007C315F">
        <w:rPr>
          <w:rFonts w:cstheme="minorHAnsi"/>
        </w:rPr>
        <w:t>2</w:t>
      </w:r>
      <w:r w:rsidR="001642C3">
        <w:rPr>
          <w:rFonts w:cstheme="minorHAnsi"/>
        </w:rPr>
        <w:t>8</w:t>
      </w:r>
      <w:r w:rsidRPr="007C315F">
        <w:rPr>
          <w:rFonts w:cstheme="minorHAnsi"/>
        </w:rPr>
        <w:t xml:space="preserve">. 4. 2021, </w:t>
      </w:r>
      <w:r w:rsidR="001642C3">
        <w:rPr>
          <w:rFonts w:cstheme="minorHAnsi"/>
        </w:rPr>
        <w:t>6</w:t>
      </w:r>
      <w:r w:rsidRPr="007C315F">
        <w:rPr>
          <w:rFonts w:cstheme="minorHAnsi"/>
        </w:rPr>
        <w:t xml:space="preserve">. hodina, </w:t>
      </w:r>
      <w:r w:rsidR="001642C3">
        <w:rPr>
          <w:rFonts w:cstheme="minorHAnsi"/>
        </w:rPr>
        <w:t>3</w:t>
      </w:r>
      <w:r w:rsidRPr="007C315F">
        <w:rPr>
          <w:rFonts w:cstheme="minorHAnsi"/>
        </w:rPr>
        <w:t>. zápis</w:t>
      </w:r>
    </w:p>
    <w:p w14:paraId="45808812" w14:textId="77777777" w:rsidR="007C315F" w:rsidRDefault="007C315F" w:rsidP="007C315F">
      <w:pPr>
        <w:jc w:val="both"/>
        <w:rPr>
          <w:rFonts w:cstheme="minorHAnsi"/>
          <w:b/>
          <w:bCs/>
        </w:rPr>
      </w:pPr>
    </w:p>
    <w:p w14:paraId="29023184" w14:textId="384B8D82" w:rsidR="007C315F" w:rsidRPr="007C315F" w:rsidRDefault="007C315F" w:rsidP="007C315F">
      <w:pPr>
        <w:jc w:val="both"/>
        <w:rPr>
          <w:rFonts w:cstheme="minorHAnsi"/>
          <w:b/>
          <w:bCs/>
        </w:rPr>
      </w:pPr>
      <w:r w:rsidRPr="007C315F">
        <w:rPr>
          <w:rFonts w:cstheme="minorHAnsi"/>
          <w:b/>
          <w:bCs/>
        </w:rPr>
        <w:t>ORGANIZACE</w:t>
      </w:r>
    </w:p>
    <w:p w14:paraId="5DE65477" w14:textId="77777777" w:rsidR="001642C3" w:rsidRDefault="007C315F" w:rsidP="007C315F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proofErr w:type="spellStart"/>
      <w:r w:rsidRPr="008C7B3A">
        <w:rPr>
          <w:rFonts w:cstheme="minorHAnsi"/>
          <w:b/>
          <w:bCs/>
        </w:rPr>
        <w:t>M</w:t>
      </w:r>
      <w:r w:rsidR="00872624" w:rsidRPr="008C7B3A">
        <w:rPr>
          <w:rFonts w:cstheme="minorHAnsi"/>
          <w:b/>
          <w:bCs/>
        </w:rPr>
        <w:t>oodle</w:t>
      </w:r>
      <w:proofErr w:type="spellEnd"/>
      <w:r w:rsidR="00872624" w:rsidRPr="007C315F">
        <w:rPr>
          <w:rFonts w:cstheme="minorHAnsi"/>
        </w:rPr>
        <w:t xml:space="preserve"> </w:t>
      </w:r>
      <w:r>
        <w:rPr>
          <w:rFonts w:cstheme="minorHAnsi"/>
        </w:rPr>
        <w:t>= nový materiál</w:t>
      </w:r>
    </w:p>
    <w:p w14:paraId="2A2BBCA9" w14:textId="6225C43D" w:rsidR="00872624" w:rsidRPr="007C315F" w:rsidRDefault="00872624" w:rsidP="001642C3">
      <w:pPr>
        <w:pStyle w:val="Odstavecseseznamem"/>
        <w:numPr>
          <w:ilvl w:val="1"/>
          <w:numId w:val="6"/>
        </w:numPr>
        <w:jc w:val="both"/>
        <w:rPr>
          <w:rFonts w:cstheme="minorHAnsi"/>
        </w:rPr>
      </w:pPr>
      <w:r w:rsidRPr="007C315F">
        <w:rPr>
          <w:rFonts w:cstheme="minorHAnsi"/>
        </w:rPr>
        <w:t>Komoří Bullet</w:t>
      </w:r>
      <w:r w:rsidR="001642C3">
        <w:rPr>
          <w:rFonts w:cstheme="minorHAnsi"/>
        </w:rPr>
        <w:t xml:space="preserve">in </w:t>
      </w:r>
      <w:r w:rsidR="001642C3">
        <w:rPr>
          <w:rFonts w:cstheme="minorHAnsi"/>
        </w:rPr>
        <w:sym w:font="Symbol" w:char="F0AE"/>
      </w:r>
      <w:r w:rsidR="001642C3">
        <w:rPr>
          <w:rFonts w:cstheme="minorHAnsi"/>
        </w:rPr>
        <w:t xml:space="preserve"> sekce 1. hodina slyšící/neslyšící: základní pojmy</w:t>
      </w:r>
    </w:p>
    <w:p w14:paraId="1B08C2A4" w14:textId="3F1146BF" w:rsidR="00872624" w:rsidRPr="007C315F" w:rsidRDefault="00872624" w:rsidP="001642C3">
      <w:pPr>
        <w:pStyle w:val="Odstavecseseznamem"/>
        <w:numPr>
          <w:ilvl w:val="2"/>
          <w:numId w:val="6"/>
        </w:numPr>
        <w:jc w:val="both"/>
        <w:rPr>
          <w:rFonts w:cstheme="minorHAnsi"/>
        </w:rPr>
      </w:pPr>
      <w:r w:rsidRPr="007C315F">
        <w:rPr>
          <w:rFonts w:cstheme="minorHAnsi"/>
        </w:rPr>
        <w:t xml:space="preserve">časopis </w:t>
      </w:r>
      <w:r w:rsidR="001642C3">
        <w:rPr>
          <w:rFonts w:cstheme="minorHAnsi"/>
        </w:rPr>
        <w:t>vydávaný K</w:t>
      </w:r>
      <w:r w:rsidRPr="007C315F">
        <w:rPr>
          <w:rFonts w:cstheme="minorHAnsi"/>
        </w:rPr>
        <w:t>omorou</w:t>
      </w:r>
    </w:p>
    <w:p w14:paraId="39F63CEF" w14:textId="14D3D193" w:rsidR="00872624" w:rsidRDefault="00872624" w:rsidP="001642C3">
      <w:pPr>
        <w:pStyle w:val="Odstavecseseznamem"/>
        <w:numPr>
          <w:ilvl w:val="2"/>
          <w:numId w:val="6"/>
        </w:numPr>
        <w:jc w:val="both"/>
        <w:rPr>
          <w:rFonts w:cstheme="minorHAnsi"/>
        </w:rPr>
      </w:pPr>
      <w:r w:rsidRPr="007C315F">
        <w:rPr>
          <w:rFonts w:cstheme="minorHAnsi"/>
        </w:rPr>
        <w:t>texty přeloženy do ČZJ</w:t>
      </w:r>
    </w:p>
    <w:p w14:paraId="7DAC61BC" w14:textId="0CDCB53A" w:rsidR="00872624" w:rsidRPr="009C4E57" w:rsidRDefault="009C4E57" w:rsidP="00802B50">
      <w:pPr>
        <w:pStyle w:val="Odstavecseseznamem"/>
        <w:numPr>
          <w:ilvl w:val="1"/>
          <w:numId w:val="6"/>
        </w:numPr>
        <w:jc w:val="both"/>
        <w:rPr>
          <w:rFonts w:cstheme="minorHAnsi"/>
        </w:rPr>
      </w:pPr>
      <w:r w:rsidRPr="009C4E57">
        <w:rPr>
          <w:rFonts w:cstheme="minorHAnsi"/>
        </w:rPr>
        <w:t xml:space="preserve">video od </w:t>
      </w:r>
      <w:r>
        <w:rPr>
          <w:rFonts w:cstheme="minorHAnsi"/>
        </w:rPr>
        <w:t xml:space="preserve">komunitní </w:t>
      </w:r>
      <w:r w:rsidRPr="009C4E57">
        <w:rPr>
          <w:rFonts w:cstheme="minorHAnsi"/>
        </w:rPr>
        <w:t xml:space="preserve">tlumočnice Dany </w:t>
      </w:r>
      <w:proofErr w:type="spellStart"/>
      <w:r w:rsidRPr="009C4E57">
        <w:rPr>
          <w:rFonts w:cstheme="minorHAnsi"/>
        </w:rPr>
        <w:t>Prellové</w:t>
      </w:r>
      <w:proofErr w:type="spellEnd"/>
      <w:r w:rsidRPr="009C4E57">
        <w:rPr>
          <w:rFonts w:cstheme="minorHAnsi"/>
        </w:rPr>
        <w:t xml:space="preserve"> (ČJ + tlumočení do ČZJ) </w:t>
      </w:r>
      <w:r>
        <w:rPr>
          <w:rFonts w:cstheme="minorHAnsi"/>
        </w:rPr>
        <w:sym w:font="Symbol" w:char="F0AE"/>
      </w:r>
      <w:r w:rsidRPr="009C4E57">
        <w:rPr>
          <w:rFonts w:cstheme="minorHAnsi"/>
        </w:rPr>
        <w:t xml:space="preserve"> </w:t>
      </w:r>
      <w:r w:rsidR="00872624" w:rsidRPr="009C4E57">
        <w:rPr>
          <w:rFonts w:cstheme="minorHAnsi"/>
        </w:rPr>
        <w:t>popis, jak se</w:t>
      </w:r>
      <w:r>
        <w:rPr>
          <w:rFonts w:cstheme="minorHAnsi"/>
        </w:rPr>
        <w:t xml:space="preserve"> připravuje na </w:t>
      </w:r>
      <w:r w:rsidR="00872624" w:rsidRPr="009C4E57">
        <w:rPr>
          <w:rFonts w:cstheme="minorHAnsi"/>
        </w:rPr>
        <w:t>komunitního tlumočení</w:t>
      </w:r>
    </w:p>
    <w:p w14:paraId="50F5ED29" w14:textId="77777777" w:rsidR="009C4E57" w:rsidRPr="008C7B3A" w:rsidRDefault="00872624" w:rsidP="007C315F">
      <w:pPr>
        <w:pStyle w:val="Odstavecseseznamem"/>
        <w:numPr>
          <w:ilvl w:val="0"/>
          <w:numId w:val="6"/>
        </w:numPr>
        <w:jc w:val="both"/>
        <w:rPr>
          <w:rFonts w:cstheme="minorHAnsi"/>
          <w:b/>
          <w:bCs/>
        </w:rPr>
      </w:pPr>
      <w:r w:rsidRPr="008C7B3A">
        <w:rPr>
          <w:rFonts w:cstheme="minorHAnsi"/>
          <w:b/>
          <w:bCs/>
        </w:rPr>
        <w:t>atestace</w:t>
      </w:r>
    </w:p>
    <w:p w14:paraId="56F578B8" w14:textId="28ED91B2" w:rsidR="009C4E57" w:rsidRDefault="009C4E57" w:rsidP="009C4E57">
      <w:pPr>
        <w:pStyle w:val="Odstavecseseznamem"/>
        <w:numPr>
          <w:ilvl w:val="1"/>
          <w:numId w:val="6"/>
        </w:numPr>
        <w:jc w:val="both"/>
        <w:rPr>
          <w:rFonts w:cstheme="minorHAnsi"/>
        </w:rPr>
      </w:pPr>
      <w:r>
        <w:rPr>
          <w:rFonts w:cstheme="minorHAnsi"/>
        </w:rPr>
        <w:t xml:space="preserve">předmět jako povinný = </w:t>
      </w:r>
      <w:r w:rsidR="00872624" w:rsidRPr="007C315F">
        <w:rPr>
          <w:rFonts w:cstheme="minorHAnsi"/>
        </w:rPr>
        <w:t>100 % úkolů – klidně poslat</w:t>
      </w:r>
      <w:r w:rsidR="009D2A77">
        <w:rPr>
          <w:rFonts w:cstheme="minorHAnsi"/>
        </w:rPr>
        <w:t xml:space="preserve"> na email</w:t>
      </w:r>
    </w:p>
    <w:p w14:paraId="3A164FE1" w14:textId="3865116F" w:rsidR="00872624" w:rsidRDefault="009C4E57" w:rsidP="009C4E57">
      <w:pPr>
        <w:pStyle w:val="Odstavecseseznamem"/>
        <w:numPr>
          <w:ilvl w:val="1"/>
          <w:numId w:val="6"/>
        </w:numPr>
        <w:jc w:val="both"/>
        <w:rPr>
          <w:rFonts w:cstheme="minorHAnsi"/>
        </w:rPr>
      </w:pPr>
      <w:r>
        <w:rPr>
          <w:rFonts w:cstheme="minorHAnsi"/>
        </w:rPr>
        <w:t xml:space="preserve">předmět jako nepovinný </w:t>
      </w:r>
      <w:r w:rsidR="00872624" w:rsidRPr="007C315F">
        <w:rPr>
          <w:rFonts w:cstheme="minorHAnsi"/>
        </w:rPr>
        <w:t>60 % úkolů</w:t>
      </w:r>
    </w:p>
    <w:p w14:paraId="185AADBD" w14:textId="5D3566F9" w:rsidR="009C4E57" w:rsidRPr="009C4E57" w:rsidRDefault="009C4E57" w:rsidP="009C4E57">
      <w:pPr>
        <w:pStyle w:val="Odstavecseseznamem"/>
        <w:numPr>
          <w:ilvl w:val="1"/>
          <w:numId w:val="6"/>
        </w:numPr>
        <w:jc w:val="both"/>
        <w:rPr>
          <w:rFonts w:cstheme="minorHAnsi"/>
          <w:b/>
          <w:bCs/>
        </w:rPr>
      </w:pPr>
      <w:r w:rsidRPr="009C4E57">
        <w:rPr>
          <w:rFonts w:cstheme="minorHAnsi"/>
          <w:b/>
          <w:bCs/>
        </w:rPr>
        <w:t>vše hotovo do 5.5.</w:t>
      </w:r>
    </w:p>
    <w:p w14:paraId="32AD746C" w14:textId="754528E8" w:rsidR="009C4E57" w:rsidRPr="009C4E57" w:rsidRDefault="009C4E57" w:rsidP="007C315F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C4E57">
        <w:rPr>
          <w:rFonts w:asciiTheme="minorHAnsi" w:hAnsiTheme="minorHAnsi" w:cstheme="minorHAnsi"/>
          <w:b/>
          <w:bCs/>
          <w:sz w:val="22"/>
          <w:szCs w:val="22"/>
        </w:rPr>
        <w:t>OPRAVA ÚKOLŮ</w:t>
      </w:r>
      <w:r w:rsidR="00FE02FB">
        <w:rPr>
          <w:rFonts w:asciiTheme="minorHAnsi" w:hAnsiTheme="minorHAnsi" w:cstheme="minorHAnsi"/>
          <w:b/>
          <w:bCs/>
          <w:sz w:val="22"/>
          <w:szCs w:val="22"/>
        </w:rPr>
        <w:t xml:space="preserve"> + DOPLŇUJÍCÍ INFORMACE</w:t>
      </w:r>
    </w:p>
    <w:p w14:paraId="23EAF11B" w14:textId="77777777" w:rsidR="00872624" w:rsidRPr="009C4E57" w:rsidRDefault="00872624" w:rsidP="007C315F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C4E57">
        <w:rPr>
          <w:rFonts w:asciiTheme="minorHAnsi" w:hAnsiTheme="minorHAnsi" w:cstheme="minorHAnsi"/>
          <w:b/>
          <w:bCs/>
          <w:sz w:val="22"/>
          <w:szCs w:val="22"/>
        </w:rPr>
        <w:t>Úkol 2:</w:t>
      </w:r>
    </w:p>
    <w:p w14:paraId="073064B7" w14:textId="451B8261" w:rsidR="00872624" w:rsidRDefault="00C02B9A" w:rsidP="007C315F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="00872624" w:rsidRPr="009C4E57">
        <w:rPr>
          <w:rFonts w:asciiTheme="minorHAnsi" w:hAnsiTheme="minorHAnsi" w:cstheme="minorHAnsi"/>
          <w:b/>
          <w:bCs/>
          <w:sz w:val="22"/>
          <w:szCs w:val="22"/>
        </w:rPr>
        <w:t>ysvětlete ve svém mateřském jazyce (tj. neslyšící v</w:t>
      </w:r>
      <w:r w:rsidR="009C4E57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872624" w:rsidRPr="009C4E57">
        <w:rPr>
          <w:rFonts w:asciiTheme="minorHAnsi" w:hAnsiTheme="minorHAnsi" w:cstheme="minorHAnsi"/>
          <w:b/>
          <w:bCs/>
          <w:sz w:val="22"/>
          <w:szCs w:val="22"/>
        </w:rPr>
        <w:t>ČZ</w:t>
      </w:r>
      <w:r w:rsidR="009C4E57">
        <w:rPr>
          <w:rFonts w:asciiTheme="minorHAnsi" w:hAnsiTheme="minorHAnsi" w:cstheme="minorHAnsi"/>
          <w:b/>
          <w:bCs/>
          <w:sz w:val="22"/>
          <w:szCs w:val="22"/>
        </w:rPr>
        <w:t xml:space="preserve">J </w:t>
      </w:r>
      <w:r w:rsidR="00872624" w:rsidRPr="009C4E57">
        <w:rPr>
          <w:rFonts w:asciiTheme="minorHAnsi" w:hAnsiTheme="minorHAnsi" w:cstheme="minorHAnsi"/>
          <w:b/>
          <w:bCs/>
          <w:sz w:val="22"/>
          <w:szCs w:val="22"/>
        </w:rPr>
        <w:t>a slyšící kolegové v psané češtině) rozdíl mezi nádorem maligním a benigním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75365BB" w14:textId="074B4E6C" w:rsidR="00F65952" w:rsidRPr="007C315F" w:rsidRDefault="00C02B9A" w:rsidP="00F65952">
      <w:pPr>
        <w:pStyle w:val="Odstavecseseznamem"/>
        <w:numPr>
          <w:ilvl w:val="0"/>
          <w:numId w:val="3"/>
        </w:num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tlumočení </w:t>
      </w:r>
      <w:r w:rsidR="009D2A77">
        <w:rPr>
          <w:rFonts w:eastAsia="Times New Roman" w:cstheme="minorHAnsi"/>
          <w:lang w:eastAsia="cs-CZ"/>
        </w:rPr>
        <w:t xml:space="preserve">je </w:t>
      </w:r>
      <w:r w:rsidR="00F65952" w:rsidRPr="007C315F">
        <w:rPr>
          <w:rFonts w:eastAsia="Times New Roman" w:cstheme="minorHAnsi"/>
          <w:lang w:eastAsia="cs-CZ"/>
        </w:rPr>
        <w:t xml:space="preserve">spíše než o znacích o tom, že to </w:t>
      </w:r>
      <w:r w:rsidR="00F65952">
        <w:rPr>
          <w:rFonts w:eastAsia="Times New Roman" w:cstheme="minorHAnsi"/>
          <w:lang w:eastAsia="cs-CZ"/>
        </w:rPr>
        <w:t xml:space="preserve">o daném tématu </w:t>
      </w:r>
      <w:r w:rsidR="00F65952" w:rsidRPr="007C315F">
        <w:rPr>
          <w:rFonts w:eastAsia="Times New Roman" w:cstheme="minorHAnsi"/>
          <w:lang w:eastAsia="cs-CZ"/>
        </w:rPr>
        <w:t>umíme mluvit</w:t>
      </w:r>
    </w:p>
    <w:p w14:paraId="65728E5F" w14:textId="185AC274" w:rsidR="00F65952" w:rsidRPr="007C315F" w:rsidRDefault="00F65952" w:rsidP="00F65952">
      <w:pPr>
        <w:pStyle w:val="Odstavecseseznamem"/>
        <w:numPr>
          <w:ilvl w:val="0"/>
          <w:numId w:val="3"/>
        </w:num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cs-CZ"/>
        </w:rPr>
      </w:pPr>
      <w:r w:rsidRPr="007C315F">
        <w:rPr>
          <w:rFonts w:eastAsia="Times New Roman" w:cstheme="minorHAnsi"/>
          <w:lang w:eastAsia="cs-CZ"/>
        </w:rPr>
        <w:t xml:space="preserve">umím </w:t>
      </w:r>
      <w:r w:rsidR="009D2A77">
        <w:rPr>
          <w:rFonts w:eastAsia="Times New Roman" w:cstheme="minorHAnsi"/>
          <w:lang w:eastAsia="cs-CZ"/>
        </w:rPr>
        <w:t>se o daném tématu vyjádřit ne jednou</w:t>
      </w:r>
      <w:r w:rsidRPr="007C315F">
        <w:rPr>
          <w:rFonts w:eastAsia="Times New Roman" w:cstheme="minorHAnsi"/>
          <w:lang w:eastAsia="cs-CZ"/>
        </w:rPr>
        <w:t xml:space="preserve"> vět</w:t>
      </w:r>
      <w:r w:rsidR="009D2A77">
        <w:rPr>
          <w:rFonts w:eastAsia="Times New Roman" w:cstheme="minorHAnsi"/>
          <w:lang w:eastAsia="cs-CZ"/>
        </w:rPr>
        <w:t>ou</w:t>
      </w:r>
      <w:r w:rsidRPr="007C315F">
        <w:rPr>
          <w:rFonts w:eastAsia="Times New Roman" w:cstheme="minorHAnsi"/>
          <w:lang w:eastAsia="cs-CZ"/>
        </w:rPr>
        <w:t xml:space="preserve">, ale </w:t>
      </w:r>
      <w:r w:rsidR="008C7B3A">
        <w:rPr>
          <w:rFonts w:eastAsia="Times New Roman" w:cstheme="minorHAnsi"/>
          <w:lang w:eastAsia="cs-CZ"/>
        </w:rPr>
        <w:t xml:space="preserve">smysluplným </w:t>
      </w:r>
      <w:r w:rsidRPr="007C315F">
        <w:rPr>
          <w:rFonts w:eastAsia="Times New Roman" w:cstheme="minorHAnsi"/>
          <w:lang w:eastAsia="cs-CZ"/>
        </w:rPr>
        <w:t>c</w:t>
      </w:r>
      <w:r w:rsidR="009D2A77">
        <w:rPr>
          <w:rFonts w:eastAsia="Times New Roman" w:cstheme="minorHAnsi"/>
          <w:lang w:eastAsia="cs-CZ"/>
        </w:rPr>
        <w:t>elkem</w:t>
      </w:r>
    </w:p>
    <w:p w14:paraId="76CCD1BD" w14:textId="539FEFC6" w:rsidR="00F65952" w:rsidRPr="007C315F" w:rsidRDefault="00F65952" w:rsidP="00F65952">
      <w:pPr>
        <w:pStyle w:val="Odstavecseseznamem"/>
        <w:numPr>
          <w:ilvl w:val="0"/>
          <w:numId w:val="3"/>
        </w:num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cs-CZ"/>
        </w:rPr>
      </w:pPr>
      <w:r w:rsidRPr="007C315F">
        <w:rPr>
          <w:rFonts w:eastAsia="Times New Roman" w:cstheme="minorHAnsi"/>
          <w:lang w:eastAsia="cs-CZ"/>
        </w:rPr>
        <w:t xml:space="preserve">popis oka = </w:t>
      </w:r>
      <w:r>
        <w:rPr>
          <w:rFonts w:eastAsia="Times New Roman" w:cstheme="minorHAnsi"/>
          <w:lang w:eastAsia="cs-CZ"/>
        </w:rPr>
        <w:t>„</w:t>
      </w:r>
      <w:r w:rsidRPr="007C315F">
        <w:rPr>
          <w:rFonts w:eastAsia="Times New Roman" w:cstheme="minorHAnsi"/>
          <w:lang w:eastAsia="cs-CZ"/>
        </w:rPr>
        <w:t>d</w:t>
      </w:r>
      <w:r>
        <w:rPr>
          <w:rFonts w:eastAsia="Times New Roman" w:cstheme="minorHAnsi"/>
          <w:lang w:eastAsia="cs-CZ"/>
        </w:rPr>
        <w:t>á</w:t>
      </w:r>
      <w:r w:rsidRPr="007C315F">
        <w:rPr>
          <w:rFonts w:eastAsia="Times New Roman" w:cstheme="minorHAnsi"/>
          <w:lang w:eastAsia="cs-CZ"/>
        </w:rPr>
        <w:t xml:space="preserve">m </w:t>
      </w:r>
      <w:r>
        <w:rPr>
          <w:rFonts w:eastAsia="Times New Roman" w:cstheme="minorHAnsi"/>
          <w:lang w:eastAsia="cs-CZ"/>
        </w:rPr>
        <w:t>s</w:t>
      </w:r>
      <w:r w:rsidRPr="007C315F">
        <w:rPr>
          <w:rFonts w:eastAsia="Times New Roman" w:cstheme="minorHAnsi"/>
          <w:lang w:eastAsia="cs-CZ"/>
        </w:rPr>
        <w:t xml:space="preserve">i </w:t>
      </w:r>
      <w:r>
        <w:rPr>
          <w:rFonts w:eastAsia="Times New Roman" w:cstheme="minorHAnsi"/>
          <w:lang w:eastAsia="cs-CZ"/>
        </w:rPr>
        <w:t>h</w:t>
      </w:r>
      <w:r w:rsidRPr="007C315F">
        <w:rPr>
          <w:rFonts w:eastAsia="Times New Roman" w:cstheme="minorHAnsi"/>
          <w:lang w:eastAsia="cs-CZ"/>
        </w:rPr>
        <w:t>o před seb</w:t>
      </w:r>
      <w:r>
        <w:rPr>
          <w:rFonts w:eastAsia="Times New Roman" w:cstheme="minorHAnsi"/>
          <w:lang w:eastAsia="cs-CZ"/>
        </w:rPr>
        <w:t xml:space="preserve">e“, poté oko popisuji v prostoru před sebou, ne na oku </w:t>
      </w:r>
    </w:p>
    <w:p w14:paraId="77F089A7" w14:textId="77777777" w:rsidR="00C02B9A" w:rsidRDefault="00F65952" w:rsidP="00C02B9A">
      <w:pPr>
        <w:pStyle w:val="Odstavecseseznamem"/>
        <w:numPr>
          <w:ilvl w:val="0"/>
          <w:numId w:val="3"/>
        </w:num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popis </w:t>
      </w:r>
      <w:r w:rsidRPr="007C315F">
        <w:rPr>
          <w:rFonts w:eastAsia="Times New Roman" w:cstheme="minorHAnsi"/>
          <w:lang w:eastAsia="cs-CZ"/>
        </w:rPr>
        <w:t>zub</w:t>
      </w:r>
      <w:r>
        <w:rPr>
          <w:rFonts w:eastAsia="Times New Roman" w:cstheme="minorHAnsi"/>
          <w:lang w:eastAsia="cs-CZ"/>
        </w:rPr>
        <w:t>u</w:t>
      </w:r>
      <w:r w:rsidRPr="007C315F">
        <w:rPr>
          <w:rFonts w:eastAsia="Times New Roman" w:cstheme="minorHAnsi"/>
          <w:lang w:eastAsia="cs-CZ"/>
        </w:rPr>
        <w:t xml:space="preserve"> = </w:t>
      </w:r>
      <w:r>
        <w:rPr>
          <w:rFonts w:eastAsia="Times New Roman" w:cstheme="minorHAnsi"/>
          <w:lang w:eastAsia="cs-CZ"/>
        </w:rPr>
        <w:t xml:space="preserve">využiji tvar ruky </w:t>
      </w:r>
      <w:r w:rsidRPr="007C315F">
        <w:rPr>
          <w:rFonts w:eastAsia="Times New Roman" w:cstheme="minorHAnsi"/>
          <w:lang w:eastAsia="cs-CZ"/>
        </w:rPr>
        <w:t xml:space="preserve">A </w:t>
      </w:r>
      <w:r>
        <w:rPr>
          <w:rFonts w:eastAsia="Times New Roman" w:cstheme="minorHAnsi"/>
          <w:lang w:eastAsia="cs-CZ"/>
        </w:rPr>
        <w:t>(</w:t>
      </w:r>
      <w:r w:rsidRPr="007C315F">
        <w:rPr>
          <w:rFonts w:eastAsia="Times New Roman" w:cstheme="minorHAnsi"/>
          <w:lang w:eastAsia="cs-CZ"/>
        </w:rPr>
        <w:t xml:space="preserve">klasifikátor, který </w:t>
      </w:r>
      <w:r>
        <w:rPr>
          <w:rFonts w:eastAsia="Times New Roman" w:cstheme="minorHAnsi"/>
          <w:lang w:eastAsia="cs-CZ"/>
        </w:rPr>
        <w:t>mi zub zastupuje)</w:t>
      </w:r>
    </w:p>
    <w:p w14:paraId="2A9729D6" w14:textId="21FD4AF2" w:rsidR="00F65952" w:rsidRDefault="00C02B9A" w:rsidP="00C02B9A">
      <w:pPr>
        <w:pStyle w:val="Odstavecseseznamem"/>
        <w:numPr>
          <w:ilvl w:val="0"/>
          <w:numId w:val="3"/>
        </w:num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znaky pro odborné termíny zná pro danou oblast vždy </w:t>
      </w:r>
      <w:r w:rsidR="008C7B3A">
        <w:rPr>
          <w:rFonts w:eastAsia="Times New Roman" w:cstheme="minorHAnsi"/>
          <w:lang w:eastAsia="cs-CZ"/>
        </w:rPr>
        <w:t xml:space="preserve">jen </w:t>
      </w:r>
      <w:r>
        <w:rPr>
          <w:rFonts w:eastAsia="Times New Roman" w:cstheme="minorHAnsi"/>
          <w:lang w:eastAsia="cs-CZ"/>
        </w:rPr>
        <w:t xml:space="preserve">hrstka neslyšících (ostatní je pro svou komunikaci nepotřebují, tedy je znát nemusí) </w:t>
      </w:r>
      <w:r>
        <w:rPr>
          <w:rFonts w:eastAsia="Times New Roman" w:cstheme="minorHAnsi"/>
          <w:lang w:eastAsia="cs-CZ"/>
        </w:rPr>
        <w:sym w:font="Symbol" w:char="F0AE"/>
      </w:r>
      <w:r w:rsidR="00F65952" w:rsidRPr="00C02B9A">
        <w:rPr>
          <w:rFonts w:eastAsia="Times New Roman" w:cstheme="minorHAnsi"/>
          <w:lang w:eastAsia="cs-CZ"/>
        </w:rPr>
        <w:t xml:space="preserve"> jde o to, to umět popsat </w:t>
      </w:r>
    </w:p>
    <w:p w14:paraId="0E70B1FD" w14:textId="57AC4A7B" w:rsidR="00C02B9A" w:rsidRPr="007C315F" w:rsidRDefault="00C02B9A" w:rsidP="00C02B9A">
      <w:pPr>
        <w:pStyle w:val="Odstavecseseznamem"/>
        <w:numPr>
          <w:ilvl w:val="0"/>
          <w:numId w:val="3"/>
        </w:num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cs-CZ"/>
        </w:rPr>
      </w:pPr>
      <w:r w:rsidRPr="007C315F">
        <w:rPr>
          <w:rFonts w:eastAsia="Times New Roman" w:cstheme="minorHAnsi"/>
          <w:lang w:eastAsia="cs-CZ"/>
        </w:rPr>
        <w:t>vymazat si z</w:t>
      </w:r>
      <w:r>
        <w:rPr>
          <w:rFonts w:eastAsia="Times New Roman" w:cstheme="minorHAnsi"/>
          <w:lang w:eastAsia="cs-CZ"/>
        </w:rPr>
        <w:t> </w:t>
      </w:r>
      <w:r w:rsidRPr="007C315F">
        <w:rPr>
          <w:rFonts w:eastAsia="Times New Roman" w:cstheme="minorHAnsi"/>
          <w:lang w:eastAsia="cs-CZ"/>
        </w:rPr>
        <w:t>hlavy</w:t>
      </w:r>
      <w:r>
        <w:rPr>
          <w:rFonts w:eastAsia="Times New Roman" w:cstheme="minorHAnsi"/>
          <w:lang w:eastAsia="cs-CZ"/>
        </w:rPr>
        <w:t xml:space="preserve"> informaci „</w:t>
      </w:r>
      <w:r w:rsidRPr="007C315F">
        <w:rPr>
          <w:rFonts w:eastAsia="Times New Roman" w:cstheme="minorHAnsi"/>
          <w:lang w:eastAsia="cs-CZ"/>
        </w:rPr>
        <w:t>nádor vede k</w:t>
      </w:r>
      <w:r>
        <w:rPr>
          <w:rFonts w:eastAsia="Times New Roman" w:cstheme="minorHAnsi"/>
          <w:lang w:eastAsia="cs-CZ"/>
        </w:rPr>
        <w:t> </w:t>
      </w:r>
      <w:r w:rsidRPr="007C315F">
        <w:rPr>
          <w:rFonts w:eastAsia="Times New Roman" w:cstheme="minorHAnsi"/>
          <w:lang w:eastAsia="cs-CZ"/>
        </w:rPr>
        <w:t>úmrtí</w:t>
      </w:r>
      <w:r>
        <w:rPr>
          <w:rFonts w:eastAsia="Times New Roman" w:cstheme="minorHAnsi"/>
          <w:lang w:eastAsia="cs-CZ"/>
        </w:rPr>
        <w:t xml:space="preserve">“ </w:t>
      </w:r>
      <w:r>
        <w:rPr>
          <w:rFonts w:eastAsia="Times New Roman" w:cstheme="minorHAnsi"/>
          <w:lang w:eastAsia="cs-CZ"/>
        </w:rPr>
        <w:sym w:font="Symbol" w:char="F0AE"/>
      </w:r>
      <w:r>
        <w:rPr>
          <w:rFonts w:eastAsia="Times New Roman" w:cstheme="minorHAnsi"/>
          <w:lang w:eastAsia="cs-CZ"/>
        </w:rPr>
        <w:t xml:space="preserve"> </w:t>
      </w:r>
      <w:r w:rsidRPr="007C315F">
        <w:rPr>
          <w:rFonts w:eastAsia="Times New Roman" w:cstheme="minorHAnsi"/>
          <w:lang w:eastAsia="cs-CZ"/>
        </w:rPr>
        <w:t xml:space="preserve">pokud doktor neřekne, že někdo </w:t>
      </w:r>
      <w:r>
        <w:rPr>
          <w:rFonts w:eastAsia="Times New Roman" w:cstheme="minorHAnsi"/>
          <w:lang w:eastAsia="cs-CZ"/>
        </w:rPr>
        <w:t>umírá, pak není potřeba si tuto informaci pamatovat</w:t>
      </w:r>
    </w:p>
    <w:p w14:paraId="192DFB8B" w14:textId="779AAF8B" w:rsidR="00C02B9A" w:rsidRPr="007C315F" w:rsidRDefault="00C02B9A" w:rsidP="00C02B9A">
      <w:pPr>
        <w:pStyle w:val="Odstavecseseznamem"/>
        <w:numPr>
          <w:ilvl w:val="1"/>
          <w:numId w:val="3"/>
        </w:num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cs-CZ"/>
        </w:rPr>
      </w:pPr>
      <w:r w:rsidRPr="007C315F">
        <w:rPr>
          <w:rFonts w:eastAsia="Times New Roman" w:cstheme="minorHAnsi"/>
          <w:lang w:eastAsia="cs-CZ"/>
        </w:rPr>
        <w:t>doktor</w:t>
      </w:r>
      <w:r>
        <w:rPr>
          <w:rFonts w:eastAsia="Times New Roman" w:cstheme="minorHAnsi"/>
          <w:lang w:eastAsia="cs-CZ"/>
        </w:rPr>
        <w:t xml:space="preserve">ova zodpovědnost = užití </w:t>
      </w:r>
      <w:r w:rsidRPr="007C315F">
        <w:rPr>
          <w:rFonts w:eastAsia="Times New Roman" w:cstheme="minorHAnsi"/>
          <w:lang w:eastAsia="cs-CZ"/>
        </w:rPr>
        <w:t>prostředk</w:t>
      </w:r>
      <w:r>
        <w:rPr>
          <w:rFonts w:eastAsia="Times New Roman" w:cstheme="minorHAnsi"/>
          <w:lang w:eastAsia="cs-CZ"/>
        </w:rPr>
        <w:t xml:space="preserve">ů </w:t>
      </w:r>
      <w:r w:rsidRPr="007C315F">
        <w:rPr>
          <w:rFonts w:eastAsia="Times New Roman" w:cstheme="minorHAnsi"/>
          <w:lang w:eastAsia="cs-CZ"/>
        </w:rPr>
        <w:t>pro ČJ</w:t>
      </w:r>
    </w:p>
    <w:p w14:paraId="1417C1B1" w14:textId="5830E03D" w:rsidR="00C02B9A" w:rsidRDefault="00C02B9A" w:rsidP="00C02B9A">
      <w:pPr>
        <w:pStyle w:val="Odstavecseseznamem"/>
        <w:numPr>
          <w:ilvl w:val="2"/>
          <w:numId w:val="3"/>
        </w:num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cs-CZ"/>
        </w:rPr>
      </w:pPr>
      <w:r w:rsidRPr="007C315F">
        <w:rPr>
          <w:rFonts w:eastAsia="Times New Roman" w:cstheme="minorHAnsi"/>
          <w:lang w:eastAsia="cs-CZ"/>
        </w:rPr>
        <w:t xml:space="preserve">někdy </w:t>
      </w:r>
      <w:r>
        <w:rPr>
          <w:rFonts w:eastAsia="Times New Roman" w:cstheme="minorHAnsi"/>
          <w:lang w:eastAsia="cs-CZ"/>
        </w:rPr>
        <w:t xml:space="preserve">využívá i </w:t>
      </w:r>
      <w:r w:rsidRPr="007C315F">
        <w:rPr>
          <w:rFonts w:eastAsia="Times New Roman" w:cstheme="minorHAnsi"/>
          <w:lang w:eastAsia="cs-CZ"/>
        </w:rPr>
        <w:t xml:space="preserve">jiné prostředky = </w:t>
      </w:r>
      <w:r>
        <w:rPr>
          <w:rFonts w:eastAsia="Times New Roman" w:cstheme="minorHAnsi"/>
          <w:lang w:eastAsia="cs-CZ"/>
        </w:rPr>
        <w:t xml:space="preserve">např. </w:t>
      </w:r>
      <w:r w:rsidRPr="007C315F">
        <w:rPr>
          <w:rFonts w:eastAsia="Times New Roman" w:cstheme="minorHAnsi"/>
          <w:lang w:eastAsia="cs-CZ"/>
        </w:rPr>
        <w:t xml:space="preserve">zhoubný / nezhoubný </w:t>
      </w:r>
      <w:r>
        <w:rPr>
          <w:rFonts w:eastAsia="Times New Roman" w:cstheme="minorHAnsi"/>
          <w:lang w:eastAsia="cs-CZ"/>
        </w:rPr>
        <w:sym w:font="Symbol" w:char="F0AE"/>
      </w:r>
      <w:r>
        <w:rPr>
          <w:rFonts w:eastAsia="Times New Roman" w:cstheme="minorHAnsi"/>
          <w:lang w:eastAsia="cs-CZ"/>
        </w:rPr>
        <w:t xml:space="preserve"> ze samotného slova poznáme, co je „dobré“ a co špatné“ </w:t>
      </w:r>
      <w:r>
        <w:rPr>
          <w:rFonts w:eastAsia="Times New Roman" w:cstheme="minorHAnsi"/>
          <w:lang w:eastAsia="cs-CZ"/>
        </w:rPr>
        <w:sym w:font="Symbol" w:char="F0AE"/>
      </w:r>
      <w:r>
        <w:rPr>
          <w:rFonts w:eastAsia="Times New Roman" w:cstheme="minorHAnsi"/>
          <w:lang w:eastAsia="cs-CZ"/>
        </w:rPr>
        <w:t xml:space="preserve"> nikdo nám to vysvětlovat nemusí </w:t>
      </w:r>
    </w:p>
    <w:p w14:paraId="284D4562" w14:textId="76EC573C" w:rsidR="00C02B9A" w:rsidRDefault="00C02B9A" w:rsidP="00C02B9A">
      <w:pPr>
        <w:pStyle w:val="Odstavecseseznamem"/>
        <w:numPr>
          <w:ilvl w:val="1"/>
          <w:numId w:val="3"/>
        </w:num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tlumočníkova </w:t>
      </w:r>
      <w:r w:rsidRPr="007C315F">
        <w:rPr>
          <w:rFonts w:eastAsia="Times New Roman" w:cstheme="minorHAnsi"/>
          <w:lang w:eastAsia="cs-CZ"/>
        </w:rPr>
        <w:t xml:space="preserve">zodpovědnost = </w:t>
      </w:r>
      <w:r>
        <w:rPr>
          <w:rFonts w:eastAsia="Times New Roman" w:cstheme="minorHAnsi"/>
          <w:lang w:eastAsia="cs-CZ"/>
        </w:rPr>
        <w:t xml:space="preserve">užití </w:t>
      </w:r>
      <w:r w:rsidRPr="007C315F">
        <w:rPr>
          <w:rFonts w:eastAsia="Times New Roman" w:cstheme="minorHAnsi"/>
          <w:lang w:eastAsia="cs-CZ"/>
        </w:rPr>
        <w:t>prostředk</w:t>
      </w:r>
      <w:r>
        <w:rPr>
          <w:rFonts w:eastAsia="Times New Roman" w:cstheme="minorHAnsi"/>
          <w:lang w:eastAsia="cs-CZ"/>
        </w:rPr>
        <w:t>ů</w:t>
      </w:r>
      <w:r w:rsidRPr="007C315F">
        <w:rPr>
          <w:rFonts w:eastAsia="Times New Roman" w:cstheme="minorHAnsi"/>
          <w:lang w:eastAsia="cs-CZ"/>
        </w:rPr>
        <w:t xml:space="preserve"> pro ČZ</w:t>
      </w:r>
      <w:r>
        <w:rPr>
          <w:rFonts w:eastAsia="Times New Roman" w:cstheme="minorHAnsi"/>
          <w:lang w:eastAsia="cs-CZ"/>
        </w:rPr>
        <w:t>J</w:t>
      </w:r>
    </w:p>
    <w:p w14:paraId="63DB91BB" w14:textId="1380BADD" w:rsidR="00C02B9A" w:rsidRPr="007C315F" w:rsidRDefault="00C02B9A" w:rsidP="00C02B9A">
      <w:pPr>
        <w:pStyle w:val="Odstavecseseznamem"/>
        <w:numPr>
          <w:ilvl w:val="2"/>
          <w:numId w:val="3"/>
        </w:num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vysvětlit více explicitně = např. „jsou dva typy nádorů, tento a tento a vy máte tento“</w:t>
      </w:r>
    </w:p>
    <w:p w14:paraId="18A531BF" w14:textId="0D30E6F5" w:rsidR="00C02B9A" w:rsidRDefault="00C02B9A" w:rsidP="00C02B9A">
      <w:pPr>
        <w:pStyle w:val="Odstavecseseznamem"/>
        <w:numPr>
          <w:ilvl w:val="1"/>
          <w:numId w:val="3"/>
        </w:num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cs-CZ"/>
        </w:rPr>
      </w:pPr>
      <w:r w:rsidRPr="00C02B9A">
        <w:rPr>
          <w:rFonts w:eastAsia="Times New Roman" w:cstheme="minorHAnsi"/>
          <w:lang w:eastAsia="cs-CZ"/>
        </w:rPr>
        <w:t>v prv</w:t>
      </w:r>
      <w:r w:rsidR="008C7B3A">
        <w:rPr>
          <w:rFonts w:eastAsia="Times New Roman" w:cstheme="minorHAnsi"/>
          <w:lang w:eastAsia="cs-CZ"/>
        </w:rPr>
        <w:t>n</w:t>
      </w:r>
      <w:r w:rsidRPr="00C02B9A">
        <w:rPr>
          <w:rFonts w:eastAsia="Times New Roman" w:cstheme="minorHAnsi"/>
          <w:lang w:eastAsia="cs-CZ"/>
        </w:rPr>
        <w:t xml:space="preserve">í fázi nepoužívat PA, ani znak, ale jít popisem </w:t>
      </w:r>
      <w:r>
        <w:rPr>
          <w:rFonts w:eastAsia="Times New Roman" w:cstheme="minorHAnsi"/>
          <w:lang w:eastAsia="cs-CZ"/>
        </w:rPr>
        <w:sym w:font="Symbol" w:char="F0AE"/>
      </w:r>
      <w:r w:rsidRPr="00C02B9A">
        <w:rPr>
          <w:rFonts w:eastAsia="Times New Roman" w:cstheme="minorHAnsi"/>
          <w:lang w:eastAsia="cs-CZ"/>
        </w:rPr>
        <w:t xml:space="preserve"> poté znak </w:t>
      </w:r>
      <w:r>
        <w:rPr>
          <w:rFonts w:eastAsia="Times New Roman" w:cstheme="minorHAnsi"/>
          <w:lang w:eastAsia="cs-CZ"/>
        </w:rPr>
        <w:sym w:font="Symbol" w:char="F0AE"/>
      </w:r>
      <w:r w:rsidRPr="00C02B9A">
        <w:rPr>
          <w:rFonts w:eastAsia="Times New Roman" w:cstheme="minorHAnsi"/>
          <w:lang w:eastAsia="cs-CZ"/>
        </w:rPr>
        <w:t xml:space="preserve"> poté vyhláskovat PA + požádat doktora, aby vyhláskovaný termín napsal </w:t>
      </w:r>
    </w:p>
    <w:p w14:paraId="1EEB99C3" w14:textId="77777777" w:rsidR="004D06D3" w:rsidRDefault="004D06D3" w:rsidP="004D06D3">
      <w:pPr>
        <w:pStyle w:val="Odstavecseseznamem"/>
        <w:shd w:val="clear" w:color="auto" w:fill="FFFFFF"/>
        <w:spacing w:before="120" w:after="120" w:line="240" w:lineRule="auto"/>
        <w:ind w:left="1788"/>
        <w:jc w:val="both"/>
        <w:rPr>
          <w:rFonts w:eastAsia="Times New Roman" w:cstheme="minorHAnsi"/>
          <w:lang w:eastAsia="cs-CZ"/>
        </w:rPr>
      </w:pPr>
    </w:p>
    <w:p w14:paraId="3C80B609" w14:textId="56FFC34A" w:rsidR="004D06D3" w:rsidRPr="00C02B9A" w:rsidRDefault="004D06D3" w:rsidP="004D06D3">
      <w:pPr>
        <w:pStyle w:val="Odstavecseseznamem"/>
        <w:numPr>
          <w:ilvl w:val="0"/>
          <w:numId w:val="3"/>
        </w:num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b/>
          <w:bCs/>
          <w:lang w:eastAsia="cs-CZ"/>
        </w:rPr>
        <w:t>na další týden tento úkol udělat znovu, jen si představit, že danou informaci říkám dětem</w:t>
      </w:r>
    </w:p>
    <w:p w14:paraId="38E8AFF4" w14:textId="5603C578" w:rsidR="00872624" w:rsidRPr="007C315F" w:rsidRDefault="00872624" w:rsidP="007C315F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C315F">
        <w:rPr>
          <w:rFonts w:asciiTheme="minorHAnsi" w:hAnsiTheme="minorHAnsi" w:cstheme="minorHAnsi"/>
          <w:b/>
          <w:bCs/>
          <w:sz w:val="22"/>
          <w:szCs w:val="22"/>
        </w:rPr>
        <w:t>Úkol 3:</w:t>
      </w:r>
    </w:p>
    <w:p w14:paraId="09B29EAE" w14:textId="3CDA2740" w:rsidR="00872624" w:rsidRPr="007C315F" w:rsidRDefault="00872624" w:rsidP="007C315F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C315F">
        <w:rPr>
          <w:rFonts w:asciiTheme="minorHAnsi" w:hAnsiTheme="minorHAnsi" w:cstheme="minorHAnsi"/>
          <w:b/>
          <w:bCs/>
          <w:sz w:val="22"/>
          <w:szCs w:val="22"/>
        </w:rPr>
        <w:t>Jste objednáni na tlumočení přes CZTN: Tlumočení u lékaře, očkování proti COVID-19, jedná se o týmové tlumočení slyšící + neslyšící tlumočník, neboť klientem je osoba, která má omezenou hybnost horních končetin...</w:t>
      </w:r>
    </w:p>
    <w:p w14:paraId="247E298B" w14:textId="64C2A64D" w:rsidR="00872624" w:rsidRPr="007C315F" w:rsidRDefault="00872624" w:rsidP="00D46E99">
      <w:pPr>
        <w:shd w:val="clear" w:color="auto" w:fill="FFFFFF"/>
        <w:spacing w:before="120" w:after="120" w:line="240" w:lineRule="auto"/>
        <w:ind w:left="426"/>
        <w:jc w:val="both"/>
        <w:rPr>
          <w:rFonts w:eastAsia="Times New Roman" w:cstheme="minorHAnsi"/>
          <w:b/>
          <w:bCs/>
          <w:lang w:eastAsia="cs-CZ"/>
        </w:rPr>
      </w:pPr>
      <w:r w:rsidRPr="007C315F">
        <w:rPr>
          <w:rFonts w:eastAsia="Times New Roman" w:cstheme="minorHAnsi"/>
          <w:b/>
          <w:bCs/>
          <w:lang w:eastAsia="cs-CZ"/>
        </w:rPr>
        <w:t>1. Jaké doplňující informace od svého objednavatele budete chtít? Tj. jaké informace očekáváte, že dostanete a proč?</w:t>
      </w:r>
    </w:p>
    <w:p w14:paraId="3D522591" w14:textId="6D6DEE6D" w:rsidR="00872624" w:rsidRPr="009C4E57" w:rsidRDefault="009C4E57" w:rsidP="009C4E57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cs-CZ"/>
        </w:rPr>
      </w:pPr>
      <w:r w:rsidRPr="009C4E57">
        <w:rPr>
          <w:rFonts w:eastAsia="Times New Roman" w:cstheme="minorHAnsi"/>
          <w:b/>
          <w:bCs/>
          <w:lang w:eastAsia="cs-CZ"/>
        </w:rPr>
        <w:t xml:space="preserve">reálně </w:t>
      </w:r>
      <w:r w:rsidR="00872624" w:rsidRPr="009C4E57">
        <w:rPr>
          <w:rFonts w:eastAsia="Times New Roman" w:cstheme="minorHAnsi"/>
          <w:b/>
          <w:bCs/>
          <w:lang w:eastAsia="cs-CZ"/>
        </w:rPr>
        <w:t>dostaneme</w:t>
      </w:r>
      <w:r w:rsidR="00872624" w:rsidRPr="007C315F">
        <w:rPr>
          <w:rFonts w:eastAsia="Times New Roman" w:cstheme="minorHAnsi"/>
          <w:lang w:eastAsia="cs-CZ"/>
        </w:rPr>
        <w:t xml:space="preserve"> = jméno klienta</w:t>
      </w:r>
      <w:r>
        <w:rPr>
          <w:rFonts w:eastAsia="Times New Roman" w:cstheme="minorHAnsi"/>
          <w:lang w:eastAsia="cs-CZ"/>
        </w:rPr>
        <w:t xml:space="preserve"> </w:t>
      </w:r>
      <w:r w:rsidRPr="007C315F">
        <w:rPr>
          <w:rFonts w:eastAsia="Times New Roman" w:cstheme="minorHAnsi"/>
          <w:lang w:eastAsia="cs-CZ"/>
        </w:rPr>
        <w:t>(věk nevíme – výjimka</w:t>
      </w:r>
      <w:r>
        <w:rPr>
          <w:rFonts w:eastAsia="Times New Roman" w:cstheme="minorHAnsi"/>
          <w:lang w:eastAsia="cs-CZ"/>
        </w:rPr>
        <w:t xml:space="preserve"> = </w:t>
      </w:r>
      <w:r w:rsidRPr="007C315F">
        <w:rPr>
          <w:rFonts w:eastAsia="Times New Roman" w:cstheme="minorHAnsi"/>
          <w:lang w:eastAsia="cs-CZ"/>
        </w:rPr>
        <w:t>děti – povinnost informovat</w:t>
      </w:r>
      <w:r>
        <w:rPr>
          <w:rFonts w:eastAsia="Times New Roman" w:cstheme="minorHAnsi"/>
          <w:lang w:eastAsia="cs-CZ"/>
        </w:rPr>
        <w:t xml:space="preserve"> o věku</w:t>
      </w:r>
      <w:r w:rsidRPr="007C315F">
        <w:rPr>
          <w:rFonts w:eastAsia="Times New Roman" w:cstheme="minorHAnsi"/>
          <w:lang w:eastAsia="cs-CZ"/>
        </w:rPr>
        <w:t>)</w:t>
      </w:r>
      <w:r>
        <w:rPr>
          <w:rFonts w:eastAsia="Times New Roman" w:cstheme="minorHAnsi"/>
          <w:lang w:eastAsia="cs-CZ"/>
        </w:rPr>
        <w:t xml:space="preserve">; </w:t>
      </w:r>
      <w:r w:rsidR="00872624" w:rsidRPr="007C315F">
        <w:rPr>
          <w:rFonts w:eastAsia="Times New Roman" w:cstheme="minorHAnsi"/>
          <w:lang w:eastAsia="cs-CZ"/>
        </w:rPr>
        <w:t>adres</w:t>
      </w:r>
      <w:r>
        <w:rPr>
          <w:rFonts w:eastAsia="Times New Roman" w:cstheme="minorHAnsi"/>
          <w:lang w:eastAsia="cs-CZ"/>
        </w:rPr>
        <w:t>u</w:t>
      </w:r>
      <w:r w:rsidR="00872624" w:rsidRPr="007C315F">
        <w:rPr>
          <w:rFonts w:eastAsia="Times New Roman" w:cstheme="minorHAnsi"/>
          <w:lang w:eastAsia="cs-CZ"/>
        </w:rPr>
        <w:t>, kde tlumočení bude probíhat</w:t>
      </w:r>
      <w:r>
        <w:rPr>
          <w:rFonts w:eastAsia="Times New Roman" w:cstheme="minorHAnsi"/>
          <w:lang w:eastAsia="cs-CZ"/>
        </w:rPr>
        <w:t>;</w:t>
      </w:r>
      <w:r w:rsidR="00872624" w:rsidRPr="007C315F">
        <w:rPr>
          <w:rFonts w:eastAsia="Times New Roman" w:cstheme="minorHAnsi"/>
          <w:lang w:eastAsia="cs-CZ"/>
        </w:rPr>
        <w:t xml:space="preserve"> někdy jméno lékaře (pokud se ví)</w:t>
      </w:r>
      <w:r>
        <w:rPr>
          <w:rFonts w:eastAsia="Times New Roman" w:cstheme="minorHAnsi"/>
          <w:lang w:eastAsia="cs-CZ"/>
        </w:rPr>
        <w:t>;</w:t>
      </w:r>
      <w:r w:rsidR="00872624" w:rsidRPr="007C315F">
        <w:rPr>
          <w:rFonts w:eastAsia="Times New Roman" w:cstheme="minorHAnsi"/>
          <w:lang w:eastAsia="cs-CZ"/>
        </w:rPr>
        <w:t xml:space="preserve"> čas začátku </w:t>
      </w:r>
      <w:r w:rsidR="00872624" w:rsidRPr="007C315F">
        <w:rPr>
          <w:rFonts w:eastAsia="Times New Roman" w:cstheme="minorHAnsi"/>
          <w:lang w:eastAsia="cs-CZ"/>
        </w:rPr>
        <w:lastRenderedPageBreak/>
        <w:t>tlumočení/setkání s</w:t>
      </w:r>
      <w:r>
        <w:rPr>
          <w:rFonts w:eastAsia="Times New Roman" w:cstheme="minorHAnsi"/>
          <w:lang w:eastAsia="cs-CZ"/>
        </w:rPr>
        <w:t> </w:t>
      </w:r>
      <w:r w:rsidR="00872624" w:rsidRPr="007C315F">
        <w:rPr>
          <w:rFonts w:eastAsia="Times New Roman" w:cstheme="minorHAnsi"/>
          <w:lang w:eastAsia="cs-CZ"/>
        </w:rPr>
        <w:t>klientem</w:t>
      </w:r>
      <w:r>
        <w:rPr>
          <w:rFonts w:eastAsia="Times New Roman" w:cstheme="minorHAnsi"/>
          <w:lang w:eastAsia="cs-CZ"/>
        </w:rPr>
        <w:t xml:space="preserve">; </w:t>
      </w:r>
      <w:r w:rsidR="00872624" w:rsidRPr="007C315F">
        <w:rPr>
          <w:rFonts w:eastAsia="Times New Roman" w:cstheme="minorHAnsi"/>
          <w:lang w:eastAsia="cs-CZ"/>
        </w:rPr>
        <w:t xml:space="preserve">identifikační číslo, pod kterým </w:t>
      </w:r>
      <w:r>
        <w:rPr>
          <w:rFonts w:eastAsia="Times New Roman" w:cstheme="minorHAnsi"/>
          <w:lang w:eastAsia="cs-CZ"/>
        </w:rPr>
        <w:t xml:space="preserve">tlumočení </w:t>
      </w:r>
      <w:r w:rsidR="00872624" w:rsidRPr="007C315F">
        <w:rPr>
          <w:rFonts w:eastAsia="Times New Roman" w:cstheme="minorHAnsi"/>
          <w:lang w:eastAsia="cs-CZ"/>
        </w:rPr>
        <w:t xml:space="preserve">vykazujeme </w:t>
      </w:r>
      <w:r w:rsidR="00872624" w:rsidRPr="009C4E57">
        <w:rPr>
          <w:rFonts w:eastAsia="Times New Roman" w:cstheme="minorHAnsi"/>
          <w:b/>
          <w:bCs/>
          <w:lang w:eastAsia="cs-CZ"/>
        </w:rPr>
        <w:t>(za normálních okolností nám t</w:t>
      </w:r>
      <w:r>
        <w:rPr>
          <w:rFonts w:eastAsia="Times New Roman" w:cstheme="minorHAnsi"/>
          <w:b/>
          <w:bCs/>
          <w:lang w:eastAsia="cs-CZ"/>
        </w:rPr>
        <w:t xml:space="preserve">yto informace </w:t>
      </w:r>
      <w:r w:rsidR="00872624" w:rsidRPr="009C4E57">
        <w:rPr>
          <w:rFonts w:eastAsia="Times New Roman" w:cstheme="minorHAnsi"/>
          <w:b/>
          <w:bCs/>
          <w:lang w:eastAsia="cs-CZ"/>
        </w:rPr>
        <w:t>stačí)</w:t>
      </w:r>
    </w:p>
    <w:p w14:paraId="4CBFAE50" w14:textId="0C75656E" w:rsidR="00872624" w:rsidRDefault="00872624" w:rsidP="009C4E57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C4E57">
        <w:rPr>
          <w:rFonts w:eastAsia="Times New Roman" w:cstheme="minorHAnsi"/>
          <w:b/>
          <w:bCs/>
          <w:lang w:eastAsia="cs-CZ"/>
        </w:rPr>
        <w:t xml:space="preserve"> doporučení</w:t>
      </w:r>
      <w:r w:rsidRPr="007C315F">
        <w:rPr>
          <w:rFonts w:eastAsia="Times New Roman" w:cstheme="minorHAnsi"/>
          <w:lang w:eastAsia="cs-CZ"/>
        </w:rPr>
        <w:t xml:space="preserve"> = </w:t>
      </w:r>
      <w:r w:rsidR="009C4E57">
        <w:rPr>
          <w:rFonts w:eastAsia="Times New Roman" w:cstheme="minorHAnsi"/>
          <w:lang w:eastAsia="cs-CZ"/>
        </w:rPr>
        <w:t>měli bychom požadovat informaci o přibližném času, který dané tlumočení zabere</w:t>
      </w:r>
      <w:r w:rsidR="00E84125">
        <w:rPr>
          <w:rFonts w:eastAsia="Times New Roman" w:cstheme="minorHAnsi"/>
          <w:lang w:eastAsia="cs-CZ"/>
        </w:rPr>
        <w:t xml:space="preserve"> (</w:t>
      </w:r>
      <w:r w:rsidRPr="007C315F">
        <w:rPr>
          <w:rFonts w:eastAsia="Times New Roman" w:cstheme="minorHAnsi"/>
          <w:lang w:eastAsia="cs-CZ"/>
        </w:rPr>
        <w:t>možnost rezervace času</w:t>
      </w:r>
      <w:r w:rsidR="00E84125">
        <w:rPr>
          <w:rFonts w:eastAsia="Times New Roman" w:cstheme="minorHAnsi"/>
          <w:lang w:eastAsia="cs-CZ"/>
        </w:rPr>
        <w:t xml:space="preserve">); dříve nebývalo zvykem tuto informaci sdělovat, dnes už ji nějaké organizace sdělují, jiné </w:t>
      </w:r>
      <w:r w:rsidR="008C7B3A">
        <w:rPr>
          <w:rFonts w:eastAsia="Times New Roman" w:cstheme="minorHAnsi"/>
          <w:lang w:eastAsia="cs-CZ"/>
        </w:rPr>
        <w:t xml:space="preserve">však stále </w:t>
      </w:r>
      <w:r w:rsidR="00E84125">
        <w:rPr>
          <w:rFonts w:eastAsia="Times New Roman" w:cstheme="minorHAnsi"/>
          <w:lang w:eastAsia="cs-CZ"/>
        </w:rPr>
        <w:t>ne</w:t>
      </w:r>
      <w:r w:rsidR="00467DDB">
        <w:rPr>
          <w:rFonts w:eastAsia="Times New Roman" w:cstheme="minorHAnsi"/>
          <w:lang w:eastAsia="cs-CZ"/>
        </w:rPr>
        <w:t xml:space="preserve">… Doporučuji, abyste objednávky přijímali s informací začátku A KONCE </w:t>
      </w:r>
      <w:proofErr w:type="gramStart"/>
      <w:r w:rsidR="00467DDB">
        <w:rPr>
          <w:rFonts w:eastAsia="Times New Roman" w:cstheme="minorHAnsi"/>
          <w:lang w:eastAsia="cs-CZ"/>
        </w:rPr>
        <w:t>tlumočení</w:t>
      </w:r>
      <w:proofErr w:type="gramEnd"/>
      <w:r w:rsidR="00467DDB">
        <w:rPr>
          <w:rFonts w:eastAsia="Times New Roman" w:cstheme="minorHAnsi"/>
          <w:lang w:eastAsia="cs-CZ"/>
        </w:rPr>
        <w:t xml:space="preserve"> a i když objednavatel řekne, že to „neví“, tak abyste od něm měli čas, na který vás objednává. Potom je na místě možné (pokud to vaše možnosti dovolí) setrvat déle, ale budete-li mít od začátku nastavený čas konce, nebudete v „pasti“, když se tlumočení nečekaně protáhne (z hodiny na celý den)</w:t>
      </w:r>
    </w:p>
    <w:p w14:paraId="3CA5EB23" w14:textId="77777777" w:rsidR="00E84125" w:rsidRPr="007C315F" w:rsidRDefault="00E84125" w:rsidP="00E84125">
      <w:pPr>
        <w:pStyle w:val="Odstavecseseznamem"/>
        <w:shd w:val="clear" w:color="auto" w:fill="FFFFFF"/>
        <w:spacing w:after="0" w:line="240" w:lineRule="auto"/>
        <w:ind w:left="1068"/>
        <w:jc w:val="both"/>
        <w:rPr>
          <w:rFonts w:eastAsia="Times New Roman" w:cstheme="minorHAnsi"/>
          <w:lang w:eastAsia="cs-CZ"/>
        </w:rPr>
      </w:pPr>
    </w:p>
    <w:p w14:paraId="6417D01C" w14:textId="48D3C427" w:rsidR="00E84125" w:rsidRPr="00E84125" w:rsidRDefault="00E84125" w:rsidP="009C4E57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b/>
          <w:bCs/>
          <w:lang w:eastAsia="cs-CZ"/>
        </w:rPr>
        <w:t xml:space="preserve">informace, které nedostaneme </w:t>
      </w:r>
      <w:r w:rsidR="004C53BE">
        <w:rPr>
          <w:rFonts w:eastAsia="Times New Roman" w:cstheme="minorHAnsi"/>
          <w:b/>
          <w:bCs/>
          <w:lang w:eastAsia="cs-CZ"/>
        </w:rPr>
        <w:t>nebo nejsou třeba požadovat</w:t>
      </w:r>
    </w:p>
    <w:p w14:paraId="78C61CBA" w14:textId="27FB1751" w:rsidR="00E84125" w:rsidRPr="00E84125" w:rsidRDefault="00435E09" w:rsidP="00E84125">
      <w:pPr>
        <w:pStyle w:val="Odstavecseseznamem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E84125">
        <w:rPr>
          <w:rFonts w:eastAsia="Times New Roman" w:cstheme="minorHAnsi"/>
          <w:b/>
          <w:bCs/>
          <w:lang w:eastAsia="cs-CZ"/>
        </w:rPr>
        <w:t>kontakt na klienta</w:t>
      </w:r>
    </w:p>
    <w:p w14:paraId="280E4767" w14:textId="71A9BA64" w:rsidR="00E84125" w:rsidRDefault="00E84125" w:rsidP="00E84125">
      <w:pPr>
        <w:pStyle w:val="Odstavecseseznamem"/>
        <w:numPr>
          <w:ilvl w:val="2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ochrana klienta</w:t>
      </w:r>
      <w:r w:rsidR="004C53BE">
        <w:rPr>
          <w:rFonts w:eastAsia="Times New Roman" w:cstheme="minorHAnsi"/>
          <w:lang w:eastAsia="cs-CZ"/>
        </w:rPr>
        <w:t xml:space="preserve"> – případná komunikace s ním přes objednavatele</w:t>
      </w:r>
    </w:p>
    <w:p w14:paraId="6BAC364D" w14:textId="40142C43" w:rsidR="00435E09" w:rsidRPr="00E84125" w:rsidRDefault="00E84125" w:rsidP="00E84125">
      <w:pPr>
        <w:pStyle w:val="Odstavecseseznamem"/>
        <w:numPr>
          <w:ilvl w:val="2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ochrana tlumočníků</w:t>
      </w:r>
      <w:r w:rsidR="00435E09" w:rsidRPr="00E84125">
        <w:rPr>
          <w:rFonts w:eastAsia="Times New Roman" w:cstheme="minorHAnsi"/>
          <w:lang w:eastAsia="cs-CZ"/>
        </w:rPr>
        <w:t xml:space="preserve"> </w:t>
      </w:r>
      <w:r>
        <w:rPr>
          <w:rFonts w:eastAsia="Times New Roman" w:cstheme="minorHAnsi"/>
          <w:lang w:eastAsia="cs-CZ"/>
        </w:rPr>
        <w:t xml:space="preserve">= </w:t>
      </w:r>
      <w:r w:rsidR="00435E09" w:rsidRPr="00E84125">
        <w:rPr>
          <w:rFonts w:eastAsia="Times New Roman" w:cstheme="minorHAnsi"/>
          <w:lang w:eastAsia="cs-CZ"/>
        </w:rPr>
        <w:t>obtížn</w:t>
      </w:r>
      <w:r>
        <w:rPr>
          <w:rFonts w:eastAsia="Times New Roman" w:cstheme="minorHAnsi"/>
          <w:lang w:eastAsia="cs-CZ"/>
        </w:rPr>
        <w:t>é</w:t>
      </w:r>
      <w:r w:rsidR="00435E09" w:rsidRPr="00E84125">
        <w:rPr>
          <w:rFonts w:eastAsia="Times New Roman" w:cstheme="minorHAnsi"/>
          <w:lang w:eastAsia="cs-CZ"/>
        </w:rPr>
        <w:t xml:space="preserve"> nastavení hranic </w:t>
      </w:r>
      <w:r>
        <w:rPr>
          <w:rFonts w:eastAsia="Times New Roman" w:cstheme="minorHAnsi"/>
          <w:lang w:eastAsia="cs-CZ"/>
        </w:rPr>
        <w:t xml:space="preserve">mezi prací a osobním životem; pokud mě klient kontaktuje nikoliv přes nějakého objednavatele, ale na mé soukromé číslo, hůře se mi tlumočení odmítá </w:t>
      </w:r>
      <w:r w:rsidR="008C7B3A">
        <w:rPr>
          <w:rFonts w:eastAsia="Times New Roman" w:cstheme="minorHAnsi"/>
          <w:lang w:eastAsia="cs-CZ"/>
        </w:rPr>
        <w:t>(</w:t>
      </w:r>
      <w:r>
        <w:rPr>
          <w:rFonts w:eastAsia="Times New Roman" w:cstheme="minorHAnsi"/>
          <w:lang w:eastAsia="cs-CZ"/>
        </w:rPr>
        <w:t>právo tlumočníka n</w:t>
      </w:r>
      <w:r w:rsidR="00435E09" w:rsidRPr="00E84125">
        <w:rPr>
          <w:rFonts w:eastAsia="Times New Roman" w:cstheme="minorHAnsi"/>
          <w:lang w:eastAsia="cs-CZ"/>
        </w:rPr>
        <w:t>a vlastní čas</w:t>
      </w:r>
      <w:r w:rsidR="008C7B3A">
        <w:rPr>
          <w:rFonts w:eastAsia="Times New Roman" w:cstheme="minorHAnsi"/>
          <w:lang w:eastAsia="cs-CZ"/>
        </w:rPr>
        <w:t>)</w:t>
      </w:r>
    </w:p>
    <w:p w14:paraId="3CEB4B67" w14:textId="0ECA69D3" w:rsidR="00E84125" w:rsidRDefault="00E84125" w:rsidP="00E84125">
      <w:pPr>
        <w:pStyle w:val="Odstavecseseznamem"/>
        <w:numPr>
          <w:ilvl w:val="2"/>
          <w:numId w:val="3"/>
        </w:num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nepředpokládá se, že by tlumočník přišel p</w:t>
      </w:r>
      <w:r w:rsidR="004C53BE">
        <w:rPr>
          <w:rFonts w:eastAsia="Times New Roman" w:cstheme="minorHAnsi"/>
          <w:lang w:eastAsia="cs-CZ"/>
        </w:rPr>
        <w:t>o</w:t>
      </w:r>
      <w:r>
        <w:rPr>
          <w:rFonts w:eastAsia="Times New Roman" w:cstheme="minorHAnsi"/>
          <w:lang w:eastAsia="cs-CZ"/>
        </w:rPr>
        <w:t>zdě, nebo místo nenašel</w:t>
      </w:r>
    </w:p>
    <w:p w14:paraId="1640AA11" w14:textId="5D1295FD" w:rsidR="00435E09" w:rsidRPr="007C315F" w:rsidRDefault="00435E09" w:rsidP="004C53BE">
      <w:pPr>
        <w:pStyle w:val="Odstavecseseznamem"/>
        <w:numPr>
          <w:ilvl w:val="2"/>
          <w:numId w:val="3"/>
        </w:num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cs-CZ"/>
        </w:rPr>
      </w:pPr>
      <w:r w:rsidRPr="004C53BE">
        <w:rPr>
          <w:rFonts w:eastAsia="Times New Roman" w:cstheme="minorHAnsi"/>
          <w:b/>
          <w:bCs/>
          <w:lang w:eastAsia="cs-CZ"/>
        </w:rPr>
        <w:t>speciální situace</w:t>
      </w:r>
      <w:r w:rsidR="004C53BE" w:rsidRPr="004C53BE">
        <w:rPr>
          <w:rFonts w:eastAsia="Times New Roman" w:cstheme="minorHAnsi"/>
          <w:b/>
          <w:bCs/>
          <w:lang w:eastAsia="cs-CZ"/>
        </w:rPr>
        <w:t>, kdy je vhodné kontakt na klienta požadovat</w:t>
      </w:r>
      <w:r w:rsidRPr="007C315F">
        <w:rPr>
          <w:rFonts w:eastAsia="Times New Roman" w:cstheme="minorHAnsi"/>
          <w:lang w:eastAsia="cs-CZ"/>
        </w:rPr>
        <w:t xml:space="preserve"> = nestandartní hodina </w:t>
      </w:r>
      <w:r w:rsidR="004C53BE">
        <w:rPr>
          <w:rFonts w:eastAsia="Times New Roman" w:cstheme="minorHAnsi"/>
          <w:lang w:eastAsia="cs-CZ"/>
        </w:rPr>
        <w:t xml:space="preserve">tlumočení </w:t>
      </w:r>
      <w:r w:rsidR="004C53BE">
        <w:rPr>
          <w:rFonts w:eastAsia="Times New Roman" w:cstheme="minorHAnsi"/>
          <w:lang w:eastAsia="cs-CZ"/>
        </w:rPr>
        <w:sym w:font="Symbol" w:char="F0AE"/>
      </w:r>
      <w:r w:rsidR="004C53BE">
        <w:rPr>
          <w:rFonts w:eastAsia="Times New Roman" w:cstheme="minorHAnsi"/>
          <w:lang w:eastAsia="cs-CZ"/>
        </w:rPr>
        <w:t xml:space="preserve"> C</w:t>
      </w:r>
      <w:r w:rsidRPr="007C315F">
        <w:rPr>
          <w:rFonts w:eastAsia="Times New Roman" w:cstheme="minorHAnsi"/>
          <w:lang w:eastAsia="cs-CZ"/>
        </w:rPr>
        <w:t xml:space="preserve">entrum </w:t>
      </w:r>
      <w:r w:rsidR="004C53BE">
        <w:rPr>
          <w:rFonts w:eastAsia="Times New Roman" w:cstheme="minorHAnsi"/>
          <w:lang w:eastAsia="cs-CZ"/>
        </w:rPr>
        <w:t xml:space="preserve">ještě nemá otevřeno </w:t>
      </w:r>
    </w:p>
    <w:p w14:paraId="23500687" w14:textId="4A73BF6E" w:rsidR="004C53BE" w:rsidRDefault="004C53BE" w:rsidP="004C53BE">
      <w:pPr>
        <w:pStyle w:val="Odstavecseseznamem"/>
        <w:numPr>
          <w:ilvl w:val="1"/>
          <w:numId w:val="3"/>
        </w:num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b/>
          <w:bCs/>
          <w:lang w:eastAsia="cs-CZ"/>
        </w:rPr>
        <w:t xml:space="preserve">materiály </w:t>
      </w:r>
      <w:r>
        <w:rPr>
          <w:rFonts w:eastAsia="Times New Roman" w:cstheme="minorHAnsi"/>
          <w:lang w:eastAsia="cs-CZ"/>
        </w:rPr>
        <w:t>= tlumočník si podklady shání sám</w:t>
      </w:r>
      <w:r w:rsidR="00467DDB">
        <w:rPr>
          <w:rFonts w:eastAsia="Times New Roman" w:cstheme="minorHAnsi"/>
          <w:lang w:eastAsia="cs-CZ"/>
        </w:rPr>
        <w:t xml:space="preserve"> (pokud není dohoda jiná, např. v </w:t>
      </w:r>
      <w:proofErr w:type="spellStart"/>
      <w:r w:rsidR="00467DDB">
        <w:rPr>
          <w:rFonts w:eastAsia="Times New Roman" w:cstheme="minorHAnsi"/>
          <w:lang w:eastAsia="cs-CZ"/>
        </w:rPr>
        <w:t>Deaf</w:t>
      </w:r>
      <w:proofErr w:type="spellEnd"/>
      <w:r w:rsidR="00467DDB">
        <w:rPr>
          <w:rFonts w:eastAsia="Times New Roman" w:cstheme="minorHAnsi"/>
          <w:lang w:eastAsia="cs-CZ"/>
        </w:rPr>
        <w:t xml:space="preserve"> </w:t>
      </w:r>
      <w:proofErr w:type="spellStart"/>
      <w:r w:rsidR="00467DDB">
        <w:rPr>
          <w:rFonts w:eastAsia="Times New Roman" w:cstheme="minorHAnsi"/>
          <w:lang w:eastAsia="cs-CZ"/>
        </w:rPr>
        <w:t>Friedndly</w:t>
      </w:r>
      <w:proofErr w:type="spellEnd"/>
      <w:r w:rsidR="00467DDB">
        <w:rPr>
          <w:rFonts w:eastAsia="Times New Roman" w:cstheme="minorHAnsi"/>
          <w:lang w:eastAsia="cs-CZ"/>
        </w:rPr>
        <w:t xml:space="preserve"> zajišťujeme podklady pro tlumočníky my)</w:t>
      </w:r>
    </w:p>
    <w:p w14:paraId="74D82190" w14:textId="77777777" w:rsidR="004C53BE" w:rsidRPr="004C53BE" w:rsidRDefault="00435E09" w:rsidP="004C53BE">
      <w:pPr>
        <w:pStyle w:val="Odstavecseseznamem"/>
        <w:numPr>
          <w:ilvl w:val="1"/>
          <w:numId w:val="3"/>
        </w:numPr>
        <w:shd w:val="clear" w:color="auto" w:fill="FFFFFF"/>
        <w:spacing w:before="120" w:after="120" w:line="240" w:lineRule="auto"/>
        <w:jc w:val="both"/>
        <w:rPr>
          <w:rFonts w:eastAsia="Times New Roman" w:cstheme="minorHAnsi"/>
          <w:b/>
          <w:bCs/>
          <w:lang w:eastAsia="cs-CZ"/>
        </w:rPr>
      </w:pPr>
      <w:r w:rsidRPr="004C53BE">
        <w:rPr>
          <w:rFonts w:eastAsia="Times New Roman" w:cstheme="minorHAnsi"/>
          <w:b/>
          <w:bCs/>
          <w:lang w:eastAsia="cs-CZ"/>
        </w:rPr>
        <w:t>zdravotní stav klienta</w:t>
      </w:r>
      <w:r w:rsidR="004C53BE" w:rsidRPr="004C53BE">
        <w:rPr>
          <w:rFonts w:eastAsia="Times New Roman" w:cstheme="minorHAnsi"/>
          <w:b/>
          <w:bCs/>
          <w:lang w:eastAsia="cs-CZ"/>
        </w:rPr>
        <w:t>, typ vakcíny, …</w:t>
      </w:r>
    </w:p>
    <w:p w14:paraId="32667D47" w14:textId="77777777" w:rsidR="004C53BE" w:rsidRDefault="00435E09" w:rsidP="004C53BE">
      <w:pPr>
        <w:pStyle w:val="Odstavecseseznamem"/>
        <w:numPr>
          <w:ilvl w:val="2"/>
          <w:numId w:val="3"/>
        </w:num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cs-CZ"/>
        </w:rPr>
      </w:pPr>
      <w:r w:rsidRPr="004C53BE">
        <w:rPr>
          <w:rFonts w:eastAsia="Times New Roman" w:cstheme="minorHAnsi"/>
          <w:lang w:eastAsia="cs-CZ"/>
        </w:rPr>
        <w:t xml:space="preserve">dostaneme pouze </w:t>
      </w:r>
      <w:r w:rsidR="004C53BE">
        <w:rPr>
          <w:rFonts w:eastAsia="Times New Roman" w:cstheme="minorHAnsi"/>
          <w:lang w:eastAsia="cs-CZ"/>
        </w:rPr>
        <w:t>informaci: „P</w:t>
      </w:r>
      <w:r w:rsidRPr="004C53BE">
        <w:rPr>
          <w:rFonts w:eastAsia="Times New Roman" w:cstheme="minorHAnsi"/>
          <w:lang w:eastAsia="cs-CZ"/>
        </w:rPr>
        <w:t>aní Nováková jde na kožní</w:t>
      </w:r>
      <w:r w:rsidR="004C53BE">
        <w:rPr>
          <w:rFonts w:eastAsia="Times New Roman" w:cstheme="minorHAnsi"/>
          <w:lang w:eastAsia="cs-CZ"/>
        </w:rPr>
        <w:t>.“</w:t>
      </w:r>
    </w:p>
    <w:p w14:paraId="5F55A31B" w14:textId="36DCAD78" w:rsidR="00435E09" w:rsidRPr="004C53BE" w:rsidRDefault="004C53BE" w:rsidP="004C53BE">
      <w:pPr>
        <w:pStyle w:val="Odstavecseseznamem"/>
        <w:numPr>
          <w:ilvl w:val="2"/>
          <w:numId w:val="3"/>
        </w:num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detaily mohu zjistit od klienta v čekárně před vyšetřením (podívat se na lékařskou zprávu, zeptat se klienta, …)</w:t>
      </w:r>
    </w:p>
    <w:p w14:paraId="3ABBA172" w14:textId="5AFC2AE8" w:rsidR="00435E09" w:rsidRPr="004C53BE" w:rsidRDefault="004C53BE" w:rsidP="004C53BE">
      <w:pPr>
        <w:pStyle w:val="Odstavecseseznamem"/>
        <w:numPr>
          <w:ilvl w:val="1"/>
          <w:numId w:val="3"/>
        </w:numPr>
        <w:shd w:val="clear" w:color="auto" w:fill="FFFFFF"/>
        <w:spacing w:before="120" w:after="120" w:line="240" w:lineRule="auto"/>
        <w:jc w:val="both"/>
        <w:rPr>
          <w:rFonts w:eastAsia="Times New Roman" w:cstheme="minorHAnsi"/>
          <w:b/>
          <w:bCs/>
          <w:lang w:eastAsia="cs-CZ"/>
        </w:rPr>
      </w:pPr>
      <w:r>
        <w:rPr>
          <w:rFonts w:eastAsia="Times New Roman" w:cstheme="minorHAnsi"/>
          <w:b/>
          <w:bCs/>
          <w:lang w:eastAsia="cs-CZ"/>
        </w:rPr>
        <w:t>J</w:t>
      </w:r>
      <w:r w:rsidR="00A6217E" w:rsidRPr="004C53BE">
        <w:rPr>
          <w:rFonts w:eastAsia="Times New Roman" w:cstheme="minorHAnsi"/>
          <w:b/>
          <w:bCs/>
          <w:lang w:eastAsia="cs-CZ"/>
        </w:rPr>
        <w:t>ak bude probíhat s</w:t>
      </w:r>
      <w:r>
        <w:rPr>
          <w:rFonts w:eastAsia="Times New Roman" w:cstheme="minorHAnsi"/>
          <w:b/>
          <w:bCs/>
          <w:lang w:eastAsia="cs-CZ"/>
        </w:rPr>
        <w:t>polupráce s neslyšícím tlumočníkem?</w:t>
      </w:r>
      <w:r w:rsidR="00A6217E" w:rsidRPr="004C53BE">
        <w:rPr>
          <w:rFonts w:eastAsia="Times New Roman" w:cstheme="minorHAnsi"/>
          <w:b/>
          <w:bCs/>
          <w:lang w:eastAsia="cs-CZ"/>
        </w:rPr>
        <w:t xml:space="preserve"> </w:t>
      </w:r>
    </w:p>
    <w:p w14:paraId="27CDE400" w14:textId="27FBAAD9" w:rsidR="00A6217E" w:rsidRPr="004C53BE" w:rsidRDefault="00A6217E" w:rsidP="004C53BE">
      <w:pPr>
        <w:pStyle w:val="Odstavecseseznamem"/>
        <w:numPr>
          <w:ilvl w:val="2"/>
          <w:numId w:val="3"/>
        </w:num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cs-CZ"/>
        </w:rPr>
      </w:pPr>
      <w:r w:rsidRPr="007C315F">
        <w:rPr>
          <w:rFonts w:eastAsia="Times New Roman" w:cstheme="minorHAnsi"/>
          <w:lang w:eastAsia="cs-CZ"/>
        </w:rPr>
        <w:t>to nám nikdy nemůže říc</w:t>
      </w:r>
      <w:r w:rsidR="004C53BE">
        <w:rPr>
          <w:rFonts w:eastAsia="Times New Roman" w:cstheme="minorHAnsi"/>
          <w:lang w:eastAsia="cs-CZ"/>
        </w:rPr>
        <w:t>t</w:t>
      </w:r>
      <w:r w:rsidRPr="007C315F">
        <w:rPr>
          <w:rFonts w:eastAsia="Times New Roman" w:cstheme="minorHAnsi"/>
          <w:lang w:eastAsia="cs-CZ"/>
        </w:rPr>
        <w:t xml:space="preserve"> objednavatel</w:t>
      </w:r>
      <w:r w:rsidR="004C53BE">
        <w:rPr>
          <w:rFonts w:eastAsia="Times New Roman" w:cstheme="minorHAnsi"/>
          <w:lang w:eastAsia="cs-CZ"/>
        </w:rPr>
        <w:t xml:space="preserve"> – </w:t>
      </w:r>
      <w:r w:rsidRPr="004C53BE">
        <w:rPr>
          <w:rFonts w:eastAsia="Times New Roman" w:cstheme="minorHAnsi"/>
          <w:lang w:eastAsia="cs-CZ"/>
        </w:rPr>
        <w:t>není tlumočník a neví t</w:t>
      </w:r>
      <w:r w:rsidR="004C53BE">
        <w:rPr>
          <w:rFonts w:eastAsia="Times New Roman" w:cstheme="minorHAnsi"/>
          <w:lang w:eastAsia="cs-CZ"/>
        </w:rPr>
        <w:t>o</w:t>
      </w:r>
    </w:p>
    <w:p w14:paraId="505E5CB9" w14:textId="6A3CA8D8" w:rsidR="00A6217E" w:rsidRPr="007C315F" w:rsidRDefault="00A6217E" w:rsidP="004C53BE">
      <w:pPr>
        <w:pStyle w:val="Odstavecseseznamem"/>
        <w:numPr>
          <w:ilvl w:val="2"/>
          <w:numId w:val="3"/>
        </w:num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cs-CZ"/>
        </w:rPr>
      </w:pPr>
      <w:r w:rsidRPr="007C315F">
        <w:rPr>
          <w:rFonts w:eastAsia="Times New Roman" w:cstheme="minorHAnsi"/>
          <w:lang w:eastAsia="cs-CZ"/>
        </w:rPr>
        <w:t>měli bychom to vědět my, jako tlumočníci</w:t>
      </w:r>
    </w:p>
    <w:p w14:paraId="3426579D" w14:textId="4689D6ED" w:rsidR="00A6217E" w:rsidRPr="007C315F" w:rsidRDefault="00A6217E" w:rsidP="004C53BE">
      <w:pPr>
        <w:pStyle w:val="Odstavecseseznamem"/>
        <w:numPr>
          <w:ilvl w:val="2"/>
          <w:numId w:val="3"/>
        </w:num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cs-CZ"/>
        </w:rPr>
      </w:pPr>
      <w:r w:rsidRPr="007C315F">
        <w:rPr>
          <w:rFonts w:eastAsia="Times New Roman" w:cstheme="minorHAnsi"/>
          <w:lang w:eastAsia="cs-CZ"/>
        </w:rPr>
        <w:t xml:space="preserve">nejlepší = </w:t>
      </w:r>
      <w:r w:rsidR="004C53BE">
        <w:rPr>
          <w:rFonts w:eastAsia="Times New Roman" w:cstheme="minorHAnsi"/>
          <w:lang w:eastAsia="cs-CZ"/>
        </w:rPr>
        <w:t>domluvit se s neslyšícím tlumočníkem předem</w:t>
      </w:r>
    </w:p>
    <w:p w14:paraId="13A4D345" w14:textId="309ED148" w:rsidR="00AC4166" w:rsidRPr="00AC4166" w:rsidRDefault="00A6217E" w:rsidP="007C315F">
      <w:pPr>
        <w:pStyle w:val="Odstavecseseznamem"/>
        <w:numPr>
          <w:ilvl w:val="2"/>
          <w:numId w:val="3"/>
        </w:numPr>
        <w:shd w:val="clear" w:color="auto" w:fill="FFFFFF"/>
        <w:spacing w:before="120" w:after="120" w:line="240" w:lineRule="auto"/>
        <w:jc w:val="both"/>
        <w:rPr>
          <w:rFonts w:eastAsia="Times New Roman" w:cstheme="minorHAnsi"/>
          <w:b/>
          <w:bCs/>
          <w:lang w:eastAsia="cs-CZ"/>
        </w:rPr>
      </w:pPr>
      <w:r w:rsidRPr="00AC4166">
        <w:rPr>
          <w:rFonts w:eastAsia="Times New Roman" w:cstheme="minorHAnsi"/>
          <w:b/>
          <w:bCs/>
          <w:lang w:eastAsia="cs-CZ"/>
        </w:rPr>
        <w:t xml:space="preserve">neslyšící tlumočník </w:t>
      </w:r>
      <w:proofErr w:type="gramStart"/>
      <w:r w:rsidRPr="00AC4166">
        <w:rPr>
          <w:rFonts w:eastAsia="Times New Roman" w:cstheme="minorHAnsi"/>
          <w:b/>
          <w:bCs/>
          <w:lang w:eastAsia="cs-CZ"/>
        </w:rPr>
        <w:t>tlumočí</w:t>
      </w:r>
      <w:r w:rsidR="00467DDB">
        <w:rPr>
          <w:rFonts w:eastAsia="Times New Roman" w:cstheme="minorHAnsi"/>
          <w:b/>
          <w:bCs/>
          <w:lang w:eastAsia="cs-CZ"/>
        </w:rPr>
        <w:t xml:space="preserve"> - možnosti</w:t>
      </w:r>
      <w:proofErr w:type="gramEnd"/>
      <w:r w:rsidR="00AC4166" w:rsidRPr="00AC4166">
        <w:rPr>
          <w:rFonts w:eastAsia="Times New Roman" w:cstheme="minorHAnsi"/>
          <w:b/>
          <w:bCs/>
          <w:lang w:eastAsia="cs-CZ"/>
        </w:rPr>
        <w:t xml:space="preserve">: </w:t>
      </w:r>
    </w:p>
    <w:p w14:paraId="5ADC130A" w14:textId="60F2CB32" w:rsidR="00A6217E" w:rsidRDefault="00A6217E" w:rsidP="00AC4166">
      <w:pPr>
        <w:pStyle w:val="Odstavecseseznamem"/>
        <w:numPr>
          <w:ilvl w:val="3"/>
          <w:numId w:val="3"/>
        </w:num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cs-CZ"/>
        </w:rPr>
      </w:pPr>
      <w:r w:rsidRPr="00AC4166">
        <w:rPr>
          <w:rFonts w:eastAsia="Times New Roman" w:cstheme="minorHAnsi"/>
          <w:b/>
          <w:bCs/>
          <w:lang w:eastAsia="cs-CZ"/>
        </w:rPr>
        <w:t xml:space="preserve">obousměrně </w:t>
      </w:r>
      <w:r w:rsidRPr="007C315F">
        <w:rPr>
          <w:rFonts w:eastAsia="Times New Roman" w:cstheme="minorHAnsi"/>
          <w:lang w:eastAsia="cs-CZ"/>
        </w:rPr>
        <w:t>= funguje v rámci svého jazyka a přemýšlí o tom, jak upravit svůj proj</w:t>
      </w:r>
      <w:r w:rsidR="00AC4166">
        <w:rPr>
          <w:rFonts w:eastAsia="Times New Roman" w:cstheme="minorHAnsi"/>
          <w:lang w:eastAsia="cs-CZ"/>
        </w:rPr>
        <w:t xml:space="preserve">ev nejlépe tak, aby mu neslyšící klient porozuměl a bylo mu porozuměno slyšícím tlumočníkem; neslyšící lékař něco říká (ČJ) </w:t>
      </w:r>
      <w:r w:rsidR="00AC4166">
        <w:rPr>
          <w:rFonts w:eastAsia="Times New Roman" w:cstheme="minorHAnsi"/>
          <w:lang w:eastAsia="cs-CZ"/>
        </w:rPr>
        <w:sym w:font="Symbol" w:char="F0AE"/>
      </w:r>
      <w:r w:rsidR="00AC4166">
        <w:rPr>
          <w:rFonts w:eastAsia="Times New Roman" w:cstheme="minorHAnsi"/>
          <w:lang w:eastAsia="cs-CZ"/>
        </w:rPr>
        <w:t xml:space="preserve"> to tlumočí slyšící tlumočník do ČZJ </w:t>
      </w:r>
      <w:r w:rsidR="00AC4166">
        <w:rPr>
          <w:rFonts w:eastAsia="Times New Roman" w:cstheme="minorHAnsi"/>
          <w:lang w:eastAsia="cs-CZ"/>
        </w:rPr>
        <w:sym w:font="Symbol" w:char="F0AE"/>
      </w:r>
      <w:r w:rsidR="00AC4166">
        <w:rPr>
          <w:rFonts w:eastAsia="Times New Roman" w:cstheme="minorHAnsi"/>
          <w:lang w:eastAsia="cs-CZ"/>
        </w:rPr>
        <w:t xml:space="preserve"> neslyšící tlumočník dané tlumočení upravuje tak, aby mu klient rozuměl, a obráceně (např. neslyšící klient po dětské mozkové obrně, mozkové příhodě – nemusel by slyšícímu tlumočníkovi jako nerodilému mluvčímu rozumět, slyšící tlumočník by nemusel klientovi dobře rozumět)</w:t>
      </w:r>
    </w:p>
    <w:p w14:paraId="26095C6A" w14:textId="5FF15F1B" w:rsidR="00A6217E" w:rsidRPr="00996D03" w:rsidRDefault="00AC4166" w:rsidP="00996D03">
      <w:pPr>
        <w:pStyle w:val="Odstavecseseznamem"/>
        <w:numPr>
          <w:ilvl w:val="3"/>
          <w:numId w:val="3"/>
        </w:num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cs-CZ"/>
        </w:rPr>
      </w:pPr>
      <w:r w:rsidRPr="00996D03">
        <w:rPr>
          <w:rFonts w:eastAsia="Times New Roman" w:cstheme="minorHAnsi"/>
          <w:b/>
          <w:bCs/>
          <w:lang w:eastAsia="cs-CZ"/>
        </w:rPr>
        <w:t xml:space="preserve">jednosměrně = </w:t>
      </w:r>
      <w:r w:rsidRPr="00996D03">
        <w:rPr>
          <w:rFonts w:eastAsia="Times New Roman" w:cstheme="minorHAnsi"/>
          <w:lang w:eastAsia="cs-CZ"/>
        </w:rPr>
        <w:t xml:space="preserve">lékař něco říká (ČJ) </w:t>
      </w:r>
      <w:r>
        <w:rPr>
          <w:rFonts w:eastAsia="Times New Roman" w:cstheme="minorHAnsi"/>
          <w:lang w:eastAsia="cs-CZ"/>
        </w:rPr>
        <w:sym w:font="Symbol" w:char="F0AE"/>
      </w:r>
      <w:r w:rsidRPr="00996D03">
        <w:rPr>
          <w:rFonts w:eastAsia="Times New Roman" w:cstheme="minorHAnsi"/>
          <w:lang w:eastAsia="cs-CZ"/>
        </w:rPr>
        <w:t xml:space="preserve"> slyšící tlumočník převod sdělení do ČZJ </w:t>
      </w:r>
      <w:r>
        <w:rPr>
          <w:rFonts w:eastAsia="Times New Roman" w:cstheme="minorHAnsi"/>
          <w:lang w:eastAsia="cs-CZ"/>
        </w:rPr>
        <w:sym w:font="Symbol" w:char="F0AE"/>
      </w:r>
      <w:r w:rsidRPr="00996D03">
        <w:rPr>
          <w:rFonts w:eastAsia="Times New Roman" w:cstheme="minorHAnsi"/>
          <w:lang w:eastAsia="cs-CZ"/>
        </w:rPr>
        <w:t xml:space="preserve"> klient sleduje slyšícího tlumočníka a odpovídá </w:t>
      </w:r>
      <w:r>
        <w:rPr>
          <w:rFonts w:eastAsia="Times New Roman" w:cstheme="minorHAnsi"/>
          <w:lang w:eastAsia="cs-CZ"/>
        </w:rPr>
        <w:sym w:font="Symbol" w:char="F0AE"/>
      </w:r>
      <w:r w:rsidRPr="00996D03">
        <w:rPr>
          <w:rFonts w:eastAsia="Times New Roman" w:cstheme="minorHAnsi"/>
          <w:lang w:eastAsia="cs-CZ"/>
        </w:rPr>
        <w:t xml:space="preserve"> klientovu výpověď sledují oba tlumočníci, pokud slyšící tlumočník rozumí, neslyšící jen přihlíží, pokud nerozumí, neslyšící tlumočník od klienta odpověď opakuje a upravuje tak, aby slyšící tlumočník rozuměl</w:t>
      </w:r>
      <w:r w:rsidR="00996D03">
        <w:rPr>
          <w:rFonts w:eastAsia="Times New Roman" w:cstheme="minorHAnsi"/>
          <w:lang w:eastAsia="cs-CZ"/>
        </w:rPr>
        <w:t xml:space="preserve">; </w:t>
      </w:r>
      <w:r w:rsidR="00A6217E" w:rsidRPr="00996D03">
        <w:rPr>
          <w:rFonts w:eastAsia="Times New Roman" w:cstheme="minorHAnsi"/>
          <w:lang w:eastAsia="cs-CZ"/>
        </w:rPr>
        <w:t>pokud má</w:t>
      </w:r>
      <w:r w:rsidR="008C7B3A">
        <w:rPr>
          <w:rFonts w:eastAsia="Times New Roman" w:cstheme="minorHAnsi"/>
          <w:lang w:eastAsia="cs-CZ"/>
        </w:rPr>
        <w:t xml:space="preserve"> </w:t>
      </w:r>
      <w:r w:rsidR="00A6217E" w:rsidRPr="00996D03">
        <w:rPr>
          <w:rFonts w:eastAsia="Times New Roman" w:cstheme="minorHAnsi"/>
          <w:lang w:eastAsia="cs-CZ"/>
        </w:rPr>
        <w:t>neslyšící</w:t>
      </w:r>
      <w:r w:rsidR="00996D03">
        <w:rPr>
          <w:rFonts w:eastAsia="Times New Roman" w:cstheme="minorHAnsi"/>
          <w:lang w:eastAsia="cs-CZ"/>
        </w:rPr>
        <w:t xml:space="preserve"> tlumočník pocit, že neslyšící klient o</w:t>
      </w:r>
      <w:r w:rsidR="00A6217E" w:rsidRPr="00996D03">
        <w:rPr>
          <w:rFonts w:eastAsia="Times New Roman" w:cstheme="minorHAnsi"/>
          <w:lang w:eastAsia="cs-CZ"/>
        </w:rPr>
        <w:t xml:space="preserve">dpovídá na něco jiného – může </w:t>
      </w:r>
      <w:r w:rsidR="00996D03">
        <w:rPr>
          <w:rFonts w:eastAsia="Times New Roman" w:cstheme="minorHAnsi"/>
          <w:lang w:eastAsia="cs-CZ"/>
        </w:rPr>
        <w:t xml:space="preserve">do situace </w:t>
      </w:r>
      <w:r w:rsidR="00A6217E" w:rsidRPr="00996D03">
        <w:rPr>
          <w:rFonts w:eastAsia="Times New Roman" w:cstheme="minorHAnsi"/>
          <w:lang w:eastAsia="cs-CZ"/>
        </w:rPr>
        <w:t>vstoupit a zopakovat</w:t>
      </w:r>
      <w:r w:rsidR="00996D03">
        <w:rPr>
          <w:rFonts w:eastAsia="Times New Roman" w:cstheme="minorHAnsi"/>
          <w:lang w:eastAsia="cs-CZ"/>
        </w:rPr>
        <w:t xml:space="preserve"> otázku (např. klient </w:t>
      </w:r>
      <w:r w:rsidR="00996D03" w:rsidRPr="007C315F">
        <w:rPr>
          <w:rFonts w:eastAsia="Times New Roman" w:cstheme="minorHAnsi"/>
          <w:lang w:eastAsia="cs-CZ"/>
        </w:rPr>
        <w:t xml:space="preserve">má zlomenou ruku a znakuje jednou </w:t>
      </w:r>
      <w:r w:rsidR="00996D03">
        <w:rPr>
          <w:rFonts w:eastAsia="Times New Roman" w:cstheme="minorHAnsi"/>
          <w:lang w:eastAsia="cs-CZ"/>
        </w:rPr>
        <w:t xml:space="preserve">rukou </w:t>
      </w:r>
      <w:r w:rsidR="00996D03" w:rsidRPr="007C315F">
        <w:rPr>
          <w:rFonts w:eastAsia="Times New Roman" w:cstheme="minorHAnsi"/>
          <w:lang w:eastAsia="cs-CZ"/>
        </w:rPr>
        <w:t>– tomu bude lépe rozumět rodilý mluvčí</w:t>
      </w:r>
      <w:r w:rsidR="00996D03">
        <w:rPr>
          <w:rFonts w:eastAsia="Times New Roman" w:cstheme="minorHAnsi"/>
          <w:lang w:eastAsia="cs-CZ"/>
        </w:rPr>
        <w:t>, něčemu však porozumí i slyšící tlumočník bez větších problémů)</w:t>
      </w:r>
    </w:p>
    <w:p w14:paraId="0286F00C" w14:textId="74B6E3F8" w:rsidR="00A6217E" w:rsidRDefault="00996D03" w:rsidP="00996D03">
      <w:pPr>
        <w:pStyle w:val="Odstavecseseznamem"/>
        <w:numPr>
          <w:ilvl w:val="2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96D03">
        <w:rPr>
          <w:rFonts w:eastAsia="Times New Roman" w:cstheme="minorHAnsi"/>
          <w:b/>
          <w:bCs/>
          <w:lang w:eastAsia="cs-CZ"/>
        </w:rPr>
        <w:lastRenderedPageBreak/>
        <w:t xml:space="preserve">klientem je neslyšící </w:t>
      </w:r>
      <w:r w:rsidR="00A6217E" w:rsidRPr="00996D03">
        <w:rPr>
          <w:rFonts w:eastAsia="Times New Roman" w:cstheme="minorHAnsi"/>
          <w:b/>
          <w:bCs/>
          <w:lang w:eastAsia="cs-CZ"/>
        </w:rPr>
        <w:t>dítě</w:t>
      </w:r>
      <w:r w:rsidR="00A6217E" w:rsidRPr="007C315F">
        <w:rPr>
          <w:rFonts w:eastAsia="Times New Roman" w:cstheme="minorHAnsi"/>
          <w:lang w:eastAsia="cs-CZ"/>
        </w:rPr>
        <w:t xml:space="preserve"> = neslyšící </w:t>
      </w:r>
      <w:r>
        <w:rPr>
          <w:rFonts w:eastAsia="Times New Roman" w:cstheme="minorHAnsi"/>
          <w:lang w:eastAsia="cs-CZ"/>
        </w:rPr>
        <w:t xml:space="preserve">tlumočník tlumočí </w:t>
      </w:r>
      <w:r w:rsidR="00A6217E" w:rsidRPr="007C315F">
        <w:rPr>
          <w:rFonts w:eastAsia="Times New Roman" w:cstheme="minorHAnsi"/>
          <w:lang w:eastAsia="cs-CZ"/>
        </w:rPr>
        <w:t>obousměrně</w:t>
      </w:r>
      <w:r>
        <w:rPr>
          <w:rFonts w:eastAsia="Times New Roman" w:cstheme="minorHAnsi"/>
          <w:lang w:eastAsia="cs-CZ"/>
        </w:rPr>
        <w:t xml:space="preserve"> po</w:t>
      </w:r>
      <w:r w:rsidR="00A6217E" w:rsidRPr="007C315F">
        <w:rPr>
          <w:rFonts w:eastAsia="Times New Roman" w:cstheme="minorHAnsi"/>
          <w:lang w:eastAsia="cs-CZ"/>
        </w:rPr>
        <w:t xml:space="preserve"> celou dobu – </w:t>
      </w:r>
      <w:r>
        <w:rPr>
          <w:rFonts w:eastAsia="Times New Roman" w:cstheme="minorHAnsi"/>
          <w:lang w:eastAsia="cs-CZ"/>
        </w:rPr>
        <w:t xml:space="preserve">pokud by slyšící tlumočník rozuměl (např. otázka na věk dítěte) může to </w:t>
      </w:r>
      <w:proofErr w:type="gramStart"/>
      <w:r>
        <w:rPr>
          <w:rFonts w:eastAsia="Times New Roman" w:cstheme="minorHAnsi"/>
          <w:lang w:eastAsia="cs-CZ"/>
        </w:rPr>
        <w:t>říci</w:t>
      </w:r>
      <w:proofErr w:type="gramEnd"/>
      <w:r>
        <w:rPr>
          <w:rFonts w:eastAsia="Times New Roman" w:cstheme="minorHAnsi"/>
          <w:lang w:eastAsia="cs-CZ"/>
        </w:rPr>
        <w:t xml:space="preserve"> a neslyšící tlumočník nemusí po dítěti opakovat</w:t>
      </w:r>
    </w:p>
    <w:p w14:paraId="275499CE" w14:textId="2979D1E7" w:rsidR="00996D03" w:rsidRDefault="00996D03" w:rsidP="00996D03">
      <w:pPr>
        <w:pStyle w:val="Odstavecseseznamem"/>
        <w:numPr>
          <w:ilvl w:val="2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b/>
          <w:bCs/>
          <w:lang w:eastAsia="cs-CZ"/>
        </w:rPr>
        <w:t xml:space="preserve">potřeba se domluvit na způsobu tlumočení předem + dobré se domluvit </w:t>
      </w:r>
      <w:r w:rsidR="008C7B3A">
        <w:rPr>
          <w:rFonts w:eastAsia="Times New Roman" w:cstheme="minorHAnsi"/>
          <w:b/>
          <w:bCs/>
          <w:lang w:eastAsia="cs-CZ"/>
        </w:rPr>
        <w:t xml:space="preserve">se </w:t>
      </w:r>
      <w:r>
        <w:rPr>
          <w:rFonts w:eastAsia="Times New Roman" w:cstheme="minorHAnsi"/>
          <w:b/>
          <w:bCs/>
          <w:lang w:eastAsia="cs-CZ"/>
        </w:rPr>
        <w:t>i na slabých místech (n</w:t>
      </w:r>
      <w:r>
        <w:rPr>
          <w:rFonts w:eastAsia="Times New Roman" w:cstheme="minorHAnsi"/>
          <w:lang w:eastAsia="cs-CZ"/>
        </w:rPr>
        <w:t>apř. vím, že mám problém s produkcí i percepcí prstové abecedy – svěřím se s tím neslyšícímu tlumočníkovi a domluvíme se, že mi prstovou abecedu vždy bude pomalu opakovat, ...)</w:t>
      </w:r>
    </w:p>
    <w:p w14:paraId="4E841261" w14:textId="2330C387" w:rsidR="00996D03" w:rsidRPr="00996D03" w:rsidRDefault="00996D03" w:rsidP="00996D03">
      <w:pPr>
        <w:pStyle w:val="Odstavecseseznamem"/>
        <w:numPr>
          <w:ilvl w:val="2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b/>
          <w:bCs/>
          <w:lang w:eastAsia="cs-CZ"/>
        </w:rPr>
        <w:t>domluvit se na umístění</w:t>
      </w:r>
    </w:p>
    <w:p w14:paraId="20C9DCD3" w14:textId="28ECB46B" w:rsidR="00996D03" w:rsidRPr="007C315F" w:rsidRDefault="00996D03" w:rsidP="00996D03">
      <w:pPr>
        <w:pStyle w:val="Odstavecseseznamem"/>
        <w:numPr>
          <w:ilvl w:val="3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např. při obousměrném tlumočení je vhodné, aby neslyšící tlumočník stál vedle lékaře; před klientem stojí tedy jak doktor, tak neslyšící tlumočník – slyšící tlumočník může stát z boku klienta, ten na něj nepotřebuje vidět (vidět na něj potřebuje neslyšící tlumočník a slyšet ho potřebuje doktor)</w:t>
      </w:r>
    </w:p>
    <w:p w14:paraId="70AC180A" w14:textId="54AB46C3" w:rsidR="005277F7" w:rsidRDefault="005277F7" w:rsidP="005277F7">
      <w:pPr>
        <w:pStyle w:val="Odstavecseseznamem"/>
        <w:numPr>
          <w:ilvl w:val="0"/>
          <w:numId w:val="9"/>
        </w:numPr>
        <w:shd w:val="clear" w:color="auto" w:fill="FFFFFF"/>
        <w:spacing w:before="120" w:after="120" w:line="240" w:lineRule="auto"/>
        <w:jc w:val="both"/>
        <w:rPr>
          <w:rFonts w:eastAsia="Times New Roman" w:cstheme="minorHAnsi"/>
          <w:b/>
          <w:bCs/>
          <w:lang w:eastAsia="cs-CZ"/>
        </w:rPr>
      </w:pPr>
      <w:r w:rsidRPr="005277F7">
        <w:rPr>
          <w:rFonts w:eastAsia="Times New Roman" w:cstheme="minorHAnsi"/>
          <w:b/>
          <w:bCs/>
          <w:lang w:eastAsia="cs-CZ"/>
        </w:rPr>
        <w:t xml:space="preserve">komunikační systém, který </w:t>
      </w:r>
      <w:r>
        <w:rPr>
          <w:rFonts w:eastAsia="Times New Roman" w:cstheme="minorHAnsi"/>
          <w:b/>
          <w:bCs/>
          <w:lang w:eastAsia="cs-CZ"/>
        </w:rPr>
        <w:t xml:space="preserve">klient </w:t>
      </w:r>
      <w:r w:rsidRPr="005277F7">
        <w:rPr>
          <w:rFonts w:eastAsia="Times New Roman" w:cstheme="minorHAnsi"/>
          <w:b/>
          <w:bCs/>
          <w:lang w:eastAsia="cs-CZ"/>
        </w:rPr>
        <w:t>používá</w:t>
      </w:r>
    </w:p>
    <w:p w14:paraId="48342454" w14:textId="77777777" w:rsidR="005277F7" w:rsidRDefault="005277F7" w:rsidP="005277F7">
      <w:pPr>
        <w:pStyle w:val="Odstavecseseznamem"/>
        <w:numPr>
          <w:ilvl w:val="2"/>
          <w:numId w:val="3"/>
        </w:num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jen zlomek neslyšících umí pojmenovat to, jak komunikuje</w:t>
      </w:r>
    </w:p>
    <w:p w14:paraId="048A0CFA" w14:textId="276BCBD3" w:rsidR="005277F7" w:rsidRPr="007C315F" w:rsidRDefault="005277F7" w:rsidP="005277F7">
      <w:pPr>
        <w:pStyle w:val="Odstavecseseznamem"/>
        <w:numPr>
          <w:ilvl w:val="2"/>
          <w:numId w:val="3"/>
        </w:num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cs-CZ"/>
        </w:rPr>
      </w:pPr>
      <w:r w:rsidRPr="007C315F">
        <w:rPr>
          <w:rFonts w:eastAsia="Times New Roman" w:cstheme="minorHAnsi"/>
          <w:lang w:eastAsia="cs-CZ"/>
        </w:rPr>
        <w:t xml:space="preserve">měli bychom důvěřovat databázi </w:t>
      </w:r>
      <w:r>
        <w:rPr>
          <w:rFonts w:eastAsia="Times New Roman" w:cstheme="minorHAnsi"/>
          <w:lang w:eastAsia="cs-CZ"/>
        </w:rPr>
        <w:t xml:space="preserve">klientů </w:t>
      </w:r>
      <w:r w:rsidRPr="007C315F">
        <w:rPr>
          <w:rFonts w:eastAsia="Times New Roman" w:cstheme="minorHAnsi"/>
          <w:lang w:eastAsia="cs-CZ"/>
        </w:rPr>
        <w:t xml:space="preserve">– </w:t>
      </w:r>
      <w:r>
        <w:rPr>
          <w:rFonts w:eastAsia="Times New Roman" w:cstheme="minorHAnsi"/>
          <w:lang w:eastAsia="cs-CZ"/>
        </w:rPr>
        <w:t xml:space="preserve">před zapsáním do ní je s klientem veden </w:t>
      </w:r>
      <w:r w:rsidRPr="007C315F">
        <w:rPr>
          <w:rFonts w:eastAsia="Times New Roman" w:cstheme="minorHAnsi"/>
          <w:lang w:eastAsia="cs-CZ"/>
        </w:rPr>
        <w:t xml:space="preserve">rozhovor </w:t>
      </w:r>
      <w:r>
        <w:rPr>
          <w:rFonts w:eastAsia="Times New Roman" w:cstheme="minorHAnsi"/>
          <w:lang w:eastAsia="cs-CZ"/>
        </w:rPr>
        <w:t>– prověření klienta</w:t>
      </w:r>
    </w:p>
    <w:p w14:paraId="2CE52598" w14:textId="6079FCC0" w:rsidR="005277F7" w:rsidRPr="007C315F" w:rsidRDefault="005277F7" w:rsidP="005277F7">
      <w:pPr>
        <w:pStyle w:val="Odstavecseseznamem"/>
        <w:numPr>
          <w:ilvl w:val="2"/>
          <w:numId w:val="3"/>
        </w:num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pokud na místě zjistím, že danému neslyšícímu nerozumím</w:t>
      </w:r>
      <w:r w:rsidR="008C7B3A">
        <w:rPr>
          <w:rFonts w:eastAsia="Times New Roman" w:cstheme="minorHAnsi"/>
          <w:lang w:eastAsia="cs-CZ"/>
        </w:rPr>
        <w:t xml:space="preserve"> </w:t>
      </w:r>
      <w:r>
        <w:rPr>
          <w:rFonts w:eastAsia="Times New Roman" w:cstheme="minorHAnsi"/>
          <w:lang w:eastAsia="cs-CZ"/>
        </w:rPr>
        <w:sym w:font="Symbol" w:char="F0AE"/>
      </w:r>
      <w:r>
        <w:rPr>
          <w:rFonts w:eastAsia="Times New Roman" w:cstheme="minorHAnsi"/>
          <w:lang w:eastAsia="cs-CZ"/>
        </w:rPr>
        <w:t xml:space="preserve"> můžu se </w:t>
      </w:r>
      <w:r w:rsidRPr="007C315F">
        <w:rPr>
          <w:rFonts w:eastAsia="Times New Roman" w:cstheme="minorHAnsi"/>
          <w:lang w:eastAsia="cs-CZ"/>
        </w:rPr>
        <w:t>omluvit</w:t>
      </w:r>
      <w:r>
        <w:rPr>
          <w:rFonts w:eastAsia="Times New Roman" w:cstheme="minorHAnsi"/>
          <w:lang w:eastAsia="cs-CZ"/>
        </w:rPr>
        <w:t xml:space="preserve"> </w:t>
      </w:r>
      <w:r>
        <w:rPr>
          <w:rFonts w:eastAsia="Times New Roman" w:cstheme="minorHAnsi"/>
          <w:lang w:eastAsia="cs-CZ"/>
        </w:rPr>
        <w:sym w:font="Symbol" w:char="F0AE"/>
      </w:r>
      <w:r>
        <w:rPr>
          <w:rFonts w:eastAsia="Times New Roman" w:cstheme="minorHAnsi"/>
          <w:lang w:eastAsia="cs-CZ"/>
        </w:rPr>
        <w:t xml:space="preserve"> objednání ještě jednou + přizvání </w:t>
      </w:r>
      <w:r w:rsidRPr="007C315F">
        <w:rPr>
          <w:rFonts w:eastAsia="Times New Roman" w:cstheme="minorHAnsi"/>
          <w:lang w:eastAsia="cs-CZ"/>
        </w:rPr>
        <w:t>neslyšícího koleg</w:t>
      </w:r>
      <w:r w:rsidR="008C7B3A">
        <w:rPr>
          <w:rFonts w:eastAsia="Times New Roman" w:cstheme="minorHAnsi"/>
          <w:lang w:eastAsia="cs-CZ"/>
        </w:rPr>
        <w:t>u</w:t>
      </w:r>
    </w:p>
    <w:p w14:paraId="6DDFF210" w14:textId="3E656D38" w:rsidR="005277F7" w:rsidRPr="005277F7" w:rsidRDefault="005277F7" w:rsidP="00241825">
      <w:pPr>
        <w:pStyle w:val="Odstavecseseznamem"/>
        <w:numPr>
          <w:ilvl w:val="2"/>
          <w:numId w:val="3"/>
        </w:num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cs-CZ"/>
        </w:rPr>
      </w:pPr>
      <w:r w:rsidRPr="005277F7">
        <w:rPr>
          <w:rFonts w:eastAsia="Times New Roman" w:cstheme="minorHAnsi"/>
          <w:lang w:eastAsia="cs-CZ"/>
        </w:rPr>
        <w:t xml:space="preserve">je vhodné mít pro takové situace v hlavě připravené fráze, např.: „Pan Novák používá specifický dialekt, pro lehčí průběh komunikace by bylo </w:t>
      </w:r>
      <w:r w:rsidR="008C7B3A">
        <w:rPr>
          <w:rFonts w:eastAsia="Times New Roman" w:cstheme="minorHAnsi"/>
          <w:lang w:eastAsia="cs-CZ"/>
        </w:rPr>
        <w:t xml:space="preserve">potřeba </w:t>
      </w:r>
      <w:r w:rsidRPr="005277F7">
        <w:rPr>
          <w:rFonts w:eastAsia="Times New Roman" w:cstheme="minorHAnsi"/>
          <w:lang w:eastAsia="cs-CZ"/>
        </w:rPr>
        <w:t>přizvat neslyšícího kolegu“</w:t>
      </w:r>
    </w:p>
    <w:p w14:paraId="3CFF7FDC" w14:textId="77777777" w:rsidR="005277F7" w:rsidRDefault="005277F7" w:rsidP="005277F7">
      <w:pPr>
        <w:pStyle w:val="Odstavecseseznamem"/>
        <w:numPr>
          <w:ilvl w:val="1"/>
          <w:numId w:val="3"/>
        </w:num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cs-CZ"/>
        </w:rPr>
      </w:pPr>
      <w:r w:rsidRPr="00996D03">
        <w:rPr>
          <w:rFonts w:eastAsia="Times New Roman" w:cstheme="minorHAnsi"/>
          <w:b/>
          <w:bCs/>
          <w:lang w:eastAsia="cs-CZ"/>
        </w:rPr>
        <w:t>nepožadovat informace, které slouží pouze k mé psychické přípravě</w:t>
      </w:r>
      <w:r>
        <w:rPr>
          <w:rFonts w:eastAsia="Times New Roman" w:cstheme="minorHAnsi"/>
          <w:lang w:eastAsia="cs-CZ"/>
        </w:rPr>
        <w:t xml:space="preserve"> – </w:t>
      </w:r>
      <w:r w:rsidRPr="007C315F">
        <w:rPr>
          <w:rFonts w:eastAsia="Times New Roman" w:cstheme="minorHAnsi"/>
          <w:lang w:eastAsia="cs-CZ"/>
        </w:rPr>
        <w:t xml:space="preserve">na místě bych měla být schopná se přizpůsobit, pokud </w:t>
      </w:r>
      <w:r>
        <w:rPr>
          <w:rFonts w:eastAsia="Times New Roman" w:cstheme="minorHAnsi"/>
          <w:lang w:eastAsia="cs-CZ"/>
        </w:rPr>
        <w:t>se přizpůsobit nedokážu</w:t>
      </w:r>
      <w:r w:rsidRPr="007C315F">
        <w:rPr>
          <w:rFonts w:eastAsia="Times New Roman" w:cstheme="minorHAnsi"/>
          <w:lang w:eastAsia="cs-CZ"/>
        </w:rPr>
        <w:t>, mám tam neslyšícího tlumočníka</w:t>
      </w:r>
    </w:p>
    <w:p w14:paraId="4C5B3351" w14:textId="24E9A952" w:rsidR="00DB4CAA" w:rsidRPr="00DB4CAA" w:rsidRDefault="005277F7" w:rsidP="005277F7">
      <w:pPr>
        <w:shd w:val="clear" w:color="auto" w:fill="FFFFFF"/>
        <w:spacing w:before="120" w:after="120" w:line="240" w:lineRule="auto"/>
        <w:ind w:firstLine="708"/>
        <w:jc w:val="both"/>
        <w:rPr>
          <w:rFonts w:eastAsia="Times New Roman" w:cstheme="minorHAnsi"/>
          <w:b/>
          <w:bCs/>
          <w:lang w:eastAsia="cs-CZ"/>
        </w:rPr>
      </w:pPr>
      <w:r>
        <w:rPr>
          <w:rFonts w:eastAsia="Times New Roman" w:cstheme="minorHAnsi"/>
          <w:b/>
          <w:bCs/>
          <w:lang w:eastAsia="cs-CZ"/>
        </w:rPr>
        <w:t>Komunitní tlumočení – shrnutí</w:t>
      </w:r>
    </w:p>
    <w:p w14:paraId="1E53A669" w14:textId="20F7E47D" w:rsidR="00DB4CAA" w:rsidRDefault="00DB4CAA" w:rsidP="005277F7">
      <w:pPr>
        <w:pStyle w:val="Odstavecseseznamem"/>
        <w:numPr>
          <w:ilvl w:val="0"/>
          <w:numId w:val="8"/>
        </w:numPr>
        <w:shd w:val="clear" w:color="auto" w:fill="FFFFFF"/>
        <w:spacing w:before="120" w:after="120" w:line="240" w:lineRule="auto"/>
        <w:ind w:left="1134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do situace, která už je tak pro klienta stresová, vstupuje ještě další osoba (= tlumočník)</w:t>
      </w:r>
    </w:p>
    <w:p w14:paraId="2B94FABD" w14:textId="274CCEF0" w:rsidR="00C91ABB" w:rsidRDefault="00DB4CAA" w:rsidP="005277F7">
      <w:pPr>
        <w:pStyle w:val="Odstavecseseznamem"/>
        <w:numPr>
          <w:ilvl w:val="0"/>
          <w:numId w:val="8"/>
        </w:numPr>
        <w:shd w:val="clear" w:color="auto" w:fill="FFFFFF"/>
        <w:spacing w:before="120" w:after="120" w:line="240" w:lineRule="auto"/>
        <w:ind w:left="1134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pokud se </w:t>
      </w:r>
      <w:r w:rsidR="00C91ABB" w:rsidRPr="007C315F">
        <w:rPr>
          <w:rFonts w:eastAsia="Times New Roman" w:cstheme="minorHAnsi"/>
          <w:lang w:eastAsia="cs-CZ"/>
        </w:rPr>
        <w:t>klient dostane do svého stresu</w:t>
      </w:r>
      <w:r>
        <w:rPr>
          <w:rFonts w:eastAsia="Times New Roman" w:cstheme="minorHAnsi"/>
          <w:lang w:eastAsia="cs-CZ"/>
        </w:rPr>
        <w:t xml:space="preserve"> („</w:t>
      </w:r>
      <w:r w:rsidR="00C91ABB" w:rsidRPr="007C315F">
        <w:rPr>
          <w:rFonts w:eastAsia="Times New Roman" w:cstheme="minorHAnsi"/>
          <w:lang w:eastAsia="cs-CZ"/>
        </w:rPr>
        <w:t>vypn</w:t>
      </w:r>
      <w:r>
        <w:rPr>
          <w:rFonts w:eastAsia="Times New Roman" w:cstheme="minorHAnsi"/>
          <w:lang w:eastAsia="cs-CZ"/>
        </w:rPr>
        <w:t>e se“ a není schopen uvažování) – tlumočník by to měl poznat a svůj projev klientovu momentálnímu rozpoložení přizpůsobit (</w:t>
      </w:r>
      <w:r w:rsidR="00C91ABB" w:rsidRPr="007C315F">
        <w:rPr>
          <w:rFonts w:eastAsia="Times New Roman" w:cstheme="minorHAnsi"/>
          <w:lang w:eastAsia="cs-CZ"/>
        </w:rPr>
        <w:t>být více ex</w:t>
      </w:r>
      <w:r w:rsidR="00467DDB">
        <w:rPr>
          <w:rFonts w:eastAsia="Times New Roman" w:cstheme="minorHAnsi"/>
          <w:lang w:eastAsia="cs-CZ"/>
        </w:rPr>
        <w:t>plicitní)</w:t>
      </w:r>
    </w:p>
    <w:p w14:paraId="5F7AFE99" w14:textId="2A38252F" w:rsidR="00C91ABB" w:rsidRDefault="00DB4CAA" w:rsidP="005277F7">
      <w:pPr>
        <w:pStyle w:val="Odstavecseseznamem"/>
        <w:numPr>
          <w:ilvl w:val="0"/>
          <w:numId w:val="8"/>
        </w:numPr>
        <w:shd w:val="clear" w:color="auto" w:fill="FFFFFF"/>
        <w:spacing w:before="120" w:after="120" w:line="240" w:lineRule="auto"/>
        <w:ind w:left="1134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tlumočník by měl = být vybaven </w:t>
      </w:r>
      <w:r w:rsidR="00C91ABB" w:rsidRPr="00DB4CAA">
        <w:rPr>
          <w:rFonts w:eastAsia="Times New Roman" w:cstheme="minorHAnsi"/>
          <w:lang w:eastAsia="cs-CZ"/>
        </w:rPr>
        <w:t>jazykov</w:t>
      </w:r>
      <w:r>
        <w:rPr>
          <w:rFonts w:eastAsia="Times New Roman" w:cstheme="minorHAnsi"/>
          <w:lang w:eastAsia="cs-CZ"/>
        </w:rPr>
        <w:t>ými</w:t>
      </w:r>
      <w:r w:rsidR="00C91ABB" w:rsidRPr="00DB4CAA">
        <w:rPr>
          <w:rFonts w:eastAsia="Times New Roman" w:cstheme="minorHAnsi"/>
          <w:lang w:eastAsia="cs-CZ"/>
        </w:rPr>
        <w:t xml:space="preserve"> schopnost</w:t>
      </w:r>
      <w:r>
        <w:rPr>
          <w:rFonts w:eastAsia="Times New Roman" w:cstheme="minorHAnsi"/>
          <w:lang w:eastAsia="cs-CZ"/>
        </w:rPr>
        <w:t>mi</w:t>
      </w:r>
      <w:r w:rsidR="00C91ABB" w:rsidRPr="00DB4CAA">
        <w:rPr>
          <w:rFonts w:eastAsia="Times New Roman" w:cstheme="minorHAnsi"/>
          <w:lang w:eastAsia="cs-CZ"/>
        </w:rPr>
        <w:t xml:space="preserve"> + </w:t>
      </w:r>
      <w:r>
        <w:rPr>
          <w:rFonts w:eastAsia="Times New Roman" w:cstheme="minorHAnsi"/>
          <w:lang w:eastAsia="cs-CZ"/>
        </w:rPr>
        <w:t xml:space="preserve">danému </w:t>
      </w:r>
      <w:r w:rsidR="00C91ABB" w:rsidRPr="00DB4CAA">
        <w:rPr>
          <w:rFonts w:eastAsia="Times New Roman" w:cstheme="minorHAnsi"/>
          <w:lang w:eastAsia="cs-CZ"/>
        </w:rPr>
        <w:t xml:space="preserve">tématu dobře rozumět </w:t>
      </w:r>
      <w:r>
        <w:rPr>
          <w:rFonts w:eastAsia="Times New Roman" w:cstheme="minorHAnsi"/>
          <w:lang w:eastAsia="cs-CZ"/>
        </w:rPr>
        <w:sym w:font="Symbol" w:char="F0AE"/>
      </w:r>
      <w:r>
        <w:rPr>
          <w:rFonts w:eastAsia="Times New Roman" w:cstheme="minorHAnsi"/>
          <w:lang w:eastAsia="cs-CZ"/>
        </w:rPr>
        <w:t xml:space="preserve"> </w:t>
      </w:r>
      <w:r w:rsidR="00C91ABB" w:rsidRPr="00DB4CAA">
        <w:rPr>
          <w:rFonts w:eastAsia="Times New Roman" w:cstheme="minorHAnsi"/>
          <w:lang w:eastAsia="cs-CZ"/>
        </w:rPr>
        <w:t xml:space="preserve">potom je jedno, kdo je </w:t>
      </w:r>
      <w:r>
        <w:rPr>
          <w:rFonts w:eastAsia="Times New Roman" w:cstheme="minorHAnsi"/>
          <w:lang w:eastAsia="cs-CZ"/>
        </w:rPr>
        <w:t xml:space="preserve">jeho </w:t>
      </w:r>
      <w:r w:rsidR="00C91ABB" w:rsidRPr="00DB4CAA">
        <w:rPr>
          <w:rFonts w:eastAsia="Times New Roman" w:cstheme="minorHAnsi"/>
          <w:lang w:eastAsia="cs-CZ"/>
        </w:rPr>
        <w:t>klientem</w:t>
      </w:r>
    </w:p>
    <w:p w14:paraId="46F74248" w14:textId="2FD799E0" w:rsidR="00DB4CAA" w:rsidRDefault="00DB4CAA" w:rsidP="005277F7">
      <w:pPr>
        <w:pStyle w:val="Odstavecseseznamem"/>
        <w:numPr>
          <w:ilvl w:val="0"/>
          <w:numId w:val="8"/>
        </w:numPr>
        <w:shd w:val="clear" w:color="auto" w:fill="FFFFFF"/>
        <w:spacing w:before="120" w:after="120" w:line="240" w:lineRule="auto"/>
        <w:ind w:left="1134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tlumočník nemusí vždy umět znaky, měl by ale sdělení umět vyjádřit vizuálně, daný termín opsat tak, aby byl lehko pochopitelný</w:t>
      </w:r>
    </w:p>
    <w:p w14:paraId="6452C088" w14:textId="110CAF16" w:rsidR="00DB4CAA" w:rsidRDefault="00DB4CAA" w:rsidP="005277F7">
      <w:pPr>
        <w:pStyle w:val="Odstavecseseznamem"/>
        <w:numPr>
          <w:ilvl w:val="1"/>
          <w:numId w:val="10"/>
        </w:numPr>
        <w:shd w:val="clear" w:color="auto" w:fill="FFFFFF"/>
        <w:spacing w:before="120" w:after="120" w:line="240" w:lineRule="auto"/>
        <w:ind w:left="1843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kartička zdravotní pojišťovny = MODRÁ KA</w:t>
      </w:r>
      <w:r w:rsidR="005277F7">
        <w:rPr>
          <w:rFonts w:eastAsia="Times New Roman" w:cstheme="minorHAnsi"/>
          <w:lang w:eastAsia="cs-CZ"/>
        </w:rPr>
        <w:t>RTIČKA</w:t>
      </w:r>
    </w:p>
    <w:p w14:paraId="2EA5AAE5" w14:textId="794C9B0C" w:rsidR="005277F7" w:rsidRPr="00DB4CAA" w:rsidRDefault="005277F7" w:rsidP="005277F7">
      <w:pPr>
        <w:pStyle w:val="Odstavecseseznamem"/>
        <w:numPr>
          <w:ilvl w:val="1"/>
          <w:numId w:val="10"/>
        </w:numPr>
        <w:shd w:val="clear" w:color="auto" w:fill="FFFFFF"/>
        <w:spacing w:before="120" w:after="120" w:line="240" w:lineRule="auto"/>
        <w:ind w:left="1843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otázka na adresu</w:t>
      </w:r>
      <w:r w:rsidR="00467DDB">
        <w:rPr>
          <w:rFonts w:eastAsia="Times New Roman" w:cstheme="minorHAnsi"/>
          <w:lang w:eastAsia="cs-CZ"/>
        </w:rPr>
        <w:t xml:space="preserve"> (klient např. se sníženými rozumovými schopnostmi)</w:t>
      </w:r>
      <w:r>
        <w:rPr>
          <w:rFonts w:eastAsia="Times New Roman" w:cstheme="minorHAnsi"/>
          <w:lang w:eastAsia="cs-CZ"/>
        </w:rPr>
        <w:t>: „</w:t>
      </w:r>
      <w:r w:rsidR="00467DDB">
        <w:rPr>
          <w:rFonts w:eastAsia="Times New Roman" w:cstheme="minorHAnsi"/>
          <w:lang w:eastAsia="cs-CZ"/>
        </w:rPr>
        <w:t xml:space="preserve">když posíláte matce dopis, to, co píšete na dopis, to je adresa, když někdo píše vám, co napíše? Kde bydlíte? Jak se jmenuje ta ulice? Jaké číslo je na vašem </w:t>
      </w:r>
      <w:proofErr w:type="gramStart"/>
      <w:r w:rsidR="00467DDB">
        <w:rPr>
          <w:rFonts w:eastAsia="Times New Roman" w:cstheme="minorHAnsi"/>
          <w:lang w:eastAsia="cs-CZ"/>
        </w:rPr>
        <w:t xml:space="preserve">domě?  </w:t>
      </w:r>
      <w:r>
        <w:rPr>
          <w:rFonts w:eastAsia="Times New Roman" w:cstheme="minorHAnsi"/>
          <w:lang w:eastAsia="cs-CZ"/>
        </w:rPr>
        <w:t>“</w:t>
      </w:r>
      <w:proofErr w:type="gramEnd"/>
      <w:r>
        <w:rPr>
          <w:rFonts w:eastAsia="Times New Roman" w:cstheme="minorHAnsi"/>
          <w:lang w:eastAsia="cs-CZ"/>
        </w:rPr>
        <w:t>, …</w:t>
      </w:r>
    </w:p>
    <w:p w14:paraId="0797E8A7" w14:textId="77777777" w:rsidR="00D46E99" w:rsidRPr="008C7B3A" w:rsidRDefault="005277F7" w:rsidP="00D46E99">
      <w:pPr>
        <w:pStyle w:val="Odstavecseseznamem"/>
        <w:numPr>
          <w:ilvl w:val="0"/>
          <w:numId w:val="8"/>
        </w:numPr>
        <w:shd w:val="clear" w:color="auto" w:fill="FFFFFF"/>
        <w:spacing w:before="120" w:after="120" w:line="240" w:lineRule="auto"/>
        <w:ind w:left="1134"/>
        <w:jc w:val="both"/>
        <w:rPr>
          <w:rFonts w:eastAsia="Times New Roman" w:cstheme="minorHAnsi"/>
          <w:b/>
          <w:bCs/>
          <w:lang w:eastAsia="cs-CZ"/>
        </w:rPr>
      </w:pPr>
      <w:r w:rsidRPr="008C7B3A">
        <w:rPr>
          <w:rFonts w:eastAsia="Times New Roman" w:cstheme="minorHAnsi"/>
          <w:b/>
          <w:bCs/>
          <w:lang w:eastAsia="cs-CZ"/>
        </w:rPr>
        <w:t xml:space="preserve">Opravdu dané informace potřebuji, nebo jsou jen pro můj klid? </w:t>
      </w:r>
    </w:p>
    <w:p w14:paraId="256EA7DC" w14:textId="6663393E" w:rsidR="00D46E99" w:rsidRPr="00D46E99" w:rsidRDefault="002E78D3" w:rsidP="00D46E99">
      <w:pPr>
        <w:pStyle w:val="Odstavecseseznamem"/>
        <w:numPr>
          <w:ilvl w:val="0"/>
          <w:numId w:val="8"/>
        </w:numPr>
        <w:shd w:val="clear" w:color="auto" w:fill="FFFFFF"/>
        <w:spacing w:before="120" w:after="120" w:line="240" w:lineRule="auto"/>
        <w:ind w:left="1134"/>
        <w:jc w:val="both"/>
        <w:rPr>
          <w:rFonts w:eastAsia="Times New Roman" w:cstheme="minorHAnsi"/>
          <w:lang w:eastAsia="cs-CZ"/>
        </w:rPr>
      </w:pPr>
      <w:r w:rsidRPr="00D46E99">
        <w:rPr>
          <w:rFonts w:eastAsia="Times New Roman" w:cstheme="minorHAnsi"/>
          <w:lang w:eastAsia="cs-CZ"/>
        </w:rPr>
        <w:t>hodně zvážit každou otázku = operátor musí kontaktovat klienta a na něco se doptávat – nepříjemné (</w:t>
      </w:r>
      <w:r w:rsidR="00D46E99" w:rsidRPr="00D46E99">
        <w:rPr>
          <w:rFonts w:eastAsia="Times New Roman" w:cstheme="minorHAnsi"/>
          <w:lang w:eastAsia="cs-CZ"/>
        </w:rPr>
        <w:t>klient se už tak vyšetření může obávat + musí navíc ještě odpovídat operátorovi v ČJ</w:t>
      </w:r>
      <w:r w:rsidRPr="00D46E99">
        <w:rPr>
          <w:rFonts w:eastAsia="Times New Roman" w:cstheme="minorHAnsi"/>
          <w:lang w:eastAsia="cs-CZ"/>
        </w:rPr>
        <w:t xml:space="preserve">, …) </w:t>
      </w:r>
    </w:p>
    <w:p w14:paraId="170C730B" w14:textId="1186E078" w:rsidR="00872624" w:rsidRPr="00D46E99" w:rsidRDefault="00872624" w:rsidP="00D46E99">
      <w:pPr>
        <w:shd w:val="clear" w:color="auto" w:fill="FFFFFF"/>
        <w:spacing w:before="120" w:after="120" w:line="240" w:lineRule="auto"/>
        <w:ind w:left="426"/>
        <w:jc w:val="both"/>
        <w:rPr>
          <w:rFonts w:eastAsia="Times New Roman" w:cstheme="minorHAnsi"/>
          <w:b/>
          <w:bCs/>
          <w:lang w:eastAsia="cs-CZ"/>
        </w:rPr>
      </w:pPr>
      <w:r w:rsidRPr="00D46E99">
        <w:rPr>
          <w:rFonts w:eastAsia="Times New Roman" w:cstheme="minorHAnsi"/>
          <w:b/>
          <w:bCs/>
          <w:lang w:eastAsia="cs-CZ"/>
        </w:rPr>
        <w:t>2. Popište, jak se budete na tlumočení připravovat.</w:t>
      </w:r>
    </w:p>
    <w:p w14:paraId="20A0E78C" w14:textId="11F46870" w:rsidR="00D46E99" w:rsidRDefault="00D46E99" w:rsidP="007C315F">
      <w:pPr>
        <w:pStyle w:val="Odstavecseseznamem"/>
        <w:numPr>
          <w:ilvl w:val="0"/>
          <w:numId w:val="3"/>
        </w:num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nejlepší možnost – dané téma probrat s nějakým odborníkem (např. moje babička pracuje jako zubařka, proberu s ní, jak jednotlivá vyšetření probíhají)</w:t>
      </w:r>
    </w:p>
    <w:p w14:paraId="48D02A3A" w14:textId="5B2F1FDC" w:rsidR="002E78D3" w:rsidRPr="00D46E99" w:rsidRDefault="00D46E99" w:rsidP="00D46E99">
      <w:pPr>
        <w:pStyle w:val="Odstavecseseznamem"/>
        <w:numPr>
          <w:ilvl w:val="0"/>
          <w:numId w:val="3"/>
        </w:num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pokud nikoho takového nemám </w:t>
      </w:r>
      <w:r>
        <w:rPr>
          <w:rFonts w:eastAsia="Times New Roman" w:cstheme="minorHAnsi"/>
          <w:lang w:eastAsia="cs-CZ"/>
        </w:rPr>
        <w:sym w:font="Symbol" w:char="F0AE"/>
      </w:r>
      <w:r>
        <w:rPr>
          <w:rFonts w:eastAsia="Times New Roman" w:cstheme="minorHAnsi"/>
          <w:lang w:eastAsia="cs-CZ"/>
        </w:rPr>
        <w:t xml:space="preserve"> </w:t>
      </w:r>
      <w:r w:rsidR="002E78D3" w:rsidRPr="00D46E99">
        <w:rPr>
          <w:rFonts w:eastAsia="Times New Roman" w:cstheme="minorHAnsi"/>
          <w:lang w:eastAsia="cs-CZ"/>
        </w:rPr>
        <w:t xml:space="preserve">měla bych si přípravu udělat sama </w:t>
      </w:r>
      <w:r>
        <w:rPr>
          <w:rFonts w:eastAsia="Times New Roman" w:cstheme="minorHAnsi"/>
          <w:lang w:eastAsia="cs-CZ"/>
        </w:rPr>
        <w:t xml:space="preserve">(např. vím, že půjdu s klientem na kožní – vyhledat si na internetu nejčastější kožní onemocnění, něco si o nich </w:t>
      </w:r>
      <w:r>
        <w:rPr>
          <w:rFonts w:eastAsia="Times New Roman" w:cstheme="minorHAnsi"/>
          <w:lang w:eastAsia="cs-CZ"/>
        </w:rPr>
        <w:lastRenderedPageBreak/>
        <w:t xml:space="preserve">přečíst; pokud vím konkrétního doktora – najít si ho na internetu – Jaké problémy nejčastěji </w:t>
      </w:r>
      <w:proofErr w:type="gramStart"/>
      <w:r>
        <w:rPr>
          <w:rFonts w:eastAsia="Times New Roman" w:cstheme="minorHAnsi"/>
          <w:lang w:eastAsia="cs-CZ"/>
        </w:rPr>
        <w:t>řeší?,</w:t>
      </w:r>
      <w:proofErr w:type="gramEnd"/>
      <w:r>
        <w:rPr>
          <w:rFonts w:eastAsia="Times New Roman" w:cstheme="minorHAnsi"/>
          <w:lang w:eastAsia="cs-CZ"/>
        </w:rPr>
        <w:t xml:space="preserve"> …)</w:t>
      </w:r>
    </w:p>
    <w:p w14:paraId="09D8CD62" w14:textId="0CC8C954" w:rsidR="002E78D3" w:rsidRPr="007C315F" w:rsidRDefault="002E78D3" w:rsidP="007C315F">
      <w:pPr>
        <w:pStyle w:val="Odstavecseseznamem"/>
        <w:numPr>
          <w:ilvl w:val="0"/>
          <w:numId w:val="3"/>
        </w:num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cs-CZ"/>
        </w:rPr>
      </w:pPr>
      <w:r w:rsidRPr="007C315F">
        <w:rPr>
          <w:rFonts w:eastAsia="Times New Roman" w:cstheme="minorHAnsi"/>
          <w:lang w:eastAsia="cs-CZ"/>
        </w:rPr>
        <w:t xml:space="preserve">podívat se na video </w:t>
      </w:r>
      <w:r w:rsidR="00D46E99">
        <w:rPr>
          <w:rFonts w:eastAsia="Times New Roman" w:cstheme="minorHAnsi"/>
          <w:lang w:eastAsia="cs-CZ"/>
        </w:rPr>
        <w:t xml:space="preserve">o dané problematice </w:t>
      </w:r>
      <w:r w:rsidRPr="007C315F">
        <w:rPr>
          <w:rFonts w:eastAsia="Times New Roman" w:cstheme="minorHAnsi"/>
          <w:lang w:eastAsia="cs-CZ"/>
        </w:rPr>
        <w:t xml:space="preserve">= </w:t>
      </w:r>
      <w:r w:rsidR="00D46E99">
        <w:rPr>
          <w:rFonts w:eastAsia="Times New Roman" w:cstheme="minorHAnsi"/>
          <w:lang w:eastAsia="cs-CZ"/>
        </w:rPr>
        <w:t xml:space="preserve">zjistit, </w:t>
      </w:r>
      <w:r w:rsidRPr="007C315F">
        <w:rPr>
          <w:rFonts w:eastAsia="Times New Roman" w:cstheme="minorHAnsi"/>
          <w:lang w:eastAsia="cs-CZ"/>
        </w:rPr>
        <w:t>jak to vypadá</w:t>
      </w:r>
    </w:p>
    <w:p w14:paraId="170B1E72" w14:textId="14C5F292" w:rsidR="002E78D3" w:rsidRPr="007C315F" w:rsidRDefault="002E78D3" w:rsidP="007C315F">
      <w:pPr>
        <w:pStyle w:val="Odstavecseseznamem"/>
        <w:numPr>
          <w:ilvl w:val="0"/>
          <w:numId w:val="3"/>
        </w:num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cs-CZ"/>
        </w:rPr>
      </w:pPr>
      <w:r w:rsidRPr="007C315F">
        <w:rPr>
          <w:rFonts w:eastAsia="Times New Roman" w:cstheme="minorHAnsi"/>
          <w:lang w:eastAsia="cs-CZ"/>
        </w:rPr>
        <w:t>vycházet</w:t>
      </w:r>
      <w:r w:rsidR="00D46E99">
        <w:rPr>
          <w:rFonts w:eastAsia="Times New Roman" w:cstheme="minorHAnsi"/>
          <w:lang w:eastAsia="cs-CZ"/>
        </w:rPr>
        <w:t xml:space="preserve"> </w:t>
      </w:r>
      <w:proofErr w:type="gramStart"/>
      <w:r w:rsidRPr="007C315F">
        <w:rPr>
          <w:rFonts w:eastAsia="Times New Roman" w:cstheme="minorHAnsi"/>
          <w:lang w:eastAsia="cs-CZ"/>
        </w:rPr>
        <w:t>z</w:t>
      </w:r>
      <w:proofErr w:type="gramEnd"/>
      <w:r w:rsidRPr="007C315F">
        <w:rPr>
          <w:rFonts w:eastAsia="Times New Roman" w:cstheme="minorHAnsi"/>
          <w:lang w:eastAsia="cs-CZ"/>
        </w:rPr>
        <w:t> vlastní zkušenost</w:t>
      </w:r>
      <w:r w:rsidR="00D46E99">
        <w:rPr>
          <w:rFonts w:eastAsia="Times New Roman" w:cstheme="minorHAnsi"/>
          <w:lang w:eastAsia="cs-CZ"/>
        </w:rPr>
        <w:t xml:space="preserve">í (např. na očkování už jsem za život byla mnohokrát – na co se mě tam ptali? </w:t>
      </w:r>
      <w:r w:rsidR="008C7B3A">
        <w:rPr>
          <w:rFonts w:eastAsia="Times New Roman" w:cstheme="minorHAnsi"/>
          <w:lang w:eastAsia="cs-CZ"/>
        </w:rPr>
        <w:t>C</w:t>
      </w:r>
      <w:r w:rsidR="00D46E99">
        <w:rPr>
          <w:rFonts w:eastAsia="Times New Roman" w:cstheme="minorHAnsi"/>
          <w:lang w:eastAsia="cs-CZ"/>
        </w:rPr>
        <w:t xml:space="preserve">o mi </w:t>
      </w:r>
      <w:proofErr w:type="gramStart"/>
      <w:r w:rsidR="00D46E99">
        <w:rPr>
          <w:rFonts w:eastAsia="Times New Roman" w:cstheme="minorHAnsi"/>
          <w:lang w:eastAsia="cs-CZ"/>
        </w:rPr>
        <w:t>říkali?,</w:t>
      </w:r>
      <w:proofErr w:type="gramEnd"/>
      <w:r w:rsidR="00D46E99">
        <w:rPr>
          <w:rFonts w:eastAsia="Times New Roman" w:cstheme="minorHAnsi"/>
          <w:lang w:eastAsia="cs-CZ"/>
        </w:rPr>
        <w:t xml:space="preserve"> …)</w:t>
      </w:r>
    </w:p>
    <w:p w14:paraId="2C2F6238" w14:textId="0A1EF1C4" w:rsidR="008C7B3A" w:rsidRDefault="00EB4DB8" w:rsidP="007C315F">
      <w:pPr>
        <w:pStyle w:val="Odstavecseseznamem"/>
        <w:numPr>
          <w:ilvl w:val="0"/>
          <w:numId w:val="3"/>
        </w:num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tlumočení na </w:t>
      </w:r>
      <w:r w:rsidR="002E78D3" w:rsidRPr="007C315F">
        <w:rPr>
          <w:rFonts w:eastAsia="Times New Roman" w:cstheme="minorHAnsi"/>
          <w:lang w:eastAsia="cs-CZ"/>
        </w:rPr>
        <w:t>úřad</w:t>
      </w:r>
      <w:r>
        <w:rPr>
          <w:rFonts w:eastAsia="Times New Roman" w:cstheme="minorHAnsi"/>
          <w:lang w:eastAsia="cs-CZ"/>
        </w:rPr>
        <w:t>ě</w:t>
      </w:r>
      <w:r w:rsidR="002E78D3" w:rsidRPr="007C315F">
        <w:rPr>
          <w:rFonts w:eastAsia="Times New Roman" w:cstheme="minorHAnsi"/>
          <w:lang w:eastAsia="cs-CZ"/>
        </w:rPr>
        <w:t xml:space="preserve"> </w:t>
      </w:r>
      <w:r w:rsidR="008C7B3A">
        <w:rPr>
          <w:rFonts w:eastAsia="Times New Roman" w:cstheme="minorHAnsi"/>
          <w:lang w:eastAsia="cs-CZ"/>
        </w:rPr>
        <w:t xml:space="preserve">– </w:t>
      </w:r>
      <w:r w:rsidR="002E78D3" w:rsidRPr="007C315F">
        <w:rPr>
          <w:rFonts w:eastAsia="Times New Roman" w:cstheme="minorHAnsi"/>
          <w:lang w:eastAsia="cs-CZ"/>
        </w:rPr>
        <w:t xml:space="preserve">vyřízení žádosti </w:t>
      </w:r>
      <w:r w:rsidR="008C7B3A">
        <w:rPr>
          <w:rFonts w:eastAsia="Times New Roman" w:cstheme="minorHAnsi"/>
          <w:lang w:eastAsia="cs-CZ"/>
        </w:rPr>
        <w:sym w:font="Symbol" w:char="F0AE"/>
      </w:r>
      <w:r w:rsidR="008C7B3A">
        <w:rPr>
          <w:rFonts w:eastAsia="Times New Roman" w:cstheme="minorHAnsi"/>
          <w:lang w:eastAsia="cs-CZ"/>
        </w:rPr>
        <w:t xml:space="preserve"> </w:t>
      </w:r>
      <w:r w:rsidR="002E78D3" w:rsidRPr="007C315F">
        <w:rPr>
          <w:rFonts w:eastAsia="Times New Roman" w:cstheme="minorHAnsi"/>
          <w:lang w:eastAsia="cs-CZ"/>
        </w:rPr>
        <w:t>jít na úřad a zkusit si tu žádost vyplnit</w:t>
      </w:r>
    </w:p>
    <w:p w14:paraId="5622E185" w14:textId="67648A99" w:rsidR="00A9752F" w:rsidRPr="007C315F" w:rsidRDefault="00EB4DB8" w:rsidP="007C315F">
      <w:pPr>
        <w:pStyle w:val="Odstavecseseznamem"/>
        <w:numPr>
          <w:ilvl w:val="0"/>
          <w:numId w:val="3"/>
        </w:num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tlumočení na pohřbu </w:t>
      </w:r>
      <w:r>
        <w:rPr>
          <w:rFonts w:eastAsia="Times New Roman" w:cstheme="minorHAnsi"/>
          <w:lang w:eastAsia="cs-CZ"/>
        </w:rPr>
        <w:sym w:font="Symbol" w:char="F0AE"/>
      </w:r>
      <w:r>
        <w:rPr>
          <w:rFonts w:eastAsia="Times New Roman" w:cstheme="minorHAnsi"/>
          <w:lang w:eastAsia="cs-CZ"/>
        </w:rPr>
        <w:t xml:space="preserve"> </w:t>
      </w:r>
      <w:r w:rsidR="002E78D3" w:rsidRPr="007C315F">
        <w:rPr>
          <w:rFonts w:eastAsia="Times New Roman" w:cstheme="minorHAnsi"/>
          <w:lang w:eastAsia="cs-CZ"/>
        </w:rPr>
        <w:t>chodit se dívat na cizí pohřby</w:t>
      </w:r>
    </w:p>
    <w:p w14:paraId="5572F999" w14:textId="7F5B2D21" w:rsidR="00A9752F" w:rsidRPr="007C315F" w:rsidRDefault="00A9752F" w:rsidP="007C315F">
      <w:pPr>
        <w:pStyle w:val="Odstavecseseznamem"/>
        <w:numPr>
          <w:ilvl w:val="0"/>
          <w:numId w:val="3"/>
        </w:numPr>
        <w:shd w:val="clear" w:color="auto" w:fill="FFFFFF"/>
        <w:spacing w:before="120" w:after="120" w:line="240" w:lineRule="auto"/>
        <w:jc w:val="both"/>
        <w:rPr>
          <w:rFonts w:eastAsia="Times New Roman" w:cstheme="minorHAnsi"/>
          <w:b/>
          <w:bCs/>
          <w:lang w:eastAsia="cs-CZ"/>
        </w:rPr>
      </w:pPr>
      <w:r w:rsidRPr="007C315F">
        <w:rPr>
          <w:rFonts w:eastAsia="Times New Roman" w:cstheme="minorHAnsi"/>
          <w:b/>
          <w:bCs/>
          <w:lang w:eastAsia="cs-CZ"/>
        </w:rPr>
        <w:t xml:space="preserve">+ video Dana </w:t>
      </w:r>
      <w:proofErr w:type="spellStart"/>
      <w:r w:rsidRPr="007C315F">
        <w:rPr>
          <w:rFonts w:eastAsia="Times New Roman" w:cstheme="minorHAnsi"/>
          <w:b/>
          <w:bCs/>
          <w:lang w:eastAsia="cs-CZ"/>
        </w:rPr>
        <w:t>Prellová</w:t>
      </w:r>
      <w:proofErr w:type="spellEnd"/>
    </w:p>
    <w:p w14:paraId="67DF38E8" w14:textId="265598F9" w:rsidR="00A9752F" w:rsidRPr="007C315F" w:rsidRDefault="00A9752F" w:rsidP="00FE02FB">
      <w:pPr>
        <w:shd w:val="clear" w:color="auto" w:fill="FFFFFF"/>
        <w:tabs>
          <w:tab w:val="left" w:pos="1134"/>
        </w:tabs>
        <w:spacing w:before="120" w:after="120" w:line="240" w:lineRule="auto"/>
        <w:jc w:val="both"/>
        <w:rPr>
          <w:rFonts w:eastAsia="Times New Roman" w:cstheme="minorHAnsi"/>
          <w:b/>
          <w:bCs/>
          <w:lang w:eastAsia="cs-CZ"/>
        </w:rPr>
      </w:pPr>
      <w:r w:rsidRPr="007C315F">
        <w:rPr>
          <w:rFonts w:eastAsia="Times New Roman" w:cstheme="minorHAnsi"/>
          <w:b/>
          <w:bCs/>
          <w:lang w:eastAsia="cs-CZ"/>
        </w:rPr>
        <w:t>Příprava</w:t>
      </w:r>
      <w:r w:rsidR="00FE02FB">
        <w:rPr>
          <w:rFonts w:eastAsia="Times New Roman" w:cstheme="minorHAnsi"/>
          <w:b/>
          <w:bCs/>
          <w:lang w:eastAsia="cs-CZ"/>
        </w:rPr>
        <w:t xml:space="preserve"> na tlumočení</w:t>
      </w:r>
    </w:p>
    <w:p w14:paraId="49651EE0" w14:textId="47C8350D" w:rsidR="009E37F2" w:rsidRPr="007C315F" w:rsidRDefault="009E37F2" w:rsidP="00FE02FB">
      <w:pPr>
        <w:pStyle w:val="Odstavecseseznamem"/>
        <w:numPr>
          <w:ilvl w:val="0"/>
          <w:numId w:val="11"/>
        </w:numPr>
        <w:shd w:val="clear" w:color="auto" w:fill="FFFFFF"/>
        <w:spacing w:before="120" w:after="120" w:line="240" w:lineRule="auto"/>
        <w:ind w:left="709"/>
        <w:jc w:val="both"/>
        <w:rPr>
          <w:rFonts w:eastAsia="Times New Roman" w:cstheme="minorHAnsi"/>
          <w:lang w:eastAsia="cs-CZ"/>
        </w:rPr>
      </w:pPr>
      <w:r w:rsidRPr="00FE02FB">
        <w:rPr>
          <w:rFonts w:eastAsia="Times New Roman" w:cstheme="minorHAnsi"/>
          <w:b/>
          <w:bCs/>
          <w:lang w:eastAsia="cs-CZ"/>
        </w:rPr>
        <w:t>kde čerpat slovní zásobu?</w:t>
      </w:r>
      <w:r w:rsidRPr="007C315F">
        <w:rPr>
          <w:rFonts w:eastAsia="Times New Roman" w:cstheme="minorHAnsi"/>
          <w:lang w:eastAsia="cs-CZ"/>
        </w:rPr>
        <w:t xml:space="preserve"> = jestli si musím najít znak, pak si ho možná musí najít i neslyšící</w:t>
      </w:r>
    </w:p>
    <w:p w14:paraId="66A81581" w14:textId="6021B38D" w:rsidR="009E37F2" w:rsidRPr="007C315F" w:rsidRDefault="009E37F2" w:rsidP="00FE02FB">
      <w:pPr>
        <w:pStyle w:val="Odstavecseseznamem"/>
        <w:numPr>
          <w:ilvl w:val="1"/>
          <w:numId w:val="11"/>
        </w:numPr>
        <w:shd w:val="clear" w:color="auto" w:fill="FFFFFF"/>
        <w:spacing w:before="120" w:after="120" w:line="240" w:lineRule="auto"/>
        <w:ind w:left="1276"/>
        <w:jc w:val="both"/>
        <w:rPr>
          <w:rFonts w:eastAsia="Times New Roman" w:cstheme="minorHAnsi"/>
          <w:lang w:eastAsia="cs-CZ"/>
        </w:rPr>
      </w:pPr>
      <w:r w:rsidRPr="007C315F">
        <w:rPr>
          <w:rFonts w:eastAsia="Times New Roman" w:cstheme="minorHAnsi"/>
          <w:lang w:eastAsia="cs-CZ"/>
        </w:rPr>
        <w:t xml:space="preserve">ZJ = </w:t>
      </w:r>
      <w:r w:rsidR="00FE02FB">
        <w:rPr>
          <w:rFonts w:eastAsia="Times New Roman" w:cstheme="minorHAnsi"/>
          <w:lang w:eastAsia="cs-CZ"/>
        </w:rPr>
        <w:t xml:space="preserve">užívání prostředků k popisu toho, jak </w:t>
      </w:r>
      <w:r w:rsidRPr="007C315F">
        <w:rPr>
          <w:rFonts w:eastAsia="Times New Roman" w:cstheme="minorHAnsi"/>
          <w:lang w:eastAsia="cs-CZ"/>
        </w:rPr>
        <w:t>to vypadá, kde to je</w:t>
      </w:r>
      <w:r w:rsidR="00FE02FB">
        <w:rPr>
          <w:rFonts w:eastAsia="Times New Roman" w:cstheme="minorHAnsi"/>
          <w:lang w:eastAsia="cs-CZ"/>
        </w:rPr>
        <w:t xml:space="preserve"> (např. vznik světa </w:t>
      </w:r>
      <w:r w:rsidR="00FE02FB">
        <w:rPr>
          <w:rFonts w:eastAsia="Times New Roman" w:cstheme="minorHAnsi"/>
          <w:lang w:eastAsia="cs-CZ"/>
        </w:rPr>
        <w:sym w:font="Symbol" w:char="F0AE"/>
      </w:r>
      <w:r w:rsidR="00FE02FB">
        <w:rPr>
          <w:rFonts w:eastAsia="Times New Roman" w:cstheme="minorHAnsi"/>
          <w:lang w:eastAsia="cs-CZ"/>
        </w:rPr>
        <w:t xml:space="preserve"> najdu si video, jak to vypadá </w:t>
      </w:r>
      <w:r w:rsidR="00FE02FB">
        <w:rPr>
          <w:rFonts w:eastAsia="Times New Roman" w:cstheme="minorHAnsi"/>
          <w:lang w:eastAsia="cs-CZ"/>
        </w:rPr>
        <w:sym w:font="Symbol" w:char="F0AE"/>
      </w:r>
      <w:r w:rsidR="00FE02FB">
        <w:rPr>
          <w:rFonts w:eastAsia="Times New Roman" w:cstheme="minorHAnsi"/>
          <w:lang w:eastAsia="cs-CZ"/>
        </w:rPr>
        <w:t xml:space="preserve"> „maluji“ to do prostoru)</w:t>
      </w:r>
    </w:p>
    <w:p w14:paraId="60D59881" w14:textId="0DCC486F" w:rsidR="009E37F2" w:rsidRPr="007C315F" w:rsidRDefault="009E37F2" w:rsidP="00FE02FB">
      <w:pPr>
        <w:pStyle w:val="Odstavecseseznamem"/>
        <w:numPr>
          <w:ilvl w:val="1"/>
          <w:numId w:val="11"/>
        </w:numPr>
        <w:shd w:val="clear" w:color="auto" w:fill="FFFFFF"/>
        <w:spacing w:before="120" w:after="120" w:line="240" w:lineRule="auto"/>
        <w:ind w:left="1276"/>
        <w:jc w:val="both"/>
        <w:rPr>
          <w:rFonts w:eastAsia="Times New Roman" w:cstheme="minorHAnsi"/>
          <w:lang w:eastAsia="cs-CZ"/>
        </w:rPr>
      </w:pPr>
      <w:r w:rsidRPr="007C315F">
        <w:rPr>
          <w:rFonts w:eastAsia="Times New Roman" w:cstheme="minorHAnsi"/>
          <w:lang w:eastAsia="cs-CZ"/>
        </w:rPr>
        <w:t xml:space="preserve">nejlepší </w:t>
      </w:r>
      <w:r w:rsidR="00FE02FB">
        <w:rPr>
          <w:rFonts w:eastAsia="Times New Roman" w:cstheme="minorHAnsi"/>
          <w:lang w:eastAsia="cs-CZ"/>
        </w:rPr>
        <w:t xml:space="preserve">= využívat </w:t>
      </w:r>
      <w:r w:rsidR="00FE02FB" w:rsidRPr="00FE02FB">
        <w:rPr>
          <w:rFonts w:eastAsia="Times New Roman" w:cstheme="minorHAnsi"/>
          <w:b/>
          <w:bCs/>
          <w:lang w:eastAsia="cs-CZ"/>
        </w:rPr>
        <w:t xml:space="preserve">ne </w:t>
      </w:r>
      <w:r w:rsidRPr="00FE02FB">
        <w:rPr>
          <w:rFonts w:eastAsia="Times New Roman" w:cstheme="minorHAnsi"/>
          <w:b/>
          <w:bCs/>
          <w:lang w:eastAsia="cs-CZ"/>
        </w:rPr>
        <w:t>slovník</w:t>
      </w:r>
      <w:r w:rsidRPr="007C315F">
        <w:rPr>
          <w:rFonts w:eastAsia="Times New Roman" w:cstheme="minorHAnsi"/>
          <w:lang w:eastAsia="cs-CZ"/>
        </w:rPr>
        <w:t xml:space="preserve">, </w:t>
      </w:r>
      <w:r w:rsidRPr="00FE02FB">
        <w:rPr>
          <w:rFonts w:eastAsia="Times New Roman" w:cstheme="minorHAnsi"/>
          <w:b/>
          <w:bCs/>
          <w:lang w:eastAsia="cs-CZ"/>
        </w:rPr>
        <w:t xml:space="preserve">ale </w:t>
      </w:r>
      <w:r w:rsidR="00FE02FB">
        <w:rPr>
          <w:rFonts w:eastAsia="Times New Roman" w:cstheme="minorHAnsi"/>
          <w:b/>
          <w:bCs/>
          <w:lang w:eastAsia="cs-CZ"/>
        </w:rPr>
        <w:t>videa</w:t>
      </w:r>
      <w:r w:rsidRPr="007C315F">
        <w:rPr>
          <w:rFonts w:eastAsia="Times New Roman" w:cstheme="minorHAnsi"/>
          <w:lang w:eastAsia="cs-CZ"/>
        </w:rPr>
        <w:t xml:space="preserve">, </w:t>
      </w:r>
      <w:r w:rsidR="00FE02FB">
        <w:rPr>
          <w:rFonts w:eastAsia="Times New Roman" w:cstheme="minorHAnsi"/>
          <w:lang w:eastAsia="cs-CZ"/>
        </w:rPr>
        <w:t xml:space="preserve">ve kterých rodilí mluvčí mluví o dané problematice </w:t>
      </w:r>
    </w:p>
    <w:p w14:paraId="1C860C0B" w14:textId="02B13C23" w:rsidR="009E37F2" w:rsidRPr="007C315F" w:rsidRDefault="00FE02FB" w:rsidP="00FE02FB">
      <w:pPr>
        <w:pStyle w:val="Odstavecseseznamem"/>
        <w:numPr>
          <w:ilvl w:val="1"/>
          <w:numId w:val="11"/>
        </w:numPr>
        <w:shd w:val="clear" w:color="auto" w:fill="FFFFFF"/>
        <w:spacing w:before="120" w:after="120" w:line="240" w:lineRule="auto"/>
        <w:ind w:left="1276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zaplatit si </w:t>
      </w:r>
      <w:r w:rsidR="00C945E0" w:rsidRPr="007C315F">
        <w:rPr>
          <w:rFonts w:eastAsia="Times New Roman" w:cstheme="minorHAnsi"/>
          <w:lang w:eastAsia="cs-CZ"/>
        </w:rPr>
        <w:t xml:space="preserve">kurzy o těle </w:t>
      </w:r>
      <w:r>
        <w:rPr>
          <w:rFonts w:eastAsia="Times New Roman" w:cstheme="minorHAnsi"/>
          <w:lang w:eastAsia="cs-CZ"/>
        </w:rPr>
        <w:t xml:space="preserve">= </w:t>
      </w:r>
      <w:r w:rsidR="00C945E0" w:rsidRPr="007C315F">
        <w:rPr>
          <w:rFonts w:eastAsia="Times New Roman" w:cstheme="minorHAnsi"/>
          <w:lang w:eastAsia="cs-CZ"/>
        </w:rPr>
        <w:t>mluvit a povídat si o těle</w:t>
      </w:r>
      <w:r>
        <w:rPr>
          <w:rFonts w:eastAsia="Times New Roman" w:cstheme="minorHAnsi"/>
          <w:lang w:eastAsia="cs-CZ"/>
        </w:rPr>
        <w:t xml:space="preserve"> v ČZJ s rodilými mluvčími</w:t>
      </w:r>
    </w:p>
    <w:p w14:paraId="79063AED" w14:textId="6A460E96" w:rsidR="00C945E0" w:rsidRPr="007C315F" w:rsidRDefault="00C945E0" w:rsidP="00FE02FB">
      <w:pPr>
        <w:pStyle w:val="Odstavecseseznamem"/>
        <w:numPr>
          <w:ilvl w:val="1"/>
          <w:numId w:val="11"/>
        </w:numPr>
        <w:shd w:val="clear" w:color="auto" w:fill="FFFFFF"/>
        <w:spacing w:before="120" w:after="120" w:line="240" w:lineRule="auto"/>
        <w:ind w:left="1276"/>
        <w:jc w:val="both"/>
        <w:rPr>
          <w:rFonts w:eastAsia="Times New Roman" w:cstheme="minorHAnsi"/>
          <w:lang w:eastAsia="cs-CZ"/>
        </w:rPr>
      </w:pPr>
      <w:r w:rsidRPr="007C315F">
        <w:rPr>
          <w:rFonts w:eastAsia="Times New Roman" w:cstheme="minorHAnsi"/>
          <w:lang w:eastAsia="cs-CZ"/>
        </w:rPr>
        <w:t>dívat se na zprávy</w:t>
      </w:r>
      <w:r w:rsidR="00FE02FB">
        <w:rPr>
          <w:rFonts w:eastAsia="Times New Roman" w:cstheme="minorHAnsi"/>
          <w:lang w:eastAsia="cs-CZ"/>
        </w:rPr>
        <w:t xml:space="preserve"> v ČZJ (čerpat informace o tom</w:t>
      </w:r>
      <w:r w:rsidRPr="007C315F">
        <w:rPr>
          <w:rFonts w:eastAsia="Times New Roman" w:cstheme="minorHAnsi"/>
          <w:lang w:eastAsia="cs-CZ"/>
        </w:rPr>
        <w:t>, jak to v tom jazyce vypadá</w:t>
      </w:r>
      <w:r w:rsidR="00EB4DB8">
        <w:rPr>
          <w:rFonts w:eastAsia="Times New Roman" w:cstheme="minorHAnsi"/>
          <w:lang w:eastAsia="cs-CZ"/>
        </w:rPr>
        <w:t>)</w:t>
      </w:r>
    </w:p>
    <w:p w14:paraId="05F29CF6" w14:textId="7C983E3A" w:rsidR="00C945E0" w:rsidRPr="007C315F" w:rsidRDefault="00C945E0" w:rsidP="00FE02FB">
      <w:pPr>
        <w:pStyle w:val="Odstavecseseznamem"/>
        <w:numPr>
          <w:ilvl w:val="0"/>
          <w:numId w:val="12"/>
        </w:num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cs-CZ"/>
        </w:rPr>
      </w:pPr>
      <w:r w:rsidRPr="00FE02FB">
        <w:rPr>
          <w:rFonts w:eastAsia="Times New Roman" w:cstheme="minorHAnsi"/>
          <w:b/>
          <w:bCs/>
          <w:lang w:eastAsia="cs-CZ"/>
        </w:rPr>
        <w:t>doporučení</w:t>
      </w:r>
      <w:r w:rsidRPr="007C315F">
        <w:rPr>
          <w:rFonts w:eastAsia="Times New Roman" w:cstheme="minorHAnsi"/>
          <w:lang w:eastAsia="cs-CZ"/>
        </w:rPr>
        <w:t xml:space="preserve"> = dív</w:t>
      </w:r>
      <w:r w:rsidR="00EB4DB8">
        <w:rPr>
          <w:rFonts w:eastAsia="Times New Roman" w:cstheme="minorHAnsi"/>
          <w:lang w:eastAsia="cs-CZ"/>
        </w:rPr>
        <w:t>at se</w:t>
      </w:r>
      <w:r w:rsidRPr="007C315F">
        <w:rPr>
          <w:rFonts w:eastAsia="Times New Roman" w:cstheme="minorHAnsi"/>
          <w:lang w:eastAsia="cs-CZ"/>
        </w:rPr>
        <w:t xml:space="preserve"> na vide</w:t>
      </w:r>
      <w:r w:rsidR="00FE02FB">
        <w:rPr>
          <w:rFonts w:eastAsia="Times New Roman" w:cstheme="minorHAnsi"/>
          <w:lang w:eastAsia="cs-CZ"/>
        </w:rPr>
        <w:t>a</w:t>
      </w:r>
      <w:r w:rsidRPr="007C315F">
        <w:rPr>
          <w:rFonts w:eastAsia="Times New Roman" w:cstheme="minorHAnsi"/>
          <w:lang w:eastAsia="cs-CZ"/>
        </w:rPr>
        <w:t xml:space="preserve"> a </w:t>
      </w:r>
      <w:r w:rsidR="00FE02FB">
        <w:rPr>
          <w:rFonts w:eastAsia="Times New Roman" w:cstheme="minorHAnsi"/>
          <w:lang w:eastAsia="cs-CZ"/>
        </w:rPr>
        <w:t>čerpat z nich mimojazykové informace = Jak tlumočník pracuje s hlasem? … (</w:t>
      </w:r>
      <w:r w:rsidR="00FE02FB" w:rsidRPr="00FE02FB">
        <w:rPr>
          <w:rFonts w:eastAsia="Times New Roman" w:cstheme="minorHAnsi"/>
          <w:b/>
          <w:bCs/>
          <w:lang w:eastAsia="cs-CZ"/>
        </w:rPr>
        <w:t>širší</w:t>
      </w:r>
      <w:r w:rsidR="00FE02FB">
        <w:rPr>
          <w:rFonts w:eastAsia="Times New Roman" w:cstheme="minorHAnsi"/>
          <w:lang w:eastAsia="cs-CZ"/>
        </w:rPr>
        <w:t xml:space="preserve"> pojetí přípravy = dlouhodobá příprava) x příprava na konkrétní tlumočení (</w:t>
      </w:r>
      <w:r w:rsidR="00FE02FB" w:rsidRPr="00FE02FB">
        <w:rPr>
          <w:rFonts w:eastAsia="Times New Roman" w:cstheme="minorHAnsi"/>
          <w:b/>
          <w:bCs/>
          <w:lang w:eastAsia="cs-CZ"/>
        </w:rPr>
        <w:t xml:space="preserve">užší </w:t>
      </w:r>
      <w:r w:rsidR="00FE02FB">
        <w:rPr>
          <w:rFonts w:eastAsia="Times New Roman" w:cstheme="minorHAnsi"/>
          <w:lang w:eastAsia="cs-CZ"/>
        </w:rPr>
        <w:t>pojetí)</w:t>
      </w:r>
    </w:p>
    <w:p w14:paraId="21F3B5CA" w14:textId="02C93F1C" w:rsidR="00171EA1" w:rsidRDefault="00FE02FB" w:rsidP="00FE02FB">
      <w:pPr>
        <w:pStyle w:val="Odstavecseseznamem"/>
        <w:numPr>
          <w:ilvl w:val="1"/>
          <w:numId w:val="12"/>
        </w:num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sym w:font="Symbol" w:char="F0AE"/>
      </w:r>
      <w:r>
        <w:rPr>
          <w:rFonts w:eastAsia="Times New Roman" w:cstheme="minorHAnsi"/>
          <w:lang w:eastAsia="cs-CZ"/>
        </w:rPr>
        <w:t xml:space="preserve"> </w:t>
      </w:r>
      <w:r w:rsidR="00C945E0" w:rsidRPr="007C315F">
        <w:rPr>
          <w:rFonts w:eastAsia="Times New Roman" w:cstheme="minorHAnsi"/>
          <w:lang w:eastAsia="cs-CZ"/>
        </w:rPr>
        <w:t xml:space="preserve">připravenost = vím, že mám různé možnosti – </w:t>
      </w:r>
      <w:r w:rsidR="00171EA1">
        <w:rPr>
          <w:rFonts w:eastAsia="Times New Roman" w:cstheme="minorHAnsi"/>
          <w:lang w:eastAsia="cs-CZ"/>
        </w:rPr>
        <w:t xml:space="preserve">různé </w:t>
      </w:r>
      <w:r w:rsidR="00C945E0" w:rsidRPr="007C315F">
        <w:rPr>
          <w:rFonts w:eastAsia="Times New Roman" w:cstheme="minorHAnsi"/>
          <w:lang w:eastAsia="cs-CZ"/>
        </w:rPr>
        <w:t xml:space="preserve">typy tlumočení, </w:t>
      </w:r>
      <w:r w:rsidR="00171EA1">
        <w:rPr>
          <w:rFonts w:eastAsia="Times New Roman" w:cstheme="minorHAnsi"/>
          <w:lang w:eastAsia="cs-CZ"/>
        </w:rPr>
        <w:t>… (např. na policii je možno využít konsekutivní tlumočení = potřeba přesného předání informací)</w:t>
      </w:r>
    </w:p>
    <w:p w14:paraId="0D5ED21B" w14:textId="77777777" w:rsidR="00171EA1" w:rsidRDefault="00171EA1" w:rsidP="00171EA1">
      <w:pPr>
        <w:pStyle w:val="Odstavecseseznamem"/>
        <w:numPr>
          <w:ilvl w:val="0"/>
          <w:numId w:val="12"/>
        </w:num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cs-CZ"/>
        </w:rPr>
      </w:pPr>
      <w:r w:rsidRPr="00FE02FB">
        <w:rPr>
          <w:rFonts w:eastAsia="Times New Roman" w:cstheme="minorHAnsi"/>
          <w:b/>
          <w:bCs/>
          <w:lang w:eastAsia="cs-CZ"/>
        </w:rPr>
        <w:t>tlumočení konference</w:t>
      </w:r>
      <w:r w:rsidRPr="007C315F">
        <w:rPr>
          <w:rFonts w:eastAsia="Times New Roman" w:cstheme="minorHAnsi"/>
          <w:lang w:eastAsia="cs-CZ"/>
        </w:rPr>
        <w:t xml:space="preserve"> = vy</w:t>
      </w:r>
      <w:r>
        <w:rPr>
          <w:rFonts w:eastAsia="Times New Roman" w:cstheme="minorHAnsi"/>
          <w:lang w:eastAsia="cs-CZ"/>
        </w:rPr>
        <w:t xml:space="preserve">hledat si na internetu </w:t>
      </w:r>
      <w:r w:rsidRPr="007C315F">
        <w:rPr>
          <w:rFonts w:eastAsia="Times New Roman" w:cstheme="minorHAnsi"/>
          <w:lang w:eastAsia="cs-CZ"/>
        </w:rPr>
        <w:t xml:space="preserve">každého přednášejícího </w:t>
      </w:r>
      <w:r>
        <w:rPr>
          <w:rFonts w:eastAsia="Times New Roman" w:cstheme="minorHAnsi"/>
          <w:lang w:eastAsia="cs-CZ"/>
        </w:rPr>
        <w:t>(</w:t>
      </w:r>
      <w:r w:rsidRPr="007C315F">
        <w:rPr>
          <w:rFonts w:eastAsia="Times New Roman" w:cstheme="minorHAnsi"/>
          <w:lang w:eastAsia="cs-CZ"/>
        </w:rPr>
        <w:t>čeho je doktorem, co zkoumal,</w:t>
      </w:r>
      <w:r>
        <w:rPr>
          <w:rFonts w:eastAsia="Times New Roman" w:cstheme="minorHAnsi"/>
          <w:lang w:eastAsia="cs-CZ"/>
        </w:rPr>
        <w:t xml:space="preserve"> o čem napsal publikace, …)</w:t>
      </w:r>
    </w:p>
    <w:p w14:paraId="51708852" w14:textId="2F18702F" w:rsidR="00171EA1" w:rsidRPr="00171EA1" w:rsidRDefault="00171EA1" w:rsidP="00171EA1">
      <w:pPr>
        <w:pStyle w:val="Odstavecseseznamem"/>
        <w:numPr>
          <w:ilvl w:val="1"/>
          <w:numId w:val="12"/>
        </w:num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cs-CZ"/>
        </w:rPr>
      </w:pPr>
      <w:r w:rsidRPr="00171EA1">
        <w:rPr>
          <w:rFonts w:eastAsia="Times New Roman" w:cstheme="minorHAnsi"/>
          <w:lang w:eastAsia="cs-CZ"/>
        </w:rPr>
        <w:sym w:font="Symbol" w:char="F0AE"/>
      </w:r>
      <w:r w:rsidRPr="00171EA1">
        <w:rPr>
          <w:rFonts w:eastAsia="Times New Roman" w:cstheme="minorHAnsi"/>
          <w:lang w:eastAsia="cs-CZ"/>
        </w:rPr>
        <w:t xml:space="preserve"> většinou konferenci netlumočím sama</w:t>
      </w:r>
      <w:r>
        <w:rPr>
          <w:rFonts w:eastAsia="Times New Roman" w:cstheme="minorHAnsi"/>
          <w:b/>
          <w:bCs/>
          <w:lang w:eastAsia="cs-CZ"/>
        </w:rPr>
        <w:t xml:space="preserve"> </w:t>
      </w:r>
      <w:r>
        <w:rPr>
          <w:rFonts w:eastAsia="Times New Roman" w:cstheme="minorHAnsi"/>
          <w:b/>
          <w:bCs/>
          <w:lang w:eastAsia="cs-CZ"/>
        </w:rPr>
        <w:sym w:font="Symbol" w:char="F0AE"/>
      </w:r>
      <w:r>
        <w:rPr>
          <w:rFonts w:eastAsia="Times New Roman" w:cstheme="minorHAnsi"/>
          <w:b/>
          <w:bCs/>
          <w:lang w:eastAsia="cs-CZ"/>
        </w:rPr>
        <w:t xml:space="preserve"> možnost sdílení přípravy s kolegou</w:t>
      </w:r>
    </w:p>
    <w:p w14:paraId="36B19B79" w14:textId="27CEE8E1" w:rsidR="00171EA1" w:rsidRDefault="00171EA1" w:rsidP="00171EA1">
      <w:pPr>
        <w:pStyle w:val="Odstavecseseznamem"/>
        <w:numPr>
          <w:ilvl w:val="1"/>
          <w:numId w:val="12"/>
        </w:num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oslovit zkušenější tlumočníky </w:t>
      </w:r>
      <w:r>
        <w:rPr>
          <w:rFonts w:eastAsia="Times New Roman" w:cstheme="minorHAnsi"/>
          <w:lang w:eastAsia="cs-CZ"/>
        </w:rPr>
        <w:sym w:font="Symbol" w:char="F0AE"/>
      </w:r>
      <w:r>
        <w:rPr>
          <w:rFonts w:eastAsia="Times New Roman" w:cstheme="minorHAnsi"/>
          <w:lang w:eastAsia="cs-CZ"/>
        </w:rPr>
        <w:t xml:space="preserve"> poprosit o radu, zeptat se na nejasnost</w:t>
      </w:r>
      <w:r w:rsidR="004D06D3">
        <w:rPr>
          <w:rFonts w:eastAsia="Times New Roman" w:cstheme="minorHAnsi"/>
          <w:lang w:eastAsia="cs-CZ"/>
        </w:rPr>
        <w:t xml:space="preserve"> (kam mám položit mikrofon? kde tlumočník obvykle </w:t>
      </w:r>
      <w:proofErr w:type="gramStart"/>
      <w:r w:rsidR="004D06D3">
        <w:rPr>
          <w:rFonts w:eastAsia="Times New Roman" w:cstheme="minorHAnsi"/>
          <w:lang w:eastAsia="cs-CZ"/>
        </w:rPr>
        <w:t>stojí?,</w:t>
      </w:r>
      <w:proofErr w:type="gramEnd"/>
      <w:r w:rsidR="004D06D3">
        <w:rPr>
          <w:rFonts w:eastAsia="Times New Roman" w:cstheme="minorHAnsi"/>
          <w:lang w:eastAsia="cs-CZ"/>
        </w:rPr>
        <w:t xml:space="preserve"> …)</w:t>
      </w:r>
    </w:p>
    <w:p w14:paraId="50E10FDF" w14:textId="6FA62E42" w:rsidR="004D06D3" w:rsidRDefault="00171EA1" w:rsidP="00171EA1">
      <w:pPr>
        <w:pStyle w:val="Odstavecseseznamem"/>
        <w:numPr>
          <w:ilvl w:val="2"/>
          <w:numId w:val="12"/>
        </w:num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cs-CZ"/>
        </w:rPr>
      </w:pPr>
      <w:r w:rsidRPr="00171EA1">
        <w:rPr>
          <w:rFonts w:eastAsia="Times New Roman" w:cstheme="minorHAnsi"/>
          <w:lang w:eastAsia="cs-CZ"/>
        </w:rPr>
        <w:t>např.</w:t>
      </w:r>
      <w:r>
        <w:rPr>
          <w:rFonts w:eastAsia="Times New Roman" w:cstheme="minorHAnsi"/>
          <w:lang w:eastAsia="cs-CZ"/>
        </w:rPr>
        <w:t xml:space="preserve"> </w:t>
      </w:r>
      <w:r w:rsidR="001059C6" w:rsidRPr="00171EA1">
        <w:rPr>
          <w:rFonts w:eastAsia="Times New Roman" w:cstheme="minorHAnsi"/>
          <w:lang w:eastAsia="cs-CZ"/>
        </w:rPr>
        <w:t xml:space="preserve">Milá </w:t>
      </w:r>
      <w:r>
        <w:rPr>
          <w:rFonts w:eastAsia="Times New Roman" w:cstheme="minorHAnsi"/>
          <w:lang w:eastAsia="cs-CZ"/>
        </w:rPr>
        <w:t>N</w:t>
      </w:r>
      <w:r w:rsidR="001059C6" w:rsidRPr="00171EA1">
        <w:rPr>
          <w:rFonts w:eastAsia="Times New Roman" w:cstheme="minorHAnsi"/>
          <w:lang w:eastAsia="cs-CZ"/>
        </w:rPr>
        <w:t>a</w:t>
      </w:r>
      <w:r>
        <w:rPr>
          <w:rFonts w:eastAsia="Times New Roman" w:cstheme="minorHAnsi"/>
          <w:lang w:eastAsia="cs-CZ"/>
        </w:rPr>
        <w:t>ď</w:t>
      </w:r>
      <w:r w:rsidR="001059C6" w:rsidRPr="00171EA1">
        <w:rPr>
          <w:rFonts w:eastAsia="Times New Roman" w:cstheme="minorHAnsi"/>
          <w:lang w:eastAsia="cs-CZ"/>
        </w:rPr>
        <w:t>o budu tlumo</w:t>
      </w:r>
      <w:r>
        <w:rPr>
          <w:rFonts w:eastAsia="Times New Roman" w:cstheme="minorHAnsi"/>
          <w:lang w:eastAsia="cs-CZ"/>
        </w:rPr>
        <w:t>č</w:t>
      </w:r>
      <w:r w:rsidR="001059C6" w:rsidRPr="00171EA1">
        <w:rPr>
          <w:rFonts w:eastAsia="Times New Roman" w:cstheme="minorHAnsi"/>
          <w:lang w:eastAsia="cs-CZ"/>
        </w:rPr>
        <w:t>it svoji první kon</w:t>
      </w:r>
      <w:r>
        <w:rPr>
          <w:rFonts w:eastAsia="Times New Roman" w:cstheme="minorHAnsi"/>
          <w:lang w:eastAsia="cs-CZ"/>
        </w:rPr>
        <w:t>f</w:t>
      </w:r>
      <w:r w:rsidR="001059C6" w:rsidRPr="00171EA1">
        <w:rPr>
          <w:rFonts w:eastAsia="Times New Roman" w:cstheme="minorHAnsi"/>
          <w:lang w:eastAsia="cs-CZ"/>
        </w:rPr>
        <w:t>e</w:t>
      </w:r>
      <w:r>
        <w:rPr>
          <w:rFonts w:eastAsia="Times New Roman" w:cstheme="minorHAnsi"/>
          <w:lang w:eastAsia="cs-CZ"/>
        </w:rPr>
        <w:t>r</w:t>
      </w:r>
      <w:r w:rsidR="001059C6" w:rsidRPr="00171EA1">
        <w:rPr>
          <w:rFonts w:eastAsia="Times New Roman" w:cstheme="minorHAnsi"/>
          <w:lang w:eastAsia="cs-CZ"/>
        </w:rPr>
        <w:t>enci, budu r</w:t>
      </w:r>
      <w:r>
        <w:rPr>
          <w:rFonts w:eastAsia="Times New Roman" w:cstheme="minorHAnsi"/>
          <w:lang w:eastAsia="cs-CZ"/>
        </w:rPr>
        <w:t>á</w:t>
      </w:r>
      <w:r w:rsidR="001059C6" w:rsidRPr="00171EA1">
        <w:rPr>
          <w:rFonts w:eastAsia="Times New Roman" w:cstheme="minorHAnsi"/>
          <w:lang w:eastAsia="cs-CZ"/>
        </w:rPr>
        <w:t>da, pokud bys mi poradila a</w:t>
      </w:r>
      <w:r>
        <w:rPr>
          <w:rFonts w:eastAsia="Times New Roman" w:cstheme="minorHAnsi"/>
          <w:lang w:eastAsia="cs-CZ"/>
        </w:rPr>
        <w:t xml:space="preserve"> sešla se se mnou dříve. </w:t>
      </w:r>
      <w:r w:rsidR="00EB4DB8">
        <w:rPr>
          <w:rFonts w:eastAsia="Times New Roman" w:cstheme="minorHAnsi"/>
          <w:lang w:eastAsia="cs-CZ"/>
        </w:rPr>
        <w:t xml:space="preserve">/ </w:t>
      </w:r>
      <w:r>
        <w:rPr>
          <w:rFonts w:eastAsia="Times New Roman" w:cstheme="minorHAnsi"/>
          <w:lang w:eastAsia="cs-CZ"/>
        </w:rPr>
        <w:t xml:space="preserve">Byla </w:t>
      </w:r>
      <w:r w:rsidR="001059C6" w:rsidRPr="00171EA1">
        <w:rPr>
          <w:rFonts w:eastAsia="Times New Roman" w:cstheme="minorHAnsi"/>
          <w:lang w:eastAsia="cs-CZ"/>
        </w:rPr>
        <w:t>bych r</w:t>
      </w:r>
      <w:r>
        <w:rPr>
          <w:rFonts w:eastAsia="Times New Roman" w:cstheme="minorHAnsi"/>
          <w:lang w:eastAsia="cs-CZ"/>
        </w:rPr>
        <w:t>á</w:t>
      </w:r>
      <w:r w:rsidR="001059C6" w:rsidRPr="00171EA1">
        <w:rPr>
          <w:rFonts w:eastAsia="Times New Roman" w:cstheme="minorHAnsi"/>
          <w:lang w:eastAsia="cs-CZ"/>
        </w:rPr>
        <w:t>da, kdybych si mohla vz</w:t>
      </w:r>
      <w:r w:rsidR="004D06D3">
        <w:rPr>
          <w:rFonts w:eastAsia="Times New Roman" w:cstheme="minorHAnsi"/>
          <w:lang w:eastAsia="cs-CZ"/>
        </w:rPr>
        <w:t>í</w:t>
      </w:r>
      <w:r w:rsidR="001059C6" w:rsidRPr="00171EA1">
        <w:rPr>
          <w:rFonts w:eastAsia="Times New Roman" w:cstheme="minorHAnsi"/>
          <w:lang w:eastAsia="cs-CZ"/>
        </w:rPr>
        <w:t xml:space="preserve">t tyhle </w:t>
      </w:r>
      <w:r w:rsidR="004D06D3">
        <w:rPr>
          <w:rFonts w:eastAsia="Times New Roman" w:cstheme="minorHAnsi"/>
          <w:lang w:eastAsia="cs-CZ"/>
        </w:rPr>
        <w:t>části, …</w:t>
      </w:r>
    </w:p>
    <w:p w14:paraId="25E5748B" w14:textId="1F7102C6" w:rsidR="004D06D3" w:rsidRDefault="004D06D3" w:rsidP="00171EA1">
      <w:pPr>
        <w:pStyle w:val="Odstavecseseznamem"/>
        <w:numPr>
          <w:ilvl w:val="2"/>
          <w:numId w:val="12"/>
        </w:num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důležitá pokora, ne se nechat chlácholit („Bude to dobrý“, „</w:t>
      </w:r>
      <w:r w:rsidR="00EB4DB8">
        <w:rPr>
          <w:rFonts w:eastAsia="Times New Roman" w:cstheme="minorHAnsi"/>
          <w:lang w:eastAsia="cs-CZ"/>
        </w:rPr>
        <w:t>Js</w:t>
      </w:r>
      <w:r>
        <w:rPr>
          <w:rFonts w:eastAsia="Times New Roman" w:cstheme="minorHAnsi"/>
          <w:lang w:eastAsia="cs-CZ"/>
        </w:rPr>
        <w:t xml:space="preserve">i šikovná, to zvládneš.“) </w:t>
      </w:r>
      <w:r>
        <w:rPr>
          <w:rFonts w:eastAsia="Times New Roman" w:cstheme="minorHAnsi"/>
          <w:lang w:eastAsia="cs-CZ"/>
        </w:rPr>
        <w:sym w:font="Symbol" w:char="F0AE"/>
      </w:r>
      <w:r>
        <w:rPr>
          <w:rFonts w:eastAsia="Times New Roman" w:cstheme="minorHAnsi"/>
          <w:lang w:eastAsia="cs-CZ"/>
        </w:rPr>
        <w:t xml:space="preserve"> to mi v ničem nepomůže</w:t>
      </w:r>
    </w:p>
    <w:p w14:paraId="7B045090" w14:textId="592B32D4" w:rsidR="001059C6" w:rsidRPr="007C315F" w:rsidRDefault="001059C6" w:rsidP="007C315F">
      <w:pPr>
        <w:pStyle w:val="Odstavecseseznamem"/>
        <w:numPr>
          <w:ilvl w:val="1"/>
          <w:numId w:val="4"/>
        </w:num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cs-CZ"/>
        </w:rPr>
      </w:pPr>
      <w:r w:rsidRPr="007C315F">
        <w:rPr>
          <w:rFonts w:eastAsia="Times New Roman" w:cstheme="minorHAnsi"/>
          <w:lang w:eastAsia="cs-CZ"/>
        </w:rPr>
        <w:t xml:space="preserve">jít se podívat na konferenci = zeptat se </w:t>
      </w:r>
      <w:r w:rsidR="004D06D3">
        <w:rPr>
          <w:rFonts w:eastAsia="Times New Roman" w:cstheme="minorHAnsi"/>
          <w:lang w:eastAsia="cs-CZ"/>
        </w:rPr>
        <w:t xml:space="preserve">na místě přímo </w:t>
      </w:r>
      <w:r w:rsidRPr="007C315F">
        <w:rPr>
          <w:rFonts w:eastAsia="Times New Roman" w:cstheme="minorHAnsi"/>
          <w:lang w:eastAsia="cs-CZ"/>
        </w:rPr>
        <w:t>tlumočníka</w:t>
      </w:r>
    </w:p>
    <w:p w14:paraId="2FC91E0A" w14:textId="4EED6841" w:rsidR="001059C6" w:rsidRPr="007C315F" w:rsidRDefault="001059C6" w:rsidP="007C315F">
      <w:pPr>
        <w:pStyle w:val="Odstavecseseznamem"/>
        <w:numPr>
          <w:ilvl w:val="1"/>
          <w:numId w:val="4"/>
        </w:num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cs-CZ"/>
        </w:rPr>
      </w:pPr>
      <w:r w:rsidRPr="007C315F">
        <w:rPr>
          <w:rFonts w:eastAsia="Times New Roman" w:cstheme="minorHAnsi"/>
          <w:lang w:eastAsia="cs-CZ"/>
        </w:rPr>
        <w:t>objednat si n</w:t>
      </w:r>
      <w:r w:rsidR="004D06D3">
        <w:rPr>
          <w:rFonts w:eastAsia="Times New Roman" w:cstheme="minorHAnsi"/>
          <w:lang w:eastAsia="cs-CZ"/>
        </w:rPr>
        <w:t>ě</w:t>
      </w:r>
      <w:r w:rsidRPr="007C315F">
        <w:rPr>
          <w:rFonts w:eastAsia="Times New Roman" w:cstheme="minorHAnsi"/>
          <w:lang w:eastAsia="cs-CZ"/>
        </w:rPr>
        <w:t>koho jako supervizora</w:t>
      </w:r>
    </w:p>
    <w:p w14:paraId="21C030C9" w14:textId="75019161" w:rsidR="001059C6" w:rsidRPr="004D06D3" w:rsidRDefault="001059C6" w:rsidP="007C315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b/>
          <w:bCs/>
          <w:lang w:eastAsia="cs-CZ"/>
        </w:rPr>
      </w:pPr>
      <w:r w:rsidRPr="004D06D3">
        <w:rPr>
          <w:rFonts w:eastAsia="Times New Roman" w:cstheme="minorHAnsi"/>
          <w:b/>
          <w:bCs/>
          <w:lang w:eastAsia="cs-CZ"/>
        </w:rPr>
        <w:t>Týmové tlumočení</w:t>
      </w:r>
      <w:r w:rsidR="004D06D3">
        <w:rPr>
          <w:rFonts w:eastAsia="Times New Roman" w:cstheme="minorHAnsi"/>
          <w:b/>
          <w:bCs/>
          <w:lang w:eastAsia="cs-CZ"/>
        </w:rPr>
        <w:t xml:space="preserve"> </w:t>
      </w:r>
    </w:p>
    <w:p w14:paraId="46EF9E3E" w14:textId="44360DF6" w:rsidR="001059C6" w:rsidRPr="007C315F" w:rsidRDefault="004D06D3" w:rsidP="004D06D3">
      <w:pPr>
        <w:pStyle w:val="Odstavecseseznamem"/>
        <w:numPr>
          <w:ilvl w:val="0"/>
          <w:numId w:val="14"/>
        </w:num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Kateřina Pešková – bakalářská práce (viz </w:t>
      </w:r>
      <w:proofErr w:type="spellStart"/>
      <w:r>
        <w:rPr>
          <w:rFonts w:eastAsia="Times New Roman" w:cstheme="minorHAnsi"/>
          <w:lang w:eastAsia="cs-CZ"/>
        </w:rPr>
        <w:t>Moodle</w:t>
      </w:r>
      <w:proofErr w:type="spellEnd"/>
      <w:r>
        <w:rPr>
          <w:rFonts w:eastAsia="Times New Roman" w:cstheme="minorHAnsi"/>
          <w:lang w:eastAsia="cs-CZ"/>
        </w:rPr>
        <w:t xml:space="preserve">) – </w:t>
      </w:r>
      <w:r>
        <w:rPr>
          <w:rFonts w:eastAsia="Times New Roman" w:cstheme="minorHAnsi"/>
          <w:b/>
          <w:bCs/>
          <w:lang w:eastAsia="cs-CZ"/>
        </w:rPr>
        <w:t>přečíst si</w:t>
      </w:r>
    </w:p>
    <w:p w14:paraId="18B30B1B" w14:textId="17B2D96F" w:rsidR="001059C6" w:rsidRPr="007C315F" w:rsidRDefault="001059C6" w:rsidP="004D06D3">
      <w:pPr>
        <w:pStyle w:val="Odstavecseseznamem"/>
        <w:numPr>
          <w:ilvl w:val="0"/>
          <w:numId w:val="14"/>
        </w:num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cs-CZ"/>
        </w:rPr>
      </w:pPr>
      <w:r w:rsidRPr="007C315F">
        <w:rPr>
          <w:rFonts w:eastAsia="Times New Roman" w:cstheme="minorHAnsi"/>
          <w:lang w:eastAsia="cs-CZ"/>
        </w:rPr>
        <w:t>střídání se na jedné po</w:t>
      </w:r>
      <w:r w:rsidR="004D06D3">
        <w:rPr>
          <w:rFonts w:eastAsia="Times New Roman" w:cstheme="minorHAnsi"/>
          <w:lang w:eastAsia="cs-CZ"/>
        </w:rPr>
        <w:t>z</w:t>
      </w:r>
      <w:r w:rsidRPr="007C315F">
        <w:rPr>
          <w:rFonts w:eastAsia="Times New Roman" w:cstheme="minorHAnsi"/>
          <w:lang w:eastAsia="cs-CZ"/>
        </w:rPr>
        <w:t xml:space="preserve">ici </w:t>
      </w:r>
      <w:r w:rsidR="004D06D3">
        <w:rPr>
          <w:rFonts w:eastAsia="Times New Roman" w:cstheme="minorHAnsi"/>
          <w:lang w:eastAsia="cs-CZ"/>
        </w:rPr>
        <w:t xml:space="preserve">(= </w:t>
      </w:r>
      <w:r w:rsidRPr="007C315F">
        <w:rPr>
          <w:rFonts w:eastAsia="Times New Roman" w:cstheme="minorHAnsi"/>
          <w:lang w:eastAsia="cs-CZ"/>
        </w:rPr>
        <w:t xml:space="preserve">oba </w:t>
      </w:r>
      <w:r w:rsidR="004D06D3">
        <w:rPr>
          <w:rFonts w:eastAsia="Times New Roman" w:cstheme="minorHAnsi"/>
          <w:lang w:eastAsia="cs-CZ"/>
        </w:rPr>
        <w:t xml:space="preserve">jsou </w:t>
      </w:r>
      <w:r w:rsidRPr="007C315F">
        <w:rPr>
          <w:rFonts w:eastAsia="Times New Roman" w:cstheme="minorHAnsi"/>
          <w:lang w:eastAsia="cs-CZ"/>
        </w:rPr>
        <w:t>na stejné pozici</w:t>
      </w:r>
      <w:r w:rsidR="004D06D3">
        <w:rPr>
          <w:rFonts w:eastAsia="Times New Roman" w:cstheme="minorHAnsi"/>
          <w:lang w:eastAsia="cs-CZ"/>
        </w:rPr>
        <w:t xml:space="preserve">) </w:t>
      </w:r>
    </w:p>
    <w:p w14:paraId="6F1DE192" w14:textId="313EAC1F" w:rsidR="001059C6" w:rsidRPr="007C315F" w:rsidRDefault="001059C6" w:rsidP="007C315F">
      <w:pPr>
        <w:pStyle w:val="Odstavecseseznamem"/>
        <w:numPr>
          <w:ilvl w:val="1"/>
          <w:numId w:val="5"/>
        </w:num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cs-CZ"/>
        </w:rPr>
      </w:pPr>
      <w:r w:rsidRPr="007C315F">
        <w:rPr>
          <w:rFonts w:eastAsia="Times New Roman" w:cstheme="minorHAnsi"/>
          <w:lang w:eastAsia="cs-CZ"/>
        </w:rPr>
        <w:t>někdy tři tlumočníci</w:t>
      </w:r>
      <w:r w:rsidR="004D06D3">
        <w:rPr>
          <w:rFonts w:eastAsia="Times New Roman" w:cstheme="minorHAnsi"/>
          <w:lang w:eastAsia="cs-CZ"/>
        </w:rPr>
        <w:t xml:space="preserve"> (jeden tlumočí, druhý netlumočí, ale dává pozor – je tam pro kolegu a třetí se jde napít/na záchod) </w:t>
      </w:r>
      <w:r w:rsidR="004D06D3">
        <w:rPr>
          <w:rFonts w:eastAsia="Times New Roman" w:cstheme="minorHAnsi"/>
          <w:lang w:eastAsia="cs-CZ"/>
        </w:rPr>
        <w:sym w:font="Symbol" w:char="F0AE"/>
      </w:r>
      <w:r w:rsidR="004D06D3">
        <w:rPr>
          <w:rFonts w:eastAsia="Times New Roman" w:cstheme="minorHAnsi"/>
          <w:lang w:eastAsia="cs-CZ"/>
        </w:rPr>
        <w:t xml:space="preserve"> </w:t>
      </w:r>
      <w:r w:rsidR="00EB4DB8">
        <w:rPr>
          <w:rFonts w:eastAsia="Times New Roman" w:cstheme="minorHAnsi"/>
          <w:lang w:eastAsia="cs-CZ"/>
        </w:rPr>
        <w:t xml:space="preserve">nevýhoda = </w:t>
      </w:r>
      <w:r w:rsidRPr="007C315F">
        <w:rPr>
          <w:rFonts w:eastAsia="Times New Roman" w:cstheme="minorHAnsi"/>
          <w:lang w:eastAsia="cs-CZ"/>
        </w:rPr>
        <w:t>vypadáva</w:t>
      </w:r>
      <w:r w:rsidR="004D06D3">
        <w:rPr>
          <w:rFonts w:eastAsia="Times New Roman" w:cstheme="minorHAnsi"/>
          <w:lang w:eastAsia="cs-CZ"/>
        </w:rPr>
        <w:t>n</w:t>
      </w:r>
      <w:r w:rsidRPr="007C315F">
        <w:rPr>
          <w:rFonts w:eastAsia="Times New Roman" w:cstheme="minorHAnsi"/>
          <w:lang w:eastAsia="cs-CZ"/>
        </w:rPr>
        <w:t>í z aktivní pozornosti</w:t>
      </w:r>
    </w:p>
    <w:p w14:paraId="19D7C1F9" w14:textId="11824422" w:rsidR="001059C6" w:rsidRPr="007C315F" w:rsidRDefault="001059C6" w:rsidP="004D06D3">
      <w:pPr>
        <w:pStyle w:val="Odstavecseseznamem"/>
        <w:numPr>
          <w:ilvl w:val="0"/>
          <w:numId w:val="14"/>
        </w:num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cs-CZ"/>
        </w:rPr>
      </w:pPr>
      <w:r w:rsidRPr="007C315F">
        <w:rPr>
          <w:rFonts w:eastAsia="Times New Roman" w:cstheme="minorHAnsi"/>
          <w:lang w:eastAsia="cs-CZ"/>
        </w:rPr>
        <w:t>dva tlumočníci tlumočí tutéž věc = nejčastěji slyšící + neslyšící</w:t>
      </w:r>
    </w:p>
    <w:p w14:paraId="55D61D3C" w14:textId="46B45847" w:rsidR="00E87362" w:rsidRPr="007C315F" w:rsidRDefault="00E87362" w:rsidP="007C315F">
      <w:pPr>
        <w:pStyle w:val="Odstavecseseznamem"/>
        <w:numPr>
          <w:ilvl w:val="1"/>
          <w:numId w:val="5"/>
        </w:num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cs-CZ"/>
        </w:rPr>
      </w:pPr>
      <w:proofErr w:type="spellStart"/>
      <w:r w:rsidRPr="007C315F">
        <w:rPr>
          <w:rFonts w:eastAsia="Times New Roman" w:cstheme="minorHAnsi"/>
          <w:lang w:eastAsia="cs-CZ"/>
        </w:rPr>
        <w:t>mezijazykové</w:t>
      </w:r>
      <w:proofErr w:type="spellEnd"/>
      <w:r w:rsidRPr="007C315F">
        <w:rPr>
          <w:rFonts w:eastAsia="Times New Roman" w:cstheme="minorHAnsi"/>
          <w:lang w:eastAsia="cs-CZ"/>
        </w:rPr>
        <w:t>, jazykové</w:t>
      </w:r>
    </w:p>
    <w:p w14:paraId="0FAB727D" w14:textId="67B82310" w:rsidR="00E87362" w:rsidRPr="007C315F" w:rsidRDefault="00E87362" w:rsidP="007C315F">
      <w:pPr>
        <w:pStyle w:val="Odstavecseseznamem"/>
        <w:numPr>
          <w:ilvl w:val="1"/>
          <w:numId w:val="5"/>
        </w:num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cs-CZ"/>
        </w:rPr>
      </w:pPr>
      <w:r w:rsidRPr="007C315F">
        <w:rPr>
          <w:rFonts w:eastAsia="Times New Roman" w:cstheme="minorHAnsi"/>
          <w:lang w:eastAsia="cs-CZ"/>
        </w:rPr>
        <w:t>jednosm</w:t>
      </w:r>
      <w:r w:rsidR="00866931">
        <w:rPr>
          <w:rFonts w:eastAsia="Times New Roman" w:cstheme="minorHAnsi"/>
          <w:lang w:eastAsia="cs-CZ"/>
        </w:rPr>
        <w:t>ě</w:t>
      </w:r>
      <w:r w:rsidRPr="007C315F">
        <w:rPr>
          <w:rFonts w:eastAsia="Times New Roman" w:cstheme="minorHAnsi"/>
          <w:lang w:eastAsia="cs-CZ"/>
        </w:rPr>
        <w:t>rné, obousm</w:t>
      </w:r>
      <w:r w:rsidR="00866931">
        <w:rPr>
          <w:rFonts w:eastAsia="Times New Roman" w:cstheme="minorHAnsi"/>
          <w:lang w:eastAsia="cs-CZ"/>
        </w:rPr>
        <w:t>ě</w:t>
      </w:r>
      <w:r w:rsidRPr="007C315F">
        <w:rPr>
          <w:rFonts w:eastAsia="Times New Roman" w:cstheme="minorHAnsi"/>
          <w:lang w:eastAsia="cs-CZ"/>
        </w:rPr>
        <w:t>rné</w:t>
      </w:r>
    </w:p>
    <w:p w14:paraId="5B4A3D7E" w14:textId="664E52AD" w:rsidR="00E87362" w:rsidRPr="00866931" w:rsidRDefault="00866931" w:rsidP="000D0963">
      <w:pPr>
        <w:pStyle w:val="Odstavecseseznamem"/>
        <w:numPr>
          <w:ilvl w:val="1"/>
          <w:numId w:val="5"/>
        </w:num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cs-CZ"/>
        </w:rPr>
      </w:pPr>
      <w:r w:rsidRPr="00866931">
        <w:rPr>
          <w:rFonts w:eastAsia="Times New Roman" w:cstheme="minorHAnsi"/>
          <w:lang w:eastAsia="cs-CZ"/>
        </w:rPr>
        <w:t xml:space="preserve">neslyšící tlumočníci </w:t>
      </w:r>
      <w:r w:rsidR="00E87362" w:rsidRPr="00866931">
        <w:rPr>
          <w:rFonts w:eastAsia="Times New Roman" w:cstheme="minorHAnsi"/>
          <w:lang w:eastAsia="cs-CZ"/>
        </w:rPr>
        <w:t xml:space="preserve">zatím </w:t>
      </w:r>
      <w:r w:rsidRPr="00866931">
        <w:rPr>
          <w:rFonts w:eastAsia="Times New Roman" w:cstheme="minorHAnsi"/>
          <w:lang w:eastAsia="cs-CZ"/>
        </w:rPr>
        <w:t xml:space="preserve">nejběžnější </w:t>
      </w:r>
      <w:r>
        <w:rPr>
          <w:rFonts w:eastAsia="Times New Roman" w:cstheme="minorHAnsi"/>
          <w:lang w:eastAsia="cs-CZ"/>
        </w:rPr>
        <w:sym w:font="Symbol" w:char="F0AE"/>
      </w:r>
      <w:r>
        <w:rPr>
          <w:rFonts w:eastAsia="Times New Roman" w:cstheme="minorHAnsi"/>
          <w:lang w:eastAsia="cs-CZ"/>
        </w:rPr>
        <w:t xml:space="preserve"> umět jazyk + vědět něco o jazyce </w:t>
      </w:r>
      <w:r>
        <w:rPr>
          <w:rFonts w:eastAsia="Times New Roman" w:cstheme="minorHAnsi"/>
          <w:lang w:eastAsia="cs-CZ"/>
        </w:rPr>
        <w:sym w:font="Symbol" w:char="F0AE"/>
      </w:r>
      <w:r>
        <w:rPr>
          <w:rFonts w:eastAsia="Times New Roman" w:cstheme="minorHAnsi"/>
          <w:lang w:eastAsia="cs-CZ"/>
        </w:rPr>
        <w:t xml:space="preserve"> </w:t>
      </w:r>
      <w:r w:rsidR="00E87362" w:rsidRPr="00866931">
        <w:rPr>
          <w:rFonts w:eastAsia="Times New Roman" w:cstheme="minorHAnsi"/>
          <w:lang w:eastAsia="cs-CZ"/>
        </w:rPr>
        <w:t>neslyšícího tlumočník</w:t>
      </w:r>
      <w:r>
        <w:rPr>
          <w:rFonts w:eastAsia="Times New Roman" w:cstheme="minorHAnsi"/>
          <w:lang w:eastAsia="cs-CZ"/>
        </w:rPr>
        <w:t>em</w:t>
      </w:r>
      <w:r w:rsidR="00E87362" w:rsidRPr="00866931">
        <w:rPr>
          <w:rFonts w:eastAsia="Times New Roman" w:cstheme="minorHAnsi"/>
          <w:lang w:eastAsia="cs-CZ"/>
        </w:rPr>
        <w:t xml:space="preserve"> nedělá to, že je neslyšící</w:t>
      </w:r>
    </w:p>
    <w:p w14:paraId="68F63806" w14:textId="77777777" w:rsidR="002E78D3" w:rsidRPr="007C315F" w:rsidRDefault="002E78D3" w:rsidP="007C315F">
      <w:pPr>
        <w:shd w:val="clear" w:color="auto" w:fill="FFFFFF"/>
        <w:spacing w:before="120" w:after="120" w:line="240" w:lineRule="auto"/>
        <w:ind w:left="1170"/>
        <w:jc w:val="both"/>
        <w:rPr>
          <w:rFonts w:eastAsia="Times New Roman" w:cstheme="minorHAnsi"/>
          <w:b/>
          <w:bCs/>
          <w:lang w:eastAsia="cs-CZ"/>
        </w:rPr>
      </w:pPr>
    </w:p>
    <w:p w14:paraId="4B4BDCD5" w14:textId="68C26FD4" w:rsidR="00872624" w:rsidRPr="007C315F" w:rsidRDefault="00872624" w:rsidP="007C315F">
      <w:pPr>
        <w:jc w:val="both"/>
        <w:rPr>
          <w:rFonts w:cstheme="minorHAnsi"/>
        </w:rPr>
      </w:pPr>
    </w:p>
    <w:sectPr w:rsidR="00872624" w:rsidRPr="007C315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FBC8F8" w14:textId="77777777" w:rsidR="00974B42" w:rsidRDefault="00974B42" w:rsidP="007C315F">
      <w:pPr>
        <w:spacing w:after="0" w:line="240" w:lineRule="auto"/>
      </w:pPr>
      <w:r>
        <w:separator/>
      </w:r>
    </w:p>
  </w:endnote>
  <w:endnote w:type="continuationSeparator" w:id="0">
    <w:p w14:paraId="606450AF" w14:textId="77777777" w:rsidR="00974B42" w:rsidRDefault="00974B42" w:rsidP="007C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08598922"/>
      <w:docPartObj>
        <w:docPartGallery w:val="Page Numbers (Bottom of Page)"/>
        <w:docPartUnique/>
      </w:docPartObj>
    </w:sdtPr>
    <w:sdtEndPr/>
    <w:sdtContent>
      <w:p w14:paraId="4BCE86CB" w14:textId="60FA52F6" w:rsidR="00DB4CAA" w:rsidRDefault="00DB4CA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E0CCC2" w14:textId="77777777" w:rsidR="00DB4CAA" w:rsidRDefault="00DB4C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2A61FC" w14:textId="77777777" w:rsidR="00974B42" w:rsidRDefault="00974B42" w:rsidP="007C315F">
      <w:pPr>
        <w:spacing w:after="0" w:line="240" w:lineRule="auto"/>
      </w:pPr>
      <w:r>
        <w:separator/>
      </w:r>
    </w:p>
  </w:footnote>
  <w:footnote w:type="continuationSeparator" w:id="0">
    <w:p w14:paraId="3DA70E84" w14:textId="77777777" w:rsidR="00974B42" w:rsidRDefault="00974B42" w:rsidP="007C3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88859" w14:textId="77777777" w:rsidR="007C315F" w:rsidRPr="00571BCF" w:rsidRDefault="007C315F" w:rsidP="007C315F">
    <w:pPr>
      <w:pStyle w:val="Zhlav"/>
      <w:jc w:val="right"/>
      <w:rPr>
        <w:rFonts w:cstheme="minorHAnsi"/>
        <w:sz w:val="24"/>
        <w:szCs w:val="24"/>
      </w:rPr>
    </w:pPr>
    <w:r w:rsidRPr="00571BCF">
      <w:rPr>
        <w:sz w:val="24"/>
        <w:szCs w:val="24"/>
      </w:rPr>
      <w:t>Profese tlumočníka pro neslyšící</w:t>
    </w:r>
  </w:p>
  <w:p w14:paraId="2863C1D5" w14:textId="77777777" w:rsidR="007C315F" w:rsidRDefault="007C315F" w:rsidP="007C315F">
    <w:pPr>
      <w:spacing w:after="0"/>
      <w:jc w:val="right"/>
      <w:rPr>
        <w:rFonts w:eastAsia="Times New Roman" w:cstheme="minorHAnsi"/>
        <w:sz w:val="24"/>
        <w:szCs w:val="24"/>
        <w:lang w:eastAsia="cs-CZ"/>
      </w:rPr>
    </w:pPr>
    <w:r>
      <w:rPr>
        <w:rFonts w:cstheme="minorHAnsi"/>
        <w:sz w:val="24"/>
        <w:szCs w:val="24"/>
      </w:rPr>
      <w:t>L</w:t>
    </w:r>
    <w:r w:rsidRPr="005B7C1E">
      <w:rPr>
        <w:rFonts w:cstheme="minorHAnsi"/>
        <w:sz w:val="24"/>
        <w:szCs w:val="24"/>
      </w:rPr>
      <w:t>S/202</w:t>
    </w:r>
    <w:r>
      <w:rPr>
        <w:rFonts w:cstheme="minorHAnsi"/>
        <w:sz w:val="24"/>
        <w:szCs w:val="24"/>
      </w:rPr>
      <w:t>1</w:t>
    </w:r>
    <w:r w:rsidRPr="005B7C1E">
      <w:rPr>
        <w:rFonts w:cstheme="minorHAnsi"/>
        <w:sz w:val="24"/>
        <w:szCs w:val="24"/>
      </w:rPr>
      <w:t xml:space="preserve">, </w:t>
    </w:r>
    <w:r>
      <w:rPr>
        <w:rFonts w:eastAsia="Times New Roman" w:cstheme="minorHAnsi"/>
        <w:sz w:val="24"/>
        <w:szCs w:val="24"/>
        <w:lang w:eastAsia="cs-CZ"/>
      </w:rPr>
      <w:t>Mgr. Kateřina Pešková</w:t>
    </w:r>
  </w:p>
  <w:p w14:paraId="160FD9D4" w14:textId="77777777" w:rsidR="007C315F" w:rsidRPr="00FE19AF" w:rsidRDefault="007C315F" w:rsidP="007C315F">
    <w:pPr>
      <w:spacing w:after="0"/>
      <w:jc w:val="right"/>
      <w:rPr>
        <w:sz w:val="24"/>
        <w:szCs w:val="24"/>
      </w:rPr>
    </w:pPr>
    <w:r>
      <w:rPr>
        <w:sz w:val="24"/>
        <w:szCs w:val="24"/>
      </w:rPr>
      <w:t>z</w:t>
    </w:r>
    <w:r w:rsidRPr="00FE19AF">
      <w:rPr>
        <w:sz w:val="24"/>
        <w:szCs w:val="24"/>
      </w:rPr>
      <w:t>apisovatel: Kateřina Hronová</w:t>
    </w:r>
  </w:p>
  <w:p w14:paraId="79245E7F" w14:textId="77777777" w:rsidR="007C315F" w:rsidRDefault="007C315F" w:rsidP="007C315F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65115"/>
    <w:multiLevelType w:val="hybridMultilevel"/>
    <w:tmpl w:val="9F507046"/>
    <w:lvl w:ilvl="0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43142BC"/>
    <w:multiLevelType w:val="hybridMultilevel"/>
    <w:tmpl w:val="2266FA4C"/>
    <w:lvl w:ilvl="0" w:tplc="040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6AE349D"/>
    <w:multiLevelType w:val="hybridMultilevel"/>
    <w:tmpl w:val="32C05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B382F"/>
    <w:multiLevelType w:val="hybridMultilevel"/>
    <w:tmpl w:val="5B0C62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D7152"/>
    <w:multiLevelType w:val="hybridMultilevel"/>
    <w:tmpl w:val="5B542BB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87AFA"/>
    <w:multiLevelType w:val="hybridMultilevel"/>
    <w:tmpl w:val="1AF0D656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1994F5D"/>
    <w:multiLevelType w:val="hybridMultilevel"/>
    <w:tmpl w:val="98A8D3DA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4390063"/>
    <w:multiLevelType w:val="hybridMultilevel"/>
    <w:tmpl w:val="0F1293CA"/>
    <w:lvl w:ilvl="0" w:tplc="040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456748F7"/>
    <w:multiLevelType w:val="hybridMultilevel"/>
    <w:tmpl w:val="E0F812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05DA6"/>
    <w:multiLevelType w:val="hybridMultilevel"/>
    <w:tmpl w:val="D53870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CE1BE3"/>
    <w:multiLevelType w:val="hybridMultilevel"/>
    <w:tmpl w:val="26108032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11D7309"/>
    <w:multiLevelType w:val="hybridMultilevel"/>
    <w:tmpl w:val="FDB6DB96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3E511EF"/>
    <w:multiLevelType w:val="multilevel"/>
    <w:tmpl w:val="4FBE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19537C4"/>
    <w:multiLevelType w:val="hybridMultilevel"/>
    <w:tmpl w:val="535444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3"/>
  </w:num>
  <w:num w:numId="5">
    <w:abstractNumId w:val="13"/>
  </w:num>
  <w:num w:numId="6">
    <w:abstractNumId w:val="4"/>
  </w:num>
  <w:num w:numId="7">
    <w:abstractNumId w:val="11"/>
  </w:num>
  <w:num w:numId="8">
    <w:abstractNumId w:val="1"/>
  </w:num>
  <w:num w:numId="9">
    <w:abstractNumId w:val="0"/>
  </w:num>
  <w:num w:numId="10">
    <w:abstractNumId w:val="7"/>
  </w:num>
  <w:num w:numId="11">
    <w:abstractNumId w:val="10"/>
  </w:num>
  <w:num w:numId="12">
    <w:abstractNumId w:val="9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48"/>
    <w:rsid w:val="000A6A2C"/>
    <w:rsid w:val="000D7048"/>
    <w:rsid w:val="00100F6D"/>
    <w:rsid w:val="001059C6"/>
    <w:rsid w:val="001642C3"/>
    <w:rsid w:val="00171EA1"/>
    <w:rsid w:val="002E78D3"/>
    <w:rsid w:val="003733A2"/>
    <w:rsid w:val="003D5E45"/>
    <w:rsid w:val="00435E09"/>
    <w:rsid w:val="00467DDB"/>
    <w:rsid w:val="004C53BE"/>
    <w:rsid w:val="004D06D3"/>
    <w:rsid w:val="005277F7"/>
    <w:rsid w:val="007C315F"/>
    <w:rsid w:val="00866931"/>
    <w:rsid w:val="00872624"/>
    <w:rsid w:val="008C7B3A"/>
    <w:rsid w:val="00974B42"/>
    <w:rsid w:val="00996D03"/>
    <w:rsid w:val="009C4E57"/>
    <w:rsid w:val="009D2A77"/>
    <w:rsid w:val="009E37F2"/>
    <w:rsid w:val="00A6217E"/>
    <w:rsid w:val="00A9752F"/>
    <w:rsid w:val="00AC4166"/>
    <w:rsid w:val="00B35C01"/>
    <w:rsid w:val="00C02B9A"/>
    <w:rsid w:val="00C91ABB"/>
    <w:rsid w:val="00C945E0"/>
    <w:rsid w:val="00D46E99"/>
    <w:rsid w:val="00DB4CAA"/>
    <w:rsid w:val="00E3654E"/>
    <w:rsid w:val="00E84125"/>
    <w:rsid w:val="00E87362"/>
    <w:rsid w:val="00EB4DB8"/>
    <w:rsid w:val="00ED63F7"/>
    <w:rsid w:val="00F65952"/>
    <w:rsid w:val="00FE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6AA76"/>
  <w15:chartTrackingRefBased/>
  <w15:docId w15:val="{8B3305C8-BF0F-4B03-80D7-17FAA57E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1642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72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72624"/>
    <w:rPr>
      <w:b/>
      <w:bCs/>
    </w:rPr>
  </w:style>
  <w:style w:type="paragraph" w:styleId="Odstavecseseznamem">
    <w:name w:val="List Paragraph"/>
    <w:basedOn w:val="Normln"/>
    <w:uiPriority w:val="34"/>
    <w:qFormat/>
    <w:rsid w:val="0087262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C3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315F"/>
  </w:style>
  <w:style w:type="paragraph" w:styleId="Zpat">
    <w:name w:val="footer"/>
    <w:basedOn w:val="Normln"/>
    <w:link w:val="ZpatChar"/>
    <w:uiPriority w:val="99"/>
    <w:unhideWhenUsed/>
    <w:rsid w:val="007C3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315F"/>
  </w:style>
  <w:style w:type="character" w:customStyle="1" w:styleId="Nadpis3Char">
    <w:name w:val="Nadpis 3 Char"/>
    <w:basedOn w:val="Standardnpsmoodstavce"/>
    <w:link w:val="Nadpis3"/>
    <w:uiPriority w:val="9"/>
    <w:rsid w:val="001642C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642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5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1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63661">
                      <w:marLeft w:val="45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03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8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1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1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7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36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37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0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1578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Hronová</dc:creator>
  <cp:keywords/>
  <dc:description/>
  <cp:lastModifiedBy>Kateřina Pešková</cp:lastModifiedBy>
  <cp:revision>2</cp:revision>
  <dcterms:created xsi:type="dcterms:W3CDTF">2021-05-28T07:32:00Z</dcterms:created>
  <dcterms:modified xsi:type="dcterms:W3CDTF">2021-05-28T07:32:00Z</dcterms:modified>
</cp:coreProperties>
</file>