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BF5E" w14:textId="2E8944B9" w:rsidR="003A1272" w:rsidRDefault="003A1272" w:rsidP="002C3825">
      <w:r>
        <w:rPr>
          <w:noProof/>
        </w:rPr>
        <w:drawing>
          <wp:anchor distT="0" distB="0" distL="114300" distR="114300" simplePos="0" relativeHeight="251658240" behindDoc="0" locked="0" layoutInCell="1" allowOverlap="1" wp14:anchorId="78A8D646" wp14:editId="7A7E78CD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174750" cy="1571625"/>
            <wp:effectExtent l="0" t="0" r="635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272">
        <w:rPr>
          <w:sz w:val="52"/>
          <w:szCs w:val="52"/>
        </w:rPr>
        <w:t>ZDM Mathematics Education</w:t>
      </w:r>
      <w:r w:rsidR="00D64B22">
        <w:pict w14:anchorId="3641BF29">
          <v:rect id="_x0000_i1025" style="width:0;height:1.5pt" o:hralign="center" o:hrstd="t" o:hr="t" fillcolor="#a0a0a0" stroked="f"/>
        </w:pict>
      </w:r>
    </w:p>
    <w:p w14:paraId="63E3A04B" w14:textId="27C954D7" w:rsidR="003A1272" w:rsidRDefault="002C3825" w:rsidP="002C3825">
      <w:r>
        <w:t xml:space="preserve">ZDM </w:t>
      </w:r>
      <w:r w:rsidR="003A1272">
        <w:t>–</w:t>
      </w:r>
      <w:r>
        <w:t xml:space="preserve"> Matematic</w:t>
      </w:r>
      <w:r w:rsidR="003A1272">
        <w:t xml:space="preserve">s Education </w:t>
      </w:r>
      <w:r>
        <w:t xml:space="preserve">je jedním z nejstarších </w:t>
      </w:r>
      <w:r w:rsidR="003A1272">
        <w:t>pravidelně vycházejících</w:t>
      </w:r>
      <w:r>
        <w:t xml:space="preserve"> časopisů o výuce matematiky. </w:t>
      </w:r>
      <w:r w:rsidR="003A1272">
        <w:t xml:space="preserve">Vychází sedmkrát do roka a obsahuje anglicky psané články autorů z celého světa. </w:t>
      </w:r>
      <w:r>
        <w:t xml:space="preserve">Časopis </w:t>
      </w:r>
      <w:r w:rsidR="00D64B22">
        <w:t>publikuje texty, které se zabývají výsledky</w:t>
      </w:r>
      <w:r>
        <w:t xml:space="preserve"> </w:t>
      </w:r>
      <w:r w:rsidR="003A1272">
        <w:t>s</w:t>
      </w:r>
      <w:r>
        <w:t>oučasn</w:t>
      </w:r>
      <w:r w:rsidR="003A1272">
        <w:t>ých výzkum</w:t>
      </w:r>
      <w:r w:rsidR="00D64B22">
        <w:t>ů a staví</w:t>
      </w:r>
      <w:r>
        <w:t xml:space="preserve"> </w:t>
      </w:r>
      <w:r w:rsidR="003A1272">
        <w:t>na t</w:t>
      </w:r>
      <w:r>
        <w:t>eoretických perspektivách ve výuce matematiky.</w:t>
      </w:r>
      <w:r w:rsidR="003A1272">
        <w:t xml:space="preserve"> Zároveň</w:t>
      </w:r>
      <w:r>
        <w:t xml:space="preserve"> slouží jako </w:t>
      </w:r>
      <w:r w:rsidR="003A1272">
        <w:t>platforma</w:t>
      </w:r>
      <w:r>
        <w:t xml:space="preserve"> pro kritickou analýzu </w:t>
      </w:r>
      <w:r w:rsidR="003A1272">
        <w:t xml:space="preserve">aktuálních </w:t>
      </w:r>
      <w:r>
        <w:t>problémů</w:t>
      </w:r>
      <w:r w:rsidR="003A1272">
        <w:t xml:space="preserve"> v matematickém vzdělávání. </w:t>
      </w:r>
      <w:r w:rsidR="00974939">
        <w:t>Časopis vzniká pod vedením šéfredaktor</w:t>
      </w:r>
      <w:r w:rsidR="00D64B22">
        <w:t>ky</w:t>
      </w:r>
      <w:r w:rsidR="00974939">
        <w:t xml:space="preserve"> </w:t>
      </w:r>
      <w:r w:rsidR="00974939" w:rsidRPr="00974939">
        <w:t>Gabriel</w:t>
      </w:r>
      <w:r w:rsidR="00D64B22">
        <w:t>le</w:t>
      </w:r>
      <w:r w:rsidR="00974939" w:rsidRPr="00974939">
        <w:t xml:space="preserve"> Kaiser</w:t>
      </w:r>
      <w:r w:rsidR="00974939">
        <w:t xml:space="preserve"> a vydává ho německé nakladatelství </w:t>
      </w:r>
      <w:r w:rsidR="00974939" w:rsidRPr="00974939">
        <w:t>Springer Verlag</w:t>
      </w:r>
      <w:r w:rsidR="00974939">
        <w:t>.</w:t>
      </w:r>
    </w:p>
    <w:p w14:paraId="28D0D8A8" w14:textId="223AC37B" w:rsidR="002C3825" w:rsidRDefault="002C3825" w:rsidP="002C3825">
      <w:r>
        <w:t>Všechny publikované</w:t>
      </w:r>
      <w:r w:rsidR="00974939">
        <w:t xml:space="preserve"> příspěvky</w:t>
      </w:r>
      <w:r>
        <w:t xml:space="preserve"> jsou výhradně </w:t>
      </w:r>
      <w:r w:rsidR="00974939">
        <w:t>od pozvaných autorů a</w:t>
      </w:r>
      <w:r>
        <w:t xml:space="preserve"> podléhají </w:t>
      </w:r>
      <w:r w:rsidR="00974939">
        <w:t xml:space="preserve">jak </w:t>
      </w:r>
      <w:r>
        <w:t>internímu hodnocení členy redakční rady</w:t>
      </w:r>
      <w:r w:rsidR="00974939">
        <w:t>, tak</w:t>
      </w:r>
      <w:r>
        <w:t xml:space="preserve"> externímu hodnocení přizvanými odborníky. Časopis se zaměřuje na čtenáře z celého světa ve výzkumu matematického vzdělávání, kteří se zajímají o aktuální vývoj v této oblasti.</w:t>
      </w:r>
      <w:r w:rsidR="00974939">
        <w:t xml:space="preserve"> </w:t>
      </w:r>
      <w:r>
        <w:t>Zjišťuje</w:t>
      </w:r>
      <w:r w:rsidR="00974939">
        <w:t xml:space="preserve"> aktuální vývoj a trendy ve výuce matematiky a</w:t>
      </w:r>
      <w:r>
        <w:t xml:space="preserve"> diskutuje</w:t>
      </w:r>
      <w:r w:rsidR="00974939">
        <w:t xml:space="preserve"> o nich.</w:t>
      </w:r>
    </w:p>
    <w:p w14:paraId="60D63E2A" w14:textId="77777777" w:rsidR="00C661CA" w:rsidRDefault="00C661CA" w:rsidP="00C661CA">
      <w:pPr>
        <w:rPr>
          <w:b/>
          <w:bCs/>
          <w:i/>
          <w:iCs/>
        </w:rPr>
      </w:pPr>
    </w:p>
    <w:p w14:paraId="1AFF77E6" w14:textId="52B40FFD" w:rsidR="00974939" w:rsidRPr="00C661CA" w:rsidRDefault="00974939" w:rsidP="00C661CA">
      <w:pPr>
        <w:rPr>
          <w:b/>
          <w:bCs/>
          <w:i/>
          <w:iCs/>
        </w:rPr>
      </w:pPr>
      <w:r w:rsidRPr="00C661CA">
        <w:rPr>
          <w:b/>
          <w:bCs/>
          <w:i/>
          <w:iCs/>
        </w:rPr>
        <w:t xml:space="preserve">Use of textbooks and other resources in curriculum reform. A longitudinal case </w:t>
      </w:r>
    </w:p>
    <w:p w14:paraId="6686EB2F" w14:textId="7218344F" w:rsidR="00974939" w:rsidRPr="00C661CA" w:rsidRDefault="00974939" w:rsidP="00C661CA">
      <w:pPr>
        <w:rPr>
          <w:b/>
          <w:bCs/>
          <w:i/>
          <w:iCs/>
        </w:rPr>
      </w:pPr>
      <w:r w:rsidRPr="00C661CA">
        <w:rPr>
          <w:b/>
          <w:bCs/>
          <w:i/>
          <w:iCs/>
        </w:rPr>
        <w:t>Dubravka Glasnović Gracin &amp; Ljerka Jukić Matić</w:t>
      </w:r>
    </w:p>
    <w:p w14:paraId="436A0A18" w14:textId="384C73A6" w:rsidR="00974939" w:rsidRDefault="00974939" w:rsidP="002C3825">
      <w:r>
        <w:t xml:space="preserve">Aktuální článek </w:t>
      </w:r>
      <w:r w:rsidR="006820A8">
        <w:t>chorvatských autorek (z května letošního roku) se zabývá reformou k</w:t>
      </w:r>
      <w:r w:rsidR="006820A8" w:rsidRPr="006820A8">
        <w:t>urikulární</w:t>
      </w:r>
      <w:r w:rsidR="006820A8">
        <w:t>ch</w:t>
      </w:r>
      <w:r w:rsidR="006820A8" w:rsidRPr="006820A8">
        <w:t xml:space="preserve"> </w:t>
      </w:r>
      <w:r w:rsidR="006820A8">
        <w:t>dokumentů a sleduje</w:t>
      </w:r>
      <w:r w:rsidR="006820A8" w:rsidRPr="006820A8">
        <w:t xml:space="preserve"> nové přístupy k praxi ve </w:t>
      </w:r>
      <w:r w:rsidR="006820A8">
        <w:t>výuce, které s sebou přináší</w:t>
      </w:r>
      <w:r w:rsidR="006820A8" w:rsidRPr="006820A8">
        <w:t xml:space="preserve">. </w:t>
      </w:r>
      <w:r w:rsidR="006820A8">
        <w:t>S</w:t>
      </w:r>
      <w:r w:rsidR="006820A8" w:rsidRPr="006820A8">
        <w:t xml:space="preserve"> provádění</w:t>
      </w:r>
      <w:r w:rsidR="006820A8">
        <w:t>m</w:t>
      </w:r>
      <w:r w:rsidR="006820A8" w:rsidRPr="006820A8">
        <w:t xml:space="preserve"> změn v učebních osnovách </w:t>
      </w:r>
      <w:r w:rsidR="006820A8">
        <w:t>by měla být</w:t>
      </w:r>
      <w:r w:rsidR="006820A8" w:rsidRPr="006820A8">
        <w:t xml:space="preserve"> učitel</w:t>
      </w:r>
      <w:r w:rsidR="006820A8">
        <w:t xml:space="preserve">ům poskytnuta </w:t>
      </w:r>
      <w:r w:rsidR="006820A8" w:rsidRPr="006820A8">
        <w:t>podpor</w:t>
      </w:r>
      <w:r w:rsidR="006820A8">
        <w:t>a</w:t>
      </w:r>
      <w:r w:rsidR="006820A8" w:rsidRPr="006820A8">
        <w:t xml:space="preserve"> </w:t>
      </w:r>
      <w:r w:rsidR="00C661CA">
        <w:t xml:space="preserve">v podobě </w:t>
      </w:r>
      <w:r w:rsidR="006820A8" w:rsidRPr="006820A8">
        <w:t xml:space="preserve">učebnic a jiných </w:t>
      </w:r>
      <w:r w:rsidR="006820A8">
        <w:t xml:space="preserve">výukových </w:t>
      </w:r>
      <w:r w:rsidR="006820A8" w:rsidRPr="006820A8">
        <w:t>materiálů. Ve studii</w:t>
      </w:r>
      <w:r w:rsidR="00C661CA">
        <w:t>,</w:t>
      </w:r>
      <w:r w:rsidR="006820A8" w:rsidRPr="006820A8">
        <w:t xml:space="preserve"> prezentované v tomto článku</w:t>
      </w:r>
      <w:r w:rsidR="00C661CA">
        <w:t>,</w:t>
      </w:r>
      <w:r w:rsidR="006820A8" w:rsidRPr="006820A8">
        <w:t xml:space="preserve"> </w:t>
      </w:r>
      <w:r w:rsidR="006820A8">
        <w:t>se autorky soustředily na dostatečnost</w:t>
      </w:r>
      <w:r w:rsidR="006820A8" w:rsidRPr="006820A8">
        <w:t xml:space="preserve"> </w:t>
      </w:r>
      <w:r w:rsidR="006820A8">
        <w:t xml:space="preserve">učebnic matematiky a dalších výukových </w:t>
      </w:r>
      <w:r w:rsidR="006820A8" w:rsidRPr="006820A8">
        <w:t xml:space="preserve">zdrojů </w:t>
      </w:r>
      <w:r w:rsidR="006820A8">
        <w:t>v souvislosti s </w:t>
      </w:r>
      <w:r w:rsidR="006820A8" w:rsidRPr="006820A8">
        <w:t>reform</w:t>
      </w:r>
      <w:r w:rsidR="006820A8">
        <w:t xml:space="preserve">ou </w:t>
      </w:r>
      <w:r w:rsidR="006820A8" w:rsidRPr="006820A8">
        <w:t>vzdělávání v Chorvatsku.</w:t>
      </w:r>
      <w:r w:rsidR="006820A8">
        <w:t xml:space="preserve"> Studie sledovala</w:t>
      </w:r>
      <w:r w:rsidR="006820A8" w:rsidRPr="006820A8">
        <w:t xml:space="preserve"> učitelk</w:t>
      </w:r>
      <w:r w:rsidR="006820A8">
        <w:t>u</w:t>
      </w:r>
      <w:r w:rsidR="006820A8" w:rsidRPr="006820A8">
        <w:t xml:space="preserve"> matematiky a její student</w:t>
      </w:r>
      <w:r w:rsidR="006820A8">
        <w:t>y</w:t>
      </w:r>
      <w:r w:rsidR="006820A8" w:rsidRPr="006820A8">
        <w:t xml:space="preserve"> ve třech časových bodech, před reformou, v přípravném období a po </w:t>
      </w:r>
      <w:r w:rsidR="006820A8">
        <w:t>uskutečnění</w:t>
      </w:r>
      <w:r w:rsidR="006820A8" w:rsidRPr="006820A8">
        <w:t xml:space="preserve"> reformy. Výsledky ukázaly, že sada</w:t>
      </w:r>
      <w:r w:rsidR="006820A8">
        <w:t xml:space="preserve"> matematických</w:t>
      </w:r>
      <w:r w:rsidR="006820A8" w:rsidRPr="006820A8">
        <w:t xml:space="preserve"> učebnic je </w:t>
      </w:r>
      <w:r w:rsidR="006820A8">
        <w:t xml:space="preserve">v průběhu časových období </w:t>
      </w:r>
      <w:r w:rsidR="006820A8" w:rsidRPr="006820A8">
        <w:t>stabilním zdrojem</w:t>
      </w:r>
      <w:r w:rsidR="006820A8">
        <w:t>, jediný</w:t>
      </w:r>
      <w:r w:rsidR="00C661CA">
        <w:t>m</w:t>
      </w:r>
      <w:r w:rsidR="006820A8">
        <w:t xml:space="preserve"> nedostatečný</w:t>
      </w:r>
      <w:r w:rsidR="00C661CA">
        <w:t>m</w:t>
      </w:r>
      <w:r w:rsidR="006820A8">
        <w:t xml:space="preserve"> faktor</w:t>
      </w:r>
      <w:r w:rsidR="00C661CA">
        <w:t>em</w:t>
      </w:r>
      <w:r w:rsidR="006820A8">
        <w:t xml:space="preserve"> byla současná digitalizace doby i výuky. Studie zároveň ukázala jako jedním z nejdůležitějších zdrojů p</w:t>
      </w:r>
      <w:r w:rsidR="006820A8" w:rsidRPr="006820A8">
        <w:t>rofesní rozvoj učitel</w:t>
      </w:r>
      <w:r w:rsidR="006820A8">
        <w:t>ů v souvislosti se změnami.</w:t>
      </w:r>
    </w:p>
    <w:p w14:paraId="1C82CF88" w14:textId="444A3A89" w:rsidR="002C3825" w:rsidRDefault="002C3825" w:rsidP="002C3825"/>
    <w:sectPr w:rsidR="002C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53D7"/>
    <w:multiLevelType w:val="multilevel"/>
    <w:tmpl w:val="49E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25"/>
    <w:rsid w:val="002C3825"/>
    <w:rsid w:val="003A1272"/>
    <w:rsid w:val="006820A8"/>
    <w:rsid w:val="007128DF"/>
    <w:rsid w:val="007E5CE3"/>
    <w:rsid w:val="00974939"/>
    <w:rsid w:val="00C661CA"/>
    <w:rsid w:val="00D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FA50"/>
  <w15:chartTrackingRefBased/>
  <w15:docId w15:val="{40A0817D-7541-4BA6-992B-80453B2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4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4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9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4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49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749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Tomešová</dc:creator>
  <cp:keywords/>
  <dc:description/>
  <cp:lastModifiedBy>Jana Tomešová</cp:lastModifiedBy>
  <cp:revision>2</cp:revision>
  <dcterms:created xsi:type="dcterms:W3CDTF">2021-05-30T11:42:00Z</dcterms:created>
  <dcterms:modified xsi:type="dcterms:W3CDTF">2021-09-13T19:29:00Z</dcterms:modified>
</cp:coreProperties>
</file>