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NADŘAZENÁ SLOVA: 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módní doplňky</w:t>
      </w:r>
      <w:r w:rsidR="00567DC5" w:rsidRPr="000917B3">
        <w:rPr>
          <w:color w:val="343A40"/>
          <w:szCs w:val="23"/>
        </w:rPr>
        <w:t xml:space="preserve"> – MÓDA TYP DOPLNIT UUU HODINKY, NÁUŠNICE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sociální sítě</w:t>
      </w:r>
      <w:r w:rsidR="000917B3" w:rsidRPr="000917B3">
        <w:rPr>
          <w:color w:val="343A40"/>
          <w:szCs w:val="23"/>
        </w:rPr>
        <w:t xml:space="preserve"> – INTERNET UUU FACEBOOK, INSTAGRAM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MHD – DOPRAVA TYP MĚSTO</w:t>
      </w:r>
      <w:r w:rsidR="000917B3" w:rsidRPr="000917B3">
        <w:rPr>
          <w:color w:val="343A40"/>
          <w:szCs w:val="23"/>
        </w:rPr>
        <w:t xml:space="preserve"> UUU METRO, TRAMVAJ, AUTOBUS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smysly</w:t>
      </w:r>
      <w:r w:rsidR="00567DC5" w:rsidRPr="000917B3">
        <w:rPr>
          <w:color w:val="343A40"/>
          <w:szCs w:val="23"/>
        </w:rPr>
        <w:t xml:space="preserve"> – SMYSL UUU HMAT, ČICH, CHUŤ, SLUCH, ZRAK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spodní prádlo – OBLEČENÍ TYP KALHOTKY, PONOŽKY, PODPRSENKA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klenoty</w:t>
      </w:r>
      <w:r w:rsidR="00567DC5" w:rsidRPr="000917B3">
        <w:rPr>
          <w:color w:val="343A40"/>
          <w:szCs w:val="23"/>
        </w:rPr>
        <w:t xml:space="preserve"> – VĚC </w:t>
      </w:r>
      <w:r w:rsidR="000917B3" w:rsidRPr="000917B3">
        <w:rPr>
          <w:color w:val="343A40"/>
          <w:szCs w:val="23"/>
        </w:rPr>
        <w:t>TYP DRAHÉ NAPŘ. NÁUŠNICE TYP ZLATÉ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zbraně</w:t>
      </w:r>
      <w:r w:rsidR="00567DC5" w:rsidRPr="000917B3">
        <w:rPr>
          <w:color w:val="343A40"/>
          <w:szCs w:val="23"/>
        </w:rPr>
        <w:t xml:space="preserve"> - ZBRAŇ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sanita</w:t>
      </w:r>
      <w:r w:rsidRPr="000917B3">
        <w:rPr>
          <w:color w:val="343A40"/>
          <w:szCs w:val="23"/>
        </w:rPr>
        <w:t xml:space="preserve"> – NÁBYTEK TYP KOUPELNA 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 xml:space="preserve">PODŘAZENÁ SLOVA: 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automatické</w:t>
      </w:r>
      <w:r w:rsidRPr="000917B3">
        <w:rPr>
          <w:color w:val="343A40"/>
          <w:szCs w:val="23"/>
        </w:rPr>
        <w:t xml:space="preserve"> dveře (např. v supermarketech)</w:t>
      </w:r>
      <w:r w:rsidR="000917B3">
        <w:rPr>
          <w:color w:val="343A40"/>
          <w:szCs w:val="23"/>
        </w:rPr>
        <w:t xml:space="preserve"> – DVEŘE TYP POSUVNÉ</w:t>
      </w:r>
      <w:bookmarkStart w:id="0" w:name="_GoBack"/>
      <w:bookmarkEnd w:id="0"/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společenské boty – BOTY TYP SPOLEČENSKÉ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rodinné auto – AUTO TYP RODINNÉ VELKÉ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tuhé mýdlo – MÝDLO TYP TVRDÝ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bílé zlato – ZLATO TYP BÍLÉ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barová židle – ŽIDLE TYP BAR VYSOKÁ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jabloň – STROM TYP JABLKO</w:t>
      </w:r>
    </w:p>
    <w:p w:rsidR="00885AC6" w:rsidRPr="000917B3" w:rsidRDefault="00885AC6" w:rsidP="00885AC6">
      <w:pPr>
        <w:pStyle w:val="Normlnweb"/>
        <w:shd w:val="clear" w:color="auto" w:fill="FFFFFF"/>
        <w:spacing w:before="0" w:beforeAutospacing="0"/>
        <w:rPr>
          <w:color w:val="343A40"/>
          <w:szCs w:val="23"/>
        </w:rPr>
      </w:pPr>
      <w:r w:rsidRPr="000917B3">
        <w:rPr>
          <w:color w:val="343A40"/>
          <w:szCs w:val="23"/>
        </w:rPr>
        <w:t>stolní PC</w:t>
      </w:r>
      <w:r w:rsidRPr="000917B3">
        <w:rPr>
          <w:color w:val="343A40"/>
          <w:szCs w:val="23"/>
        </w:rPr>
        <w:t xml:space="preserve"> – PC TYP STŮL</w:t>
      </w:r>
    </w:p>
    <w:p w:rsidR="0068220B" w:rsidRDefault="0068220B"/>
    <w:sectPr w:rsidR="00682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83" w:rsidRDefault="00A74883" w:rsidP="000917B3">
      <w:pPr>
        <w:spacing w:after="0" w:line="240" w:lineRule="auto"/>
      </w:pPr>
      <w:r>
        <w:separator/>
      </w:r>
    </w:p>
  </w:endnote>
  <w:endnote w:type="continuationSeparator" w:id="0">
    <w:p w:rsidR="00A74883" w:rsidRDefault="00A74883" w:rsidP="0009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83" w:rsidRDefault="00A74883" w:rsidP="000917B3">
      <w:pPr>
        <w:spacing w:after="0" w:line="240" w:lineRule="auto"/>
      </w:pPr>
      <w:r>
        <w:separator/>
      </w:r>
    </w:p>
  </w:footnote>
  <w:footnote w:type="continuationSeparator" w:id="0">
    <w:p w:rsidR="00A74883" w:rsidRDefault="00A74883" w:rsidP="0009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B3" w:rsidRPr="000917B3" w:rsidRDefault="000917B3" w:rsidP="000917B3">
    <w:pPr>
      <w:pStyle w:val="Zhlav"/>
      <w:jc w:val="right"/>
      <w:rPr>
        <w:rFonts w:ascii="Times New Roman" w:hAnsi="Times New Roman" w:cs="Times New Roman"/>
      </w:rPr>
    </w:pPr>
    <w:r w:rsidRPr="000917B3">
      <w:rPr>
        <w:rFonts w:ascii="Times New Roman" w:hAnsi="Times New Roman" w:cs="Times New Roman"/>
      </w:rPr>
      <w:t>Dvořáčková Šárka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6"/>
    <w:rsid w:val="000917B3"/>
    <w:rsid w:val="00567DC5"/>
    <w:rsid w:val="0068220B"/>
    <w:rsid w:val="00885AC6"/>
    <w:rsid w:val="00A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7B3"/>
  </w:style>
  <w:style w:type="paragraph" w:styleId="Zpat">
    <w:name w:val="footer"/>
    <w:basedOn w:val="Normln"/>
    <w:link w:val="ZpatChar"/>
    <w:uiPriority w:val="99"/>
    <w:unhideWhenUsed/>
    <w:rsid w:val="0009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7B3"/>
  </w:style>
  <w:style w:type="paragraph" w:styleId="Zpat">
    <w:name w:val="footer"/>
    <w:basedOn w:val="Normln"/>
    <w:link w:val="ZpatChar"/>
    <w:uiPriority w:val="99"/>
    <w:unhideWhenUsed/>
    <w:rsid w:val="0009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Dvořáčková</dc:creator>
  <cp:lastModifiedBy>Šárka Dvořáčková</cp:lastModifiedBy>
  <cp:revision>1</cp:revision>
  <dcterms:created xsi:type="dcterms:W3CDTF">2021-04-20T17:44:00Z</dcterms:created>
  <dcterms:modified xsi:type="dcterms:W3CDTF">2021-04-20T18:11:00Z</dcterms:modified>
</cp:coreProperties>
</file>