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F372C4E" w14:textId="41B228B5" w:rsidR="00FE4B40" w:rsidRPr="002D5E30" w:rsidRDefault="00B77739">
      <w:pPr>
        <w:rPr>
          <w:b/>
          <w:bCs/>
        </w:rPr>
      </w:pPr>
      <w:r w:rsidRPr="002D5E30">
        <w:rPr>
          <w:b/>
          <w:bCs/>
        </w:rPr>
        <w:t>Post na Facebook UJKN</w:t>
      </w:r>
    </w:p>
    <w:p w14:paraId="6AD081BE" w14:textId="5E262F56" w:rsidR="00B77739" w:rsidRPr="005C2027" w:rsidRDefault="00B77739">
      <w:r w:rsidRPr="005C2027">
        <w:t xml:space="preserve">Vážení kolegové, </w:t>
      </w:r>
    </w:p>
    <w:p w14:paraId="79F2EDE6" w14:textId="3F6E6336" w:rsidR="00B77739" w:rsidRDefault="00B77739">
      <w:r>
        <w:t>jelikož se nám tu naše online komuni</w:t>
      </w:r>
      <w:r w:rsidR="005C2027">
        <w:t>ta</w:t>
      </w:r>
      <w:r>
        <w:t xml:space="preserve"> stále rozrůstá, tak mi dovolte připomenout základní etický kodex naší profese. Důležitost </w:t>
      </w:r>
      <w:r w:rsidR="005C2027">
        <w:t xml:space="preserve">aktivního používání kodexu </w:t>
      </w:r>
      <w:r>
        <w:t xml:space="preserve">Vám určitě připomínat nemusím, protože dám ruku do ohně za to, že frekventovanost </w:t>
      </w:r>
      <w:r w:rsidR="005C2027">
        <w:t xml:space="preserve">tohoto tématu při studiu byla velice vysoká, ale opakování je matka moudrosti. Nezapomínejte, že základem dobře odvedené práce je nejen práce na sebe sama, ale také práce v komunitě, která má pilíře právě v mnohokrát zmiňovaném kodexu. </w:t>
      </w:r>
    </w:p>
    <w:p w14:paraId="08E0F0DA" w14:textId="6BFF86EA" w:rsidR="005C2027" w:rsidRDefault="005C2027">
      <w:r>
        <w:t>Děkuji Vám za ochotu a naší perfektní dosavadní spolupráci!</w:t>
      </w:r>
    </w:p>
    <w:p w14:paraId="44E7A822" w14:textId="7A596D14" w:rsidR="005C2027" w:rsidRDefault="005C2027">
      <w:r>
        <w:t xml:space="preserve">S přáním krásných </w:t>
      </w:r>
      <w:r w:rsidR="00EC5250">
        <w:t>v</w:t>
      </w:r>
      <w:r>
        <w:t>elikonočních svátků</w:t>
      </w:r>
    </w:p>
    <w:p w14:paraId="4665D228" w14:textId="5C200BA1" w:rsidR="005C2027" w:rsidRDefault="00EC5250">
      <w:r>
        <w:rPr>
          <w:noProof/>
        </w:rPr>
        <w:drawing>
          <wp:anchor distT="0" distB="0" distL="114300" distR="114300" simplePos="0" relativeHeight="251658240" behindDoc="1" locked="0" layoutInCell="1" allowOverlap="1" wp14:anchorId="31EB0170" wp14:editId="546B1294">
            <wp:simplePos x="0" y="0"/>
            <wp:positionH relativeFrom="margin">
              <wp:align>left</wp:align>
            </wp:positionH>
            <wp:positionV relativeFrom="paragraph">
              <wp:posOffset>288925</wp:posOffset>
            </wp:positionV>
            <wp:extent cx="6216015" cy="3496310"/>
            <wp:effectExtent l="0" t="0" r="0" b="8890"/>
            <wp:wrapTight wrapText="bothSides">
              <wp:wrapPolygon edited="0">
                <wp:start x="0" y="0"/>
                <wp:lineTo x="0" y="21537"/>
                <wp:lineTo x="21514" y="21537"/>
                <wp:lineTo x="21514" y="0"/>
                <wp:lineTo x="0" y="0"/>
              </wp:wrapPolygon>
            </wp:wrapTight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6015" cy="3496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2027">
        <w:t>Šafránková Markéta</w:t>
      </w:r>
    </w:p>
    <w:p w14:paraId="2FD1B332" w14:textId="5CF5C8AA" w:rsidR="00294155" w:rsidRDefault="00294155"/>
    <w:p w14:paraId="4B3E30B9" w14:textId="2D78B073" w:rsidR="001F5AAB" w:rsidRDefault="00EC5250">
      <w:r>
        <w:rPr>
          <w:noProof/>
        </w:rPr>
        <w:lastRenderedPageBreak/>
        <w:drawing>
          <wp:inline distT="0" distB="0" distL="0" distR="0" wp14:anchorId="56735E08" wp14:editId="0EFEE0AD">
            <wp:extent cx="4846695" cy="2726266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46695" cy="2726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C5250">
        <w:rPr>
          <w:noProof/>
        </w:rPr>
        <w:t xml:space="preserve"> </w:t>
      </w:r>
      <w:r>
        <w:rPr>
          <w:noProof/>
        </w:rPr>
        <w:drawing>
          <wp:inline distT="0" distB="0" distL="0" distR="0" wp14:anchorId="35C3486D" wp14:editId="22F04510">
            <wp:extent cx="4846320" cy="2726055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48747" cy="2727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09C160" w14:textId="0A160266" w:rsidR="001F5AAB" w:rsidRDefault="001F5AAB"/>
    <w:p w14:paraId="2942B4DA" w14:textId="77777777" w:rsidR="000A77FC" w:rsidRDefault="000A77FC"/>
    <w:p w14:paraId="5FE75846" w14:textId="4432689A" w:rsidR="000A77FC" w:rsidRPr="000A77FC" w:rsidRDefault="000A77FC">
      <w:pPr>
        <w:rPr>
          <w:b/>
          <w:bCs/>
        </w:rPr>
      </w:pPr>
      <w:r w:rsidRPr="000A77FC">
        <w:rPr>
          <w:b/>
          <w:bCs/>
        </w:rPr>
        <w:t>E-mail pro vašeho (slyšícího) klienta, který se u vás objednává na tlumočení</w:t>
      </w:r>
    </w:p>
    <w:p w14:paraId="5BAD3051" w14:textId="3F5A0926" w:rsidR="00294155" w:rsidRDefault="00294155">
      <w:r>
        <w:t>Vážený pane Trčko,</w:t>
      </w:r>
    </w:p>
    <w:p w14:paraId="7C1DBC56" w14:textId="74C10269" w:rsidR="00294155" w:rsidRDefault="002D5E30">
      <w:r>
        <w:t xml:space="preserve">děkujeme za Váš email a potvrzujeme tlumočení na </w:t>
      </w:r>
      <w:r w:rsidR="001F5AAB">
        <w:t>4. dubna 2021. Přesnější informace viz předešlá korespondence.</w:t>
      </w:r>
    </w:p>
    <w:p w14:paraId="156460B0" w14:textId="13750D6C" w:rsidR="001F5AAB" w:rsidRDefault="001F5AAB">
      <w:r>
        <w:t>Dovolte mi Vás ještě informovat o etickém kodexu, který</w:t>
      </w:r>
      <w:r w:rsidR="00442429">
        <w:t xml:space="preserve"> Vás</w:t>
      </w:r>
      <w:r>
        <w:t xml:space="preserve"> bude doprovázet </w:t>
      </w:r>
      <w:r w:rsidR="00442429">
        <w:t>po celou dobu spolupráce s tlumočníkem.</w:t>
      </w:r>
      <w:r>
        <w:t xml:space="preserve"> Jedná se o pár základních bodů, které zaručují profesionální a komfortní prostředí pro obě strany. </w:t>
      </w:r>
    </w:p>
    <w:p w14:paraId="0561DDD6" w14:textId="769A01A1" w:rsidR="001F5AAB" w:rsidRDefault="001F5AAB">
      <w:r>
        <w:t xml:space="preserve">Touto cestou Vás žádáme o nahlédnutí do etického kodexu (viz. příloha a odkaz). </w:t>
      </w:r>
    </w:p>
    <w:p w14:paraId="0D3D6E55" w14:textId="0E99DE01" w:rsidR="001F5AAB" w:rsidRDefault="001F5AAB">
      <w:r w:rsidRPr="001F5AAB">
        <w:t>http://www.cktzj.com/o-komore/eticky-kodex/</w:t>
      </w:r>
    </w:p>
    <w:p w14:paraId="1C3E2DEC" w14:textId="6BCB0854" w:rsidR="001F5AAB" w:rsidRDefault="001F5AAB">
      <w:r>
        <w:t>S přáním příjemného zbytku dne</w:t>
      </w:r>
    </w:p>
    <w:p w14:paraId="1421FAAA" w14:textId="0C332E51" w:rsidR="001F5AAB" w:rsidRDefault="001F5AAB" w:rsidP="000A77FC">
      <w:pPr>
        <w:tabs>
          <w:tab w:val="left" w:pos="2448"/>
        </w:tabs>
        <w:rPr>
          <w:noProof/>
        </w:rPr>
      </w:pPr>
      <w:r>
        <w:t>Šafránková Markét</w:t>
      </w:r>
      <w:r w:rsidR="000A77FC">
        <w:t>a</w:t>
      </w:r>
    </w:p>
    <w:p w14:paraId="228491C6" w14:textId="3828E12B" w:rsidR="00442429" w:rsidRDefault="00442429" w:rsidP="000A77FC">
      <w:pPr>
        <w:tabs>
          <w:tab w:val="left" w:pos="2448"/>
        </w:tabs>
      </w:pPr>
      <w:r>
        <w:rPr>
          <w:noProof/>
        </w:rPr>
        <w:lastRenderedPageBreak/>
        <w:drawing>
          <wp:inline distT="0" distB="0" distL="0" distR="0" wp14:anchorId="13530458" wp14:editId="3C16A611">
            <wp:extent cx="5926666" cy="333375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36157" cy="3339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42429">
      <w:head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60090F6" w14:textId="77777777" w:rsidR="001728D9" w:rsidRDefault="001728D9" w:rsidP="00B77739">
      <w:pPr>
        <w:spacing w:after="0" w:line="240" w:lineRule="auto"/>
      </w:pPr>
      <w:r>
        <w:separator/>
      </w:r>
    </w:p>
  </w:endnote>
  <w:endnote w:type="continuationSeparator" w:id="0">
    <w:p w14:paraId="09D67E8E" w14:textId="77777777" w:rsidR="001728D9" w:rsidRDefault="001728D9" w:rsidP="00B777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D721B8" w14:textId="77777777" w:rsidR="001728D9" w:rsidRDefault="001728D9" w:rsidP="00B77739">
      <w:pPr>
        <w:spacing w:after="0" w:line="240" w:lineRule="auto"/>
      </w:pPr>
      <w:r>
        <w:separator/>
      </w:r>
    </w:p>
  </w:footnote>
  <w:footnote w:type="continuationSeparator" w:id="0">
    <w:p w14:paraId="3E15FC67" w14:textId="77777777" w:rsidR="001728D9" w:rsidRDefault="001728D9" w:rsidP="00B777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3F29F3" w14:textId="7C9669B2" w:rsidR="00B77739" w:rsidRDefault="00B77739">
    <w:pPr>
      <w:pStyle w:val="Zhlav"/>
    </w:pPr>
    <w:r w:rsidRPr="00B77739">
      <w:t xml:space="preserve">Vytvoření textů v mateřském </w:t>
    </w:r>
    <w:proofErr w:type="gramStart"/>
    <w:r w:rsidRPr="00B77739">
      <w:t>jazyce - stylově</w:t>
    </w:r>
    <w:proofErr w:type="gramEnd"/>
    <w:r w:rsidRPr="00B77739">
      <w:t xml:space="preserve"> rozrůzněných (ÚKOL Č.2)</w:t>
    </w:r>
    <w:r>
      <w:tab/>
      <w:t>Markéta Šafránková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35F3"/>
    <w:rsid w:val="000A77FC"/>
    <w:rsid w:val="001728D9"/>
    <w:rsid w:val="001F5AAB"/>
    <w:rsid w:val="0026140B"/>
    <w:rsid w:val="00294155"/>
    <w:rsid w:val="002D5E30"/>
    <w:rsid w:val="00442429"/>
    <w:rsid w:val="005C2027"/>
    <w:rsid w:val="00AA35F3"/>
    <w:rsid w:val="00B61338"/>
    <w:rsid w:val="00B77739"/>
    <w:rsid w:val="00C827A4"/>
    <w:rsid w:val="00EC5250"/>
    <w:rsid w:val="00FE4B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E25BD7"/>
  <w15:chartTrackingRefBased/>
  <w15:docId w15:val="{5761C134-DFE2-4252-A084-AE9F2E7551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B777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77739"/>
  </w:style>
  <w:style w:type="paragraph" w:styleId="Zpat">
    <w:name w:val="footer"/>
    <w:basedOn w:val="Normln"/>
    <w:link w:val="ZpatChar"/>
    <w:uiPriority w:val="99"/>
    <w:unhideWhenUsed/>
    <w:rsid w:val="00B777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7773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3</Pages>
  <Words>180</Words>
  <Characters>1062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Markéta Šafránková</dc:creator>
  <cp:keywords/>
  <dc:description/>
  <cp:lastModifiedBy>Markéta Šafránková</cp:lastModifiedBy>
  <cp:revision>6</cp:revision>
  <dcterms:created xsi:type="dcterms:W3CDTF">2021-04-04T10:57:00Z</dcterms:created>
  <dcterms:modified xsi:type="dcterms:W3CDTF">2021-04-04T15:18:00Z</dcterms:modified>
</cp:coreProperties>
</file>