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5D55" w14:textId="5198B321" w:rsidR="00CF4B72" w:rsidRPr="00CF4B72" w:rsidRDefault="00CF4B72" w:rsidP="00CF4B7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F4B72">
        <w:rPr>
          <w:rFonts w:ascii="Times New Roman" w:hAnsi="Times New Roman" w:cs="Times New Roman"/>
          <w:b/>
          <w:bCs/>
        </w:rPr>
        <w:t>P</w:t>
      </w:r>
      <w:r w:rsidRPr="00CF4B72">
        <w:rPr>
          <w:rFonts w:ascii="Times New Roman" w:hAnsi="Times New Roman" w:cs="Times New Roman"/>
          <w:b/>
          <w:bCs/>
        </w:rPr>
        <w:t xml:space="preserve">ost na </w:t>
      </w:r>
      <w:proofErr w:type="spellStart"/>
      <w:r w:rsidRPr="00CF4B72">
        <w:rPr>
          <w:rFonts w:ascii="Times New Roman" w:hAnsi="Times New Roman" w:cs="Times New Roman"/>
          <w:b/>
          <w:bCs/>
        </w:rPr>
        <w:t>facebook</w:t>
      </w:r>
      <w:proofErr w:type="spellEnd"/>
      <w:r w:rsidRPr="00CF4B72">
        <w:rPr>
          <w:rFonts w:ascii="Times New Roman" w:hAnsi="Times New Roman" w:cs="Times New Roman"/>
          <w:b/>
          <w:bCs/>
        </w:rPr>
        <w:t xml:space="preserve"> UJKN</w:t>
      </w:r>
    </w:p>
    <w:p w14:paraId="04E24647" w14:textId="77AED35A" w:rsidR="00CF4B72" w:rsidRDefault="00CF4B72" w:rsidP="00CF4B72">
      <w:pPr>
        <w:spacing w:line="360" w:lineRule="auto"/>
        <w:rPr>
          <w:rFonts w:ascii="Times New Roman" w:hAnsi="Times New Roman" w:cs="Times New Roman"/>
        </w:rPr>
      </w:pPr>
    </w:p>
    <w:p w14:paraId="2DABF348" w14:textId="77777777" w:rsidR="00DA2D21" w:rsidRDefault="00CF4B72" w:rsidP="00CF4B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Naši studenti, kteří se chtějí stát tlumočníky, se v rámci tlumočnického modulu seznamují s etickým kodexem tlumočníka/překladatele. </w:t>
      </w:r>
    </w:p>
    <w:p w14:paraId="0D870B4A" w14:textId="77777777" w:rsidR="00DA2D21" w:rsidRDefault="00DA2D21" w:rsidP="00CF4B72">
      <w:pPr>
        <w:spacing w:line="360" w:lineRule="auto"/>
        <w:rPr>
          <w:rFonts w:ascii="Times New Roman" w:hAnsi="Times New Roman" w:cs="Times New Roman"/>
        </w:rPr>
      </w:pPr>
    </w:p>
    <w:p w14:paraId="01E90B47" w14:textId="38A0D7E4" w:rsidR="00CF4B72" w:rsidRDefault="00CF4B72" w:rsidP="00CF4B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vlastně etický kodex</w:t>
      </w:r>
      <w:r w:rsidR="00DA2D21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? Zjednodušeně řečeno – jsou to pravidla, která </w:t>
      </w:r>
      <w:r w:rsidRPr="00CF4B72">
        <w:rPr>
          <w:rFonts w:ascii="Times New Roman" w:hAnsi="Times New Roman" w:cs="Times New Roman"/>
        </w:rPr>
        <w:t>určuj</w:t>
      </w:r>
      <w:r>
        <w:rPr>
          <w:rFonts w:ascii="Times New Roman" w:hAnsi="Times New Roman" w:cs="Times New Roman"/>
        </w:rPr>
        <w:t>í</w:t>
      </w:r>
      <w:r w:rsidRPr="00CF4B72">
        <w:rPr>
          <w:rFonts w:ascii="Times New Roman" w:hAnsi="Times New Roman" w:cs="Times New Roman"/>
        </w:rPr>
        <w:t xml:space="preserve"> základní povinnosti a práva tlumočníků při výkonu tlumočnické profese a v souvislosti s</w:t>
      </w:r>
      <w:r>
        <w:rPr>
          <w:rFonts w:ascii="Times New Roman" w:hAnsi="Times New Roman" w:cs="Times New Roman"/>
        </w:rPr>
        <w:t> </w:t>
      </w:r>
      <w:r w:rsidRPr="00CF4B72">
        <w:rPr>
          <w:rFonts w:ascii="Times New Roman" w:hAnsi="Times New Roman" w:cs="Times New Roman"/>
        </w:rPr>
        <w:t>ní</w:t>
      </w:r>
      <w:r>
        <w:rPr>
          <w:rFonts w:ascii="Times New Roman" w:hAnsi="Times New Roman" w:cs="Times New Roman"/>
        </w:rPr>
        <w:t>.</w:t>
      </w:r>
    </w:p>
    <w:p w14:paraId="58217E2D" w14:textId="17F268D4" w:rsidR="00DA2D21" w:rsidRDefault="00DA2D21" w:rsidP="00CF4B72">
      <w:pPr>
        <w:spacing w:line="360" w:lineRule="auto"/>
        <w:rPr>
          <w:rFonts w:ascii="Times New Roman" w:hAnsi="Times New Roman" w:cs="Times New Roman"/>
        </w:rPr>
      </w:pPr>
    </w:p>
    <w:p w14:paraId="49AC56BF" w14:textId="442C43CD" w:rsidR="00DA2D21" w:rsidRDefault="00DA2D21" w:rsidP="00CF4B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vás zajímá, jak takový etický kodex vypadá, neváhejte a podívejte se na odkaz níže.</w:t>
      </w:r>
    </w:p>
    <w:p w14:paraId="15733754" w14:textId="3D90E017" w:rsidR="00DA2D21" w:rsidRDefault="00DA2D21" w:rsidP="00CF4B72">
      <w:pPr>
        <w:spacing w:line="360" w:lineRule="auto"/>
        <w:rPr>
          <w:rFonts w:ascii="Times New Roman" w:hAnsi="Times New Roman" w:cs="Times New Roman"/>
        </w:rPr>
      </w:pPr>
      <w:hyperlink r:id="rId5" w:history="1">
        <w:r w:rsidRPr="00497466">
          <w:rPr>
            <w:rStyle w:val="Hypertextovodkaz"/>
            <w:rFonts w:ascii="Times New Roman" w:hAnsi="Times New Roman" w:cs="Times New Roman"/>
          </w:rPr>
          <w:t>http://www</w:t>
        </w:r>
        <w:r w:rsidRPr="00497466">
          <w:rPr>
            <w:rStyle w:val="Hypertextovodkaz"/>
            <w:rFonts w:ascii="Times New Roman" w:hAnsi="Times New Roman" w:cs="Times New Roman"/>
          </w:rPr>
          <w:t>.</w:t>
        </w:r>
        <w:r w:rsidRPr="00497466">
          <w:rPr>
            <w:rStyle w:val="Hypertextovodkaz"/>
            <w:rFonts w:ascii="Times New Roman" w:hAnsi="Times New Roman" w:cs="Times New Roman"/>
          </w:rPr>
          <w:t>cktzj.com/o-komore/eticky-kodex/</w:t>
        </w:r>
      </w:hyperlink>
    </w:p>
    <w:p w14:paraId="27A29154" w14:textId="79F19D48" w:rsidR="00DA2D21" w:rsidRDefault="00DA2D21" w:rsidP="00CF4B72">
      <w:pPr>
        <w:spacing w:line="360" w:lineRule="auto"/>
        <w:rPr>
          <w:rFonts w:ascii="Times New Roman" w:hAnsi="Times New Roman" w:cs="Times New Roman"/>
        </w:rPr>
      </w:pPr>
    </w:p>
    <w:p w14:paraId="452BC592" w14:textId="227B9354" w:rsidR="00DA2D21" w:rsidRDefault="00DA2D21" w:rsidP="00CF4B72">
      <w:pPr>
        <w:spacing w:line="360" w:lineRule="auto"/>
        <w:rPr>
          <w:rFonts w:ascii="Times New Roman" w:hAnsi="Times New Roman" w:cs="Times New Roman"/>
        </w:rPr>
      </w:pPr>
    </w:p>
    <w:p w14:paraId="08EF216E" w14:textId="7C37C73B" w:rsidR="00CF4B72" w:rsidRPr="00D75FF6" w:rsidRDefault="00D75FF6" w:rsidP="00D75F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75FF6">
        <w:rPr>
          <w:rFonts w:ascii="Times New Roman" w:hAnsi="Times New Roman" w:cs="Times New Roman"/>
          <w:b/>
          <w:bCs/>
        </w:rPr>
        <w:t>V m</w:t>
      </w:r>
      <w:r w:rsidRPr="00D75FF6">
        <w:rPr>
          <w:rFonts w:ascii="Times New Roman" w:hAnsi="Times New Roman" w:cs="Times New Roman"/>
          <w:b/>
          <w:bCs/>
        </w:rPr>
        <w:t>ailu pro vašeho (slyšícího) klienta, který si vás objed</w:t>
      </w:r>
      <w:r w:rsidRPr="00D75FF6">
        <w:rPr>
          <w:rFonts w:ascii="Times New Roman" w:hAnsi="Times New Roman" w:cs="Times New Roman"/>
          <w:b/>
          <w:bCs/>
        </w:rPr>
        <w:t>n</w:t>
      </w:r>
      <w:r w:rsidRPr="00D75FF6">
        <w:rPr>
          <w:rFonts w:ascii="Times New Roman" w:hAnsi="Times New Roman" w:cs="Times New Roman"/>
          <w:b/>
          <w:bCs/>
        </w:rPr>
        <w:t>ává na tlumočen</w:t>
      </w:r>
      <w:r w:rsidRPr="00D75FF6">
        <w:rPr>
          <w:rFonts w:ascii="Times New Roman" w:hAnsi="Times New Roman" w:cs="Times New Roman"/>
          <w:b/>
          <w:bCs/>
        </w:rPr>
        <w:t>í</w:t>
      </w:r>
    </w:p>
    <w:p w14:paraId="5931F8FF" w14:textId="02E31E12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</w:p>
    <w:p w14:paraId="5E0540ED" w14:textId="1D46BF61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Vážený/á pane ……, </w:t>
      </w:r>
    </w:p>
    <w:p w14:paraId="3E289C7E" w14:textId="370866B7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</w:p>
    <w:p w14:paraId="58594542" w14:textId="7BF8D873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velice si vážím vašeho zájmu o zprostředkování tlumočení. Určitě se můžeme na spolupráci domluvit. Nejprve vám posílám odkaz na etický kodex, ve kterém naleznete jak vaše práva (jakožto klienta), tak práva a povinnosti tlumočníka. Až budete s etickým kodexem srozuměn, můžeme se domluvit na dalších krocích.</w:t>
      </w:r>
    </w:p>
    <w:p w14:paraId="1494A7D8" w14:textId="25F7CAE2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</w:p>
    <w:p w14:paraId="2E2F0988" w14:textId="6796D8A3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  <w:hyperlink r:id="rId6" w:history="1">
        <w:r w:rsidRPr="00497466">
          <w:rPr>
            <w:rStyle w:val="Hypertextovodkaz"/>
            <w:rFonts w:ascii="Times New Roman" w:hAnsi="Times New Roman" w:cs="Times New Roman"/>
          </w:rPr>
          <w:t>http://www.cktzj.com/o-komore/eticky-kodex/</w:t>
        </w:r>
      </w:hyperlink>
    </w:p>
    <w:p w14:paraId="407FBBA0" w14:textId="2101CD5E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</w:p>
    <w:p w14:paraId="308491B3" w14:textId="2BE99681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Děkuji za pochopení.</w:t>
      </w:r>
    </w:p>
    <w:p w14:paraId="3B3FA0CA" w14:textId="2009D400" w:rsidR="00D75FF6" w:rsidRDefault="00D75FF6" w:rsidP="00D75F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přáním hezkého dne</w:t>
      </w:r>
    </w:p>
    <w:p w14:paraId="3416DA05" w14:textId="24AED397" w:rsidR="00D75FF6" w:rsidRPr="00CF4B72" w:rsidRDefault="00D75FF6" w:rsidP="00D75F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Radilová</w:t>
      </w:r>
    </w:p>
    <w:sectPr w:rsidR="00D75FF6" w:rsidRPr="00CF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C0E51"/>
    <w:multiLevelType w:val="hybridMultilevel"/>
    <w:tmpl w:val="C878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C7173"/>
    <w:multiLevelType w:val="hybridMultilevel"/>
    <w:tmpl w:val="002C0B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DA"/>
    <w:rsid w:val="001B55D6"/>
    <w:rsid w:val="002263DA"/>
    <w:rsid w:val="00504D27"/>
    <w:rsid w:val="00CF4B72"/>
    <w:rsid w:val="00D75FF6"/>
    <w:rsid w:val="00D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FB77C"/>
  <w15:chartTrackingRefBased/>
  <w15:docId w15:val="{449AC62A-F997-A847-9D45-5BC474A8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B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2D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2D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5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tzj.com/o-komore/eticky-kodex/" TargetMode="External"/><Relationship Id="rId5" Type="http://schemas.openxmlformats.org/officeDocument/2006/relationships/hyperlink" Target="http://www.cktzj.com/o-komore/eticky-kode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Radilová</dc:creator>
  <cp:keywords/>
  <dc:description/>
  <cp:lastModifiedBy>Eva Radilová</cp:lastModifiedBy>
  <cp:revision>3</cp:revision>
  <dcterms:created xsi:type="dcterms:W3CDTF">2021-04-03T06:45:00Z</dcterms:created>
  <dcterms:modified xsi:type="dcterms:W3CDTF">2021-04-03T07:10:00Z</dcterms:modified>
</cp:coreProperties>
</file>