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021E" w14:textId="6C9FF0ED" w:rsidR="00033A6C" w:rsidRPr="004760EA" w:rsidRDefault="005F3D72" w:rsidP="005F3D72">
      <w:pPr>
        <w:tabs>
          <w:tab w:val="left" w:pos="2127"/>
        </w:tabs>
        <w:ind w:firstLine="0"/>
        <w:jc w:val="center"/>
        <w:rPr>
          <w:rFonts w:cs="Times New Roman"/>
          <w:smallCaps/>
          <w:sz w:val="44"/>
          <w:szCs w:val="44"/>
        </w:rPr>
      </w:pPr>
      <w:r w:rsidRPr="004760EA">
        <w:rPr>
          <w:rFonts w:cs="Times New Roman"/>
          <w:b/>
          <w:bCs/>
        </w:rPr>
        <w:t xml:space="preserve">             </w:t>
      </w:r>
      <w:r w:rsidR="00033A6C" w:rsidRPr="004760EA">
        <w:rPr>
          <w:rFonts w:cs="Times New Roman"/>
          <w:smallCaps/>
          <w:sz w:val="44"/>
          <w:szCs w:val="44"/>
        </w:rPr>
        <w:t>UNIVERZITA KARLOVA</w:t>
      </w:r>
    </w:p>
    <w:p w14:paraId="2BFC05C7" w14:textId="77777777" w:rsidR="00033A6C" w:rsidRPr="004760EA" w:rsidRDefault="00033A6C" w:rsidP="00033A6C">
      <w:pPr>
        <w:jc w:val="center"/>
        <w:rPr>
          <w:rFonts w:cs="Times New Roman"/>
          <w:b/>
          <w:sz w:val="44"/>
          <w:szCs w:val="44"/>
        </w:rPr>
      </w:pPr>
      <w:r w:rsidRPr="004760EA">
        <w:rPr>
          <w:rFonts w:cs="Times New Roman"/>
          <w:b/>
          <w:sz w:val="44"/>
          <w:szCs w:val="44"/>
        </w:rPr>
        <w:t xml:space="preserve">3. LÉKAŘSKÁ FAKULTA </w:t>
      </w:r>
    </w:p>
    <w:p w14:paraId="7E7664B4" w14:textId="77777777" w:rsidR="00033A6C" w:rsidRPr="004760EA" w:rsidRDefault="00033A6C" w:rsidP="00033A6C">
      <w:pPr>
        <w:jc w:val="center"/>
        <w:rPr>
          <w:rFonts w:cs="Times New Roman"/>
          <w:sz w:val="32"/>
          <w:szCs w:val="32"/>
        </w:rPr>
      </w:pPr>
      <w:r w:rsidRPr="004760EA">
        <w:rPr>
          <w:rFonts w:cs="Times New Roman"/>
          <w:i/>
          <w:sz w:val="28"/>
          <w:szCs w:val="28"/>
        </w:rPr>
        <w:t>Ústav ošetřovatelství</w:t>
      </w:r>
    </w:p>
    <w:p w14:paraId="1F023D30" w14:textId="77777777" w:rsidR="00033A6C" w:rsidRPr="004760EA" w:rsidRDefault="00033A6C" w:rsidP="00033A6C">
      <w:pPr>
        <w:rPr>
          <w:rFonts w:cs="Times New Roman"/>
          <w:szCs w:val="24"/>
        </w:rPr>
      </w:pPr>
    </w:p>
    <w:p w14:paraId="33F20E37" w14:textId="77777777" w:rsidR="00033A6C" w:rsidRPr="004760EA" w:rsidRDefault="00033A6C" w:rsidP="00033A6C">
      <w:pPr>
        <w:rPr>
          <w:rFonts w:cs="Times New Roman"/>
          <w:color w:val="000000" w:themeColor="text1"/>
        </w:rPr>
      </w:pPr>
    </w:p>
    <w:p w14:paraId="68181B29" w14:textId="77777777" w:rsidR="00033A6C" w:rsidRPr="004760EA" w:rsidRDefault="00033A6C" w:rsidP="00033A6C">
      <w:pPr>
        <w:rPr>
          <w:rFonts w:cs="Times New Roman"/>
          <w:color w:val="000000" w:themeColor="text1"/>
        </w:rPr>
      </w:pPr>
      <w:r w:rsidRPr="004760EA">
        <w:rPr>
          <w:rFonts w:cs="Times New Roman"/>
          <w:noProof/>
        </w:rPr>
        <w:drawing>
          <wp:anchor distT="0" distB="0" distL="114300" distR="114300" simplePos="0" relativeHeight="251659264" behindDoc="1" locked="0" layoutInCell="1" allowOverlap="1" wp14:anchorId="2A391848" wp14:editId="6B65503B">
            <wp:simplePos x="0" y="0"/>
            <wp:positionH relativeFrom="column">
              <wp:posOffset>2857500</wp:posOffset>
            </wp:positionH>
            <wp:positionV relativeFrom="paragraph">
              <wp:posOffset>99695</wp:posOffset>
            </wp:positionV>
            <wp:extent cx="814070" cy="814070"/>
            <wp:effectExtent l="0" t="0" r="5080" b="5080"/>
            <wp:wrapTight wrapText="bothSides">
              <wp:wrapPolygon edited="0">
                <wp:start x="0" y="0"/>
                <wp:lineTo x="0" y="21229"/>
                <wp:lineTo x="21229" y="21229"/>
                <wp:lineTo x="21229" y="0"/>
                <wp:lineTo x="0" y="0"/>
              </wp:wrapPolygon>
            </wp:wrapTight>
            <wp:docPr id="2" name="Obrázek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r w:rsidRPr="004760EA">
        <w:rPr>
          <w:rFonts w:cs="Times New Roman"/>
          <w:noProof/>
        </w:rPr>
        <w:drawing>
          <wp:anchor distT="0" distB="0" distL="114300" distR="114300" simplePos="0" relativeHeight="251660288" behindDoc="1" locked="0" layoutInCell="1" allowOverlap="1" wp14:anchorId="28C3CB9D" wp14:editId="7A671A54">
            <wp:simplePos x="0" y="0"/>
            <wp:positionH relativeFrom="column">
              <wp:posOffset>1943100</wp:posOffset>
            </wp:positionH>
            <wp:positionV relativeFrom="paragraph">
              <wp:posOffset>99695</wp:posOffset>
            </wp:positionV>
            <wp:extent cx="800100" cy="789305"/>
            <wp:effectExtent l="0" t="0" r="0" b="0"/>
            <wp:wrapTight wrapText="bothSides">
              <wp:wrapPolygon edited="0">
                <wp:start x="0" y="0"/>
                <wp:lineTo x="0" y="20853"/>
                <wp:lineTo x="21086" y="20853"/>
                <wp:lineTo x="21086" y="0"/>
                <wp:lineTo x="0" y="0"/>
              </wp:wrapPolygon>
            </wp:wrapTight>
            <wp:docPr id="1" name="Obrázek 1" descr="karel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arelII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89305"/>
                    </a:xfrm>
                    <a:prstGeom prst="rect">
                      <a:avLst/>
                    </a:prstGeom>
                    <a:noFill/>
                  </pic:spPr>
                </pic:pic>
              </a:graphicData>
            </a:graphic>
            <wp14:sizeRelH relativeFrom="page">
              <wp14:pctWidth>0</wp14:pctWidth>
            </wp14:sizeRelH>
            <wp14:sizeRelV relativeFrom="page">
              <wp14:pctHeight>0</wp14:pctHeight>
            </wp14:sizeRelV>
          </wp:anchor>
        </w:drawing>
      </w:r>
    </w:p>
    <w:p w14:paraId="7FD6E329" w14:textId="77777777" w:rsidR="00033A6C" w:rsidRPr="004760EA" w:rsidRDefault="00033A6C" w:rsidP="00033A6C">
      <w:pPr>
        <w:rPr>
          <w:rFonts w:cs="Times New Roman"/>
          <w:color w:val="000000" w:themeColor="text1"/>
        </w:rPr>
      </w:pPr>
    </w:p>
    <w:p w14:paraId="71D591FB" w14:textId="77777777" w:rsidR="00033A6C" w:rsidRPr="004760EA" w:rsidRDefault="00033A6C" w:rsidP="00033A6C">
      <w:pPr>
        <w:jc w:val="center"/>
        <w:rPr>
          <w:rFonts w:cs="Times New Roman"/>
          <w:b/>
          <w:bCs/>
          <w:color w:val="000000" w:themeColor="text1"/>
          <w:sz w:val="28"/>
          <w:szCs w:val="28"/>
        </w:rPr>
      </w:pPr>
    </w:p>
    <w:p w14:paraId="294E2E37" w14:textId="77777777" w:rsidR="00033A6C" w:rsidRPr="004760EA" w:rsidRDefault="00033A6C" w:rsidP="00033A6C">
      <w:pPr>
        <w:jc w:val="center"/>
        <w:rPr>
          <w:rFonts w:cs="Times New Roman"/>
          <w:b/>
          <w:bCs/>
          <w:color w:val="000000" w:themeColor="text1"/>
          <w:sz w:val="28"/>
          <w:szCs w:val="28"/>
        </w:rPr>
      </w:pPr>
    </w:p>
    <w:p w14:paraId="374FBA57" w14:textId="77777777" w:rsidR="00033A6C" w:rsidRPr="004760EA" w:rsidRDefault="00033A6C" w:rsidP="00033A6C">
      <w:pPr>
        <w:jc w:val="center"/>
        <w:rPr>
          <w:rFonts w:cs="Times New Roman"/>
          <w:b/>
          <w:bCs/>
          <w:color w:val="000000" w:themeColor="text1"/>
          <w:sz w:val="28"/>
          <w:szCs w:val="28"/>
        </w:rPr>
      </w:pPr>
    </w:p>
    <w:p w14:paraId="08AC6497" w14:textId="77777777" w:rsidR="00033A6C" w:rsidRPr="004760EA" w:rsidRDefault="00033A6C" w:rsidP="00033A6C">
      <w:pPr>
        <w:jc w:val="center"/>
        <w:rPr>
          <w:rFonts w:cs="Times New Roman"/>
          <w:b/>
          <w:bCs/>
          <w:color w:val="000000" w:themeColor="text1"/>
          <w:sz w:val="28"/>
          <w:szCs w:val="28"/>
        </w:rPr>
      </w:pPr>
    </w:p>
    <w:p w14:paraId="589BA52F" w14:textId="1FEDE5C9" w:rsidR="00033A6C" w:rsidRPr="004760EA" w:rsidRDefault="00033A6C" w:rsidP="00033A6C">
      <w:pPr>
        <w:jc w:val="center"/>
        <w:rPr>
          <w:rFonts w:cs="Times New Roman"/>
          <w:b/>
          <w:color w:val="000000" w:themeColor="text1"/>
          <w:sz w:val="36"/>
          <w:szCs w:val="36"/>
        </w:rPr>
      </w:pPr>
      <w:r w:rsidRPr="004760EA">
        <w:rPr>
          <w:rFonts w:cs="Times New Roman"/>
          <w:b/>
          <w:color w:val="000000" w:themeColor="text1"/>
          <w:sz w:val="36"/>
          <w:szCs w:val="36"/>
        </w:rPr>
        <w:t>Tereza Šilhavá</w:t>
      </w:r>
    </w:p>
    <w:p w14:paraId="661CDBFB" w14:textId="77777777" w:rsidR="00033A6C" w:rsidRPr="004760EA" w:rsidRDefault="00033A6C" w:rsidP="00033A6C">
      <w:pPr>
        <w:rPr>
          <w:rFonts w:cs="Times New Roman"/>
          <w:color w:val="000000" w:themeColor="text1"/>
          <w:szCs w:val="24"/>
        </w:rPr>
      </w:pPr>
    </w:p>
    <w:p w14:paraId="7C301933" w14:textId="77777777" w:rsidR="00033A6C" w:rsidRPr="004760EA" w:rsidRDefault="00033A6C" w:rsidP="00033A6C">
      <w:pPr>
        <w:rPr>
          <w:rFonts w:cs="Times New Roman"/>
          <w:color w:val="000000" w:themeColor="text1"/>
        </w:rPr>
      </w:pPr>
    </w:p>
    <w:p w14:paraId="5C43C4BE" w14:textId="77777777" w:rsidR="00033A6C" w:rsidRPr="004760EA" w:rsidRDefault="00033A6C" w:rsidP="00033A6C">
      <w:pPr>
        <w:rPr>
          <w:rFonts w:cs="Times New Roman"/>
          <w:color w:val="000000" w:themeColor="text1"/>
        </w:rPr>
      </w:pPr>
    </w:p>
    <w:p w14:paraId="2EDF99BF" w14:textId="53A8E830" w:rsidR="00033A6C" w:rsidRPr="004760EA" w:rsidRDefault="00033A6C" w:rsidP="00033A6C">
      <w:pPr>
        <w:jc w:val="center"/>
        <w:rPr>
          <w:rFonts w:cs="Times New Roman"/>
          <w:sz w:val="36"/>
          <w:szCs w:val="36"/>
        </w:rPr>
      </w:pPr>
      <w:r w:rsidRPr="004760EA">
        <w:rPr>
          <w:rFonts w:cs="Times New Roman"/>
          <w:sz w:val="36"/>
          <w:szCs w:val="36"/>
        </w:rPr>
        <w:t xml:space="preserve">Uplatnění ošetřovatelského modelu v ošetřovatelské praxi </w:t>
      </w:r>
    </w:p>
    <w:p w14:paraId="252D7904" w14:textId="77777777" w:rsidR="00033A6C" w:rsidRPr="004760EA" w:rsidRDefault="00033A6C" w:rsidP="004760EA">
      <w:pPr>
        <w:ind w:firstLine="0"/>
        <w:rPr>
          <w:rFonts w:cs="Times New Roman"/>
          <w:color w:val="000000" w:themeColor="text1"/>
        </w:rPr>
      </w:pPr>
    </w:p>
    <w:p w14:paraId="5C88551C" w14:textId="77777777" w:rsidR="00033A6C" w:rsidRPr="004760EA" w:rsidRDefault="00033A6C" w:rsidP="00033A6C">
      <w:pPr>
        <w:jc w:val="center"/>
        <w:rPr>
          <w:rFonts w:cs="Times New Roman"/>
          <w:i/>
          <w:color w:val="000000" w:themeColor="text1"/>
          <w:sz w:val="32"/>
          <w:szCs w:val="32"/>
        </w:rPr>
      </w:pPr>
      <w:r w:rsidRPr="004760EA">
        <w:rPr>
          <w:rFonts w:cs="Times New Roman"/>
          <w:i/>
          <w:color w:val="000000" w:themeColor="text1"/>
          <w:sz w:val="28"/>
          <w:szCs w:val="28"/>
        </w:rPr>
        <w:t>Seminární práce</w:t>
      </w:r>
    </w:p>
    <w:p w14:paraId="7535F806" w14:textId="77777777" w:rsidR="00033A6C" w:rsidRPr="004760EA" w:rsidRDefault="00033A6C" w:rsidP="00033A6C">
      <w:pPr>
        <w:rPr>
          <w:rFonts w:cs="Times New Roman"/>
          <w:color w:val="000000" w:themeColor="text1"/>
        </w:rPr>
      </w:pPr>
    </w:p>
    <w:p w14:paraId="63D2A93B" w14:textId="54B3EE78" w:rsidR="00033A6C" w:rsidRPr="004760EA" w:rsidRDefault="00033A6C" w:rsidP="004760EA">
      <w:pPr>
        <w:ind w:firstLine="0"/>
        <w:rPr>
          <w:rFonts w:cs="Times New Roman"/>
          <w:color w:val="000000" w:themeColor="text1"/>
        </w:rPr>
      </w:pPr>
    </w:p>
    <w:p w14:paraId="15D06343" w14:textId="77777777" w:rsidR="00033A6C" w:rsidRPr="004760EA" w:rsidRDefault="00033A6C" w:rsidP="00033A6C">
      <w:pPr>
        <w:rPr>
          <w:rFonts w:cs="Times New Roman"/>
          <w:color w:val="000000" w:themeColor="text1"/>
        </w:rPr>
      </w:pPr>
    </w:p>
    <w:p w14:paraId="23B32257" w14:textId="4E241635" w:rsidR="00F33A8E" w:rsidRPr="004760EA" w:rsidRDefault="00033A6C" w:rsidP="00033A6C">
      <w:pPr>
        <w:jc w:val="center"/>
        <w:rPr>
          <w:rFonts w:cs="Times New Roman"/>
          <w:color w:val="000000" w:themeColor="text1"/>
          <w:sz w:val="28"/>
          <w:szCs w:val="28"/>
        </w:rPr>
      </w:pPr>
      <w:r w:rsidRPr="004760EA">
        <w:rPr>
          <w:rFonts w:cs="Times New Roman"/>
          <w:color w:val="000000" w:themeColor="text1"/>
          <w:sz w:val="28"/>
          <w:szCs w:val="28"/>
        </w:rPr>
        <w:t>Praha, září 2021</w:t>
      </w:r>
    </w:p>
    <w:p w14:paraId="2B32394A" w14:textId="40CC8979" w:rsidR="00CB7F26" w:rsidRPr="004760EA" w:rsidRDefault="001B76A6" w:rsidP="001B76A6">
      <w:pPr>
        <w:spacing w:line="259" w:lineRule="auto"/>
        <w:ind w:firstLine="0"/>
        <w:jc w:val="left"/>
        <w:rPr>
          <w:rFonts w:cs="Times New Roman"/>
          <w:color w:val="000000" w:themeColor="text1"/>
          <w:sz w:val="28"/>
          <w:szCs w:val="28"/>
        </w:rPr>
      </w:pPr>
      <w:r w:rsidRPr="004760EA">
        <w:rPr>
          <w:rFonts w:cs="Times New Roman"/>
          <w:color w:val="000000" w:themeColor="text1"/>
          <w:sz w:val="28"/>
          <w:szCs w:val="28"/>
        </w:rPr>
        <w:br w:type="page"/>
      </w:r>
    </w:p>
    <w:p w14:paraId="1A64C305" w14:textId="77777777" w:rsidR="00F33A8E" w:rsidRPr="004760EA" w:rsidRDefault="00F33A8E" w:rsidP="00F33A8E">
      <w:pPr>
        <w:pStyle w:val="Nadpis1"/>
        <w:rPr>
          <w:rFonts w:cs="Times New Roman"/>
        </w:rPr>
      </w:pPr>
      <w:r w:rsidRPr="004760EA">
        <w:rPr>
          <w:rFonts w:cs="Times New Roman"/>
        </w:rPr>
        <w:lastRenderedPageBreak/>
        <w:t>Úvod</w:t>
      </w:r>
    </w:p>
    <w:p w14:paraId="4D94AABF" w14:textId="2DF60F22" w:rsidR="00B66B2A" w:rsidRPr="004760EA" w:rsidRDefault="00F33A8E" w:rsidP="00F33A8E">
      <w:pPr>
        <w:rPr>
          <w:rFonts w:cs="Times New Roman"/>
        </w:rPr>
      </w:pPr>
      <w:r w:rsidRPr="004760EA">
        <w:rPr>
          <w:rFonts w:cs="Times New Roman"/>
        </w:rPr>
        <w:t xml:space="preserve">Moje prázdninová praxe probíhala na Klinice popáleninové medicíny na standardním oddělení pro dospělé. </w:t>
      </w:r>
      <w:r w:rsidR="00B66B2A" w:rsidRPr="004760EA">
        <w:rPr>
          <w:rFonts w:cs="Times New Roman"/>
        </w:rPr>
        <w:t>Během praxe jsem mohla sledovat uplatňování mnoha modelů</w:t>
      </w:r>
      <w:r w:rsidR="007813C6" w:rsidRPr="004760EA">
        <w:rPr>
          <w:rFonts w:cs="Times New Roman"/>
        </w:rPr>
        <w:t xml:space="preserve">, ovšem model Virginie </w:t>
      </w:r>
      <w:proofErr w:type="spellStart"/>
      <w:r w:rsidR="007813C6" w:rsidRPr="004760EA">
        <w:rPr>
          <w:rFonts w:cs="Times New Roman"/>
        </w:rPr>
        <w:t>Henderson</w:t>
      </w:r>
      <w:proofErr w:type="spellEnd"/>
      <w:r w:rsidR="007813C6" w:rsidRPr="004760EA">
        <w:rPr>
          <w:rFonts w:cs="Times New Roman"/>
        </w:rPr>
        <w:t xml:space="preserve"> mi přišel jako nejvíce viditelný v práci personálu. Když jsem se</w:t>
      </w:r>
      <w:r w:rsidR="003727D5" w:rsidRPr="004760EA">
        <w:rPr>
          <w:rFonts w:cs="Times New Roman"/>
        </w:rPr>
        <w:t> </w:t>
      </w:r>
      <w:r w:rsidR="007813C6" w:rsidRPr="004760EA">
        <w:rPr>
          <w:rFonts w:cs="Times New Roman"/>
        </w:rPr>
        <w:t xml:space="preserve">zdravotními sestrami o modelech hovořila, tak se přiznaly, že si již konkrétní obsahy teoretických modelů nevybavují a že jednají hlavně podle citu a potřeb pacienta, což mě navedlo na níže popsané potřeby pacientů, které Virginia </w:t>
      </w:r>
      <w:proofErr w:type="spellStart"/>
      <w:r w:rsidR="007813C6" w:rsidRPr="004760EA">
        <w:rPr>
          <w:rFonts w:cs="Times New Roman"/>
        </w:rPr>
        <w:t>Henderson</w:t>
      </w:r>
      <w:proofErr w:type="spellEnd"/>
      <w:r w:rsidR="007813C6" w:rsidRPr="004760EA">
        <w:rPr>
          <w:rFonts w:cs="Times New Roman"/>
        </w:rPr>
        <w:t xml:space="preserve"> popisuje. </w:t>
      </w:r>
    </w:p>
    <w:p w14:paraId="3B9A643E" w14:textId="2585E715" w:rsidR="00B66B2A" w:rsidRPr="004760EA" w:rsidRDefault="00B66B2A" w:rsidP="00B66B2A">
      <w:pPr>
        <w:pStyle w:val="Nadpis1"/>
        <w:rPr>
          <w:rFonts w:cs="Times New Roman"/>
        </w:rPr>
      </w:pPr>
      <w:r w:rsidRPr="004760EA">
        <w:rPr>
          <w:rFonts w:cs="Times New Roman"/>
        </w:rPr>
        <w:t xml:space="preserve">Virginia </w:t>
      </w:r>
      <w:proofErr w:type="spellStart"/>
      <w:r w:rsidRPr="004760EA">
        <w:rPr>
          <w:rFonts w:cs="Times New Roman"/>
        </w:rPr>
        <w:t>Avenel</w:t>
      </w:r>
      <w:proofErr w:type="spellEnd"/>
      <w:r w:rsidRPr="004760EA">
        <w:rPr>
          <w:rFonts w:cs="Times New Roman"/>
        </w:rPr>
        <w:t xml:space="preserve"> </w:t>
      </w:r>
      <w:proofErr w:type="spellStart"/>
      <w:r w:rsidRPr="004760EA">
        <w:rPr>
          <w:rFonts w:cs="Times New Roman"/>
        </w:rPr>
        <w:t>Henderson</w:t>
      </w:r>
      <w:proofErr w:type="spellEnd"/>
    </w:p>
    <w:p w14:paraId="1CFECA2D" w14:textId="2F4B67E6" w:rsidR="00090905" w:rsidRPr="004760EA" w:rsidRDefault="00090905" w:rsidP="00090905">
      <w:pPr>
        <w:rPr>
          <w:rFonts w:cs="Times New Roman"/>
        </w:rPr>
      </w:pPr>
      <w:r w:rsidRPr="004760EA">
        <w:rPr>
          <w:rFonts w:cs="Times New Roman"/>
        </w:rPr>
        <w:t xml:space="preserve">Virginia </w:t>
      </w:r>
      <w:proofErr w:type="spellStart"/>
      <w:r w:rsidRPr="004760EA">
        <w:rPr>
          <w:rFonts w:cs="Times New Roman"/>
        </w:rPr>
        <w:t>Henderson</w:t>
      </w:r>
      <w:proofErr w:type="spellEnd"/>
      <w:r w:rsidRPr="004760EA">
        <w:rPr>
          <w:rFonts w:cs="Times New Roman"/>
        </w:rPr>
        <w:t xml:space="preserve"> se narodila v roce 1897 v Kansas City ve Spojených státech amerických. Studovala ošetřovatelství na </w:t>
      </w:r>
      <w:proofErr w:type="spellStart"/>
      <w:r w:rsidRPr="004760EA">
        <w:rPr>
          <w:rFonts w:cs="Times New Roman"/>
        </w:rPr>
        <w:t>Army</w:t>
      </w:r>
      <w:proofErr w:type="spellEnd"/>
      <w:r w:rsidRPr="004760EA">
        <w:rPr>
          <w:rFonts w:cs="Times New Roman"/>
        </w:rPr>
        <w:t xml:space="preserve"> </w:t>
      </w:r>
      <w:proofErr w:type="spellStart"/>
      <w:r w:rsidRPr="004760EA">
        <w:rPr>
          <w:rFonts w:cs="Times New Roman"/>
        </w:rPr>
        <w:t>School</w:t>
      </w:r>
      <w:proofErr w:type="spellEnd"/>
      <w:r w:rsidRPr="004760EA">
        <w:rPr>
          <w:rFonts w:cs="Times New Roman"/>
        </w:rPr>
        <w:t xml:space="preserve"> </w:t>
      </w:r>
      <w:proofErr w:type="spellStart"/>
      <w:r w:rsidRPr="004760EA">
        <w:rPr>
          <w:rFonts w:cs="Times New Roman"/>
        </w:rPr>
        <w:t>of</w:t>
      </w:r>
      <w:proofErr w:type="spellEnd"/>
      <w:r w:rsidRPr="004760EA">
        <w:rPr>
          <w:rFonts w:cs="Times New Roman"/>
        </w:rPr>
        <w:t xml:space="preserve"> </w:t>
      </w:r>
      <w:proofErr w:type="spellStart"/>
      <w:r w:rsidRPr="004760EA">
        <w:rPr>
          <w:rFonts w:cs="Times New Roman"/>
        </w:rPr>
        <w:t>Nursing</w:t>
      </w:r>
      <w:proofErr w:type="spellEnd"/>
      <w:r w:rsidRPr="004760EA">
        <w:rPr>
          <w:rFonts w:cs="Times New Roman"/>
        </w:rPr>
        <w:t xml:space="preserve"> ve Washingtonu D.C.  </w:t>
      </w:r>
      <w:r w:rsidR="00AF43E5" w:rsidRPr="004760EA">
        <w:rPr>
          <w:rFonts w:cs="Times New Roman"/>
        </w:rPr>
        <w:t xml:space="preserve">Začala poté učit ošetřovatelství a následně odešla, aby mohla studovat na </w:t>
      </w:r>
      <w:proofErr w:type="spellStart"/>
      <w:r w:rsidR="00AF43E5" w:rsidRPr="004760EA">
        <w:rPr>
          <w:rFonts w:cs="Times New Roman"/>
        </w:rPr>
        <w:t>Teachers</w:t>
      </w:r>
      <w:proofErr w:type="spellEnd"/>
      <w:r w:rsidR="00AF43E5" w:rsidRPr="004760EA">
        <w:rPr>
          <w:rFonts w:cs="Times New Roman"/>
        </w:rPr>
        <w:t xml:space="preserve"> </w:t>
      </w:r>
      <w:proofErr w:type="spellStart"/>
      <w:r w:rsidR="00AF43E5" w:rsidRPr="004760EA">
        <w:rPr>
          <w:rFonts w:cs="Times New Roman"/>
        </w:rPr>
        <w:t>College</w:t>
      </w:r>
      <w:proofErr w:type="spellEnd"/>
      <w:r w:rsidR="00AF43E5" w:rsidRPr="004760EA">
        <w:rPr>
          <w:rFonts w:cs="Times New Roman"/>
        </w:rPr>
        <w:t xml:space="preserve"> Columbia University magisterský program. Na této univerzitě také v letech 1930-1948 přednášela klinické ošetřovatelství. Později začala působit na </w:t>
      </w:r>
      <w:proofErr w:type="spellStart"/>
      <w:r w:rsidR="00AF43E5" w:rsidRPr="004760EA">
        <w:rPr>
          <w:rFonts w:cs="Times New Roman"/>
        </w:rPr>
        <w:t>Yale</w:t>
      </w:r>
      <w:proofErr w:type="spellEnd"/>
      <w:r w:rsidR="00AF43E5" w:rsidRPr="004760EA">
        <w:rPr>
          <w:rFonts w:cs="Times New Roman"/>
        </w:rPr>
        <w:t xml:space="preserve"> University, kde se věnovala výzkumu a</w:t>
      </w:r>
      <w:r w:rsidR="00DB0863" w:rsidRPr="004760EA">
        <w:rPr>
          <w:rFonts w:cs="Times New Roman"/>
        </w:rPr>
        <w:t> </w:t>
      </w:r>
      <w:r w:rsidR="00AF43E5" w:rsidRPr="004760EA">
        <w:rPr>
          <w:rFonts w:cs="Times New Roman"/>
        </w:rPr>
        <w:t xml:space="preserve">vedla ošetřovatelská studia. Mezi její publikace patří kniha „Basic </w:t>
      </w:r>
      <w:proofErr w:type="spellStart"/>
      <w:r w:rsidR="00AF43E5" w:rsidRPr="004760EA">
        <w:rPr>
          <w:rFonts w:cs="Times New Roman"/>
        </w:rPr>
        <w:t>Principle</w:t>
      </w:r>
      <w:proofErr w:type="spellEnd"/>
      <w:r w:rsidR="00AF43E5" w:rsidRPr="004760EA">
        <w:rPr>
          <w:rFonts w:cs="Times New Roman"/>
        </w:rPr>
        <w:t xml:space="preserve"> </w:t>
      </w:r>
      <w:proofErr w:type="spellStart"/>
      <w:r w:rsidR="00AF43E5" w:rsidRPr="004760EA">
        <w:rPr>
          <w:rFonts w:cs="Times New Roman"/>
        </w:rPr>
        <w:t>of</w:t>
      </w:r>
      <w:proofErr w:type="spellEnd"/>
      <w:r w:rsidR="003727D5" w:rsidRPr="004760EA">
        <w:rPr>
          <w:rFonts w:cs="Times New Roman"/>
        </w:rPr>
        <w:t> </w:t>
      </w:r>
      <w:proofErr w:type="spellStart"/>
      <w:r w:rsidR="00AF43E5" w:rsidRPr="004760EA">
        <w:rPr>
          <w:rFonts w:cs="Times New Roman"/>
        </w:rPr>
        <w:t>Nursing</w:t>
      </w:r>
      <w:proofErr w:type="spellEnd"/>
      <w:r w:rsidR="00AF43E5" w:rsidRPr="004760EA">
        <w:rPr>
          <w:rFonts w:cs="Times New Roman"/>
        </w:rPr>
        <w:t xml:space="preserve"> Care“ a „</w:t>
      </w:r>
      <w:proofErr w:type="spellStart"/>
      <w:r w:rsidR="00AF43E5" w:rsidRPr="004760EA">
        <w:rPr>
          <w:rFonts w:cs="Times New Roman"/>
        </w:rPr>
        <w:t>The</w:t>
      </w:r>
      <w:proofErr w:type="spellEnd"/>
      <w:r w:rsidR="00AF43E5" w:rsidRPr="004760EA">
        <w:rPr>
          <w:rFonts w:cs="Times New Roman"/>
        </w:rPr>
        <w:t xml:space="preserve"> </w:t>
      </w:r>
      <w:proofErr w:type="spellStart"/>
      <w:r w:rsidR="00AF43E5" w:rsidRPr="004760EA">
        <w:rPr>
          <w:rFonts w:cs="Times New Roman"/>
        </w:rPr>
        <w:t>nature</w:t>
      </w:r>
      <w:proofErr w:type="spellEnd"/>
      <w:r w:rsidR="00AF43E5" w:rsidRPr="004760EA">
        <w:rPr>
          <w:rFonts w:cs="Times New Roman"/>
        </w:rPr>
        <w:t xml:space="preserve"> </w:t>
      </w:r>
      <w:proofErr w:type="spellStart"/>
      <w:r w:rsidR="00AF43E5" w:rsidRPr="004760EA">
        <w:rPr>
          <w:rFonts w:cs="Times New Roman"/>
        </w:rPr>
        <w:t>of</w:t>
      </w:r>
      <w:proofErr w:type="spellEnd"/>
      <w:r w:rsidR="00AF43E5" w:rsidRPr="004760EA">
        <w:rPr>
          <w:rFonts w:cs="Times New Roman"/>
        </w:rPr>
        <w:t xml:space="preserve"> </w:t>
      </w:r>
      <w:proofErr w:type="spellStart"/>
      <w:r w:rsidR="00AF43E5" w:rsidRPr="004760EA">
        <w:rPr>
          <w:rFonts w:cs="Times New Roman"/>
        </w:rPr>
        <w:t>nursing</w:t>
      </w:r>
      <w:proofErr w:type="spellEnd"/>
      <w:r w:rsidR="00AF43E5" w:rsidRPr="004760EA">
        <w:rPr>
          <w:rFonts w:cs="Times New Roman"/>
        </w:rPr>
        <w:t>“. Získala sedm doktorátů na různých univerzitách a</w:t>
      </w:r>
      <w:r w:rsidR="003727D5" w:rsidRPr="004760EA">
        <w:rPr>
          <w:rFonts w:cs="Times New Roman"/>
        </w:rPr>
        <w:t> </w:t>
      </w:r>
      <w:r w:rsidR="00AF43E5" w:rsidRPr="004760EA">
        <w:rPr>
          <w:rFonts w:cs="Times New Roman"/>
        </w:rPr>
        <w:t xml:space="preserve">bylo jí uděleno členství v ANA za celoživotní </w:t>
      </w:r>
      <w:r w:rsidR="000A4D4B" w:rsidRPr="004760EA">
        <w:rPr>
          <w:rFonts w:cs="Times New Roman"/>
        </w:rPr>
        <w:t>přínos ve výzkumu a vzdělávání</w:t>
      </w:r>
      <w:r w:rsidR="005E5C0F">
        <w:rPr>
          <w:rFonts w:cs="Times New Roman"/>
        </w:rPr>
        <w:t xml:space="preserve"> </w:t>
      </w:r>
      <w:r w:rsidR="00CB7F26" w:rsidRPr="004760EA">
        <w:rPr>
          <w:rFonts w:cs="Times New Roman"/>
        </w:rPr>
        <w:t>(1)</w:t>
      </w:r>
      <w:r w:rsidR="005E5C0F">
        <w:rPr>
          <w:rFonts w:cs="Times New Roman"/>
        </w:rPr>
        <w:t>.</w:t>
      </w:r>
      <w:r w:rsidR="00400E53">
        <w:rPr>
          <w:rFonts w:cs="Times New Roman"/>
        </w:rPr>
        <w:t xml:space="preserve"> Někdy se o Virginii </w:t>
      </w:r>
      <w:proofErr w:type="spellStart"/>
      <w:r w:rsidR="00400E53">
        <w:rPr>
          <w:rFonts w:cs="Times New Roman"/>
        </w:rPr>
        <w:t>Henderson</w:t>
      </w:r>
      <w:proofErr w:type="spellEnd"/>
      <w:r w:rsidR="00400E53">
        <w:rPr>
          <w:rFonts w:cs="Times New Roman"/>
        </w:rPr>
        <w:t xml:space="preserve"> mluví jako o první dámě ošetřovatelství. Její pojem ošetřovatelství popisuje péči jako zaměřenou na pacienta a nejlépe i na jeho rodinu</w:t>
      </w:r>
      <w:r w:rsidR="005E5C0F">
        <w:rPr>
          <w:rFonts w:cs="Times New Roman"/>
        </w:rPr>
        <w:t xml:space="preserve"> </w:t>
      </w:r>
      <w:r w:rsidR="00400E53">
        <w:rPr>
          <w:rFonts w:cs="Times New Roman"/>
        </w:rPr>
        <w:t>(2)</w:t>
      </w:r>
      <w:r w:rsidR="005E5C0F">
        <w:rPr>
          <w:rFonts w:cs="Times New Roman"/>
        </w:rPr>
        <w:t>.</w:t>
      </w:r>
    </w:p>
    <w:p w14:paraId="689B9A94" w14:textId="77777777" w:rsidR="00AC4977" w:rsidRPr="004760EA" w:rsidRDefault="00AC4977" w:rsidP="00AC4977">
      <w:pPr>
        <w:pStyle w:val="Nadpis1"/>
        <w:rPr>
          <w:rFonts w:cs="Times New Roman"/>
        </w:rPr>
      </w:pPr>
      <w:r w:rsidRPr="004760EA">
        <w:rPr>
          <w:rFonts w:cs="Times New Roman"/>
        </w:rPr>
        <w:t xml:space="preserve">Model ošetřovatelství podle Virginie </w:t>
      </w:r>
      <w:proofErr w:type="spellStart"/>
      <w:r w:rsidRPr="004760EA">
        <w:rPr>
          <w:rFonts w:cs="Times New Roman"/>
        </w:rPr>
        <w:t>Avenel</w:t>
      </w:r>
      <w:proofErr w:type="spellEnd"/>
      <w:r w:rsidRPr="004760EA">
        <w:rPr>
          <w:rFonts w:cs="Times New Roman"/>
        </w:rPr>
        <w:t xml:space="preserve"> </w:t>
      </w:r>
      <w:proofErr w:type="spellStart"/>
      <w:r w:rsidRPr="004760EA">
        <w:rPr>
          <w:rFonts w:cs="Times New Roman"/>
        </w:rPr>
        <w:t>Henderson</w:t>
      </w:r>
      <w:proofErr w:type="spellEnd"/>
      <w:r w:rsidRPr="004760EA">
        <w:rPr>
          <w:rFonts w:cs="Times New Roman"/>
        </w:rPr>
        <w:t xml:space="preserve"> </w:t>
      </w:r>
    </w:p>
    <w:p w14:paraId="41CD7A91" w14:textId="23F0CA23" w:rsidR="00AC4977" w:rsidRPr="004760EA" w:rsidRDefault="00124B42" w:rsidP="00AC4977">
      <w:pPr>
        <w:rPr>
          <w:rFonts w:cs="Times New Roman"/>
        </w:rPr>
      </w:pPr>
      <w:r w:rsidRPr="004760EA">
        <w:rPr>
          <w:rFonts w:cs="Times New Roman"/>
        </w:rPr>
        <w:t xml:space="preserve">Model vede pacienta k tomu, aby byl nezávislý a mohl uspokojovat svoje potřeby.  </w:t>
      </w:r>
      <w:r w:rsidR="00AC4977" w:rsidRPr="004760EA">
        <w:rPr>
          <w:rFonts w:cs="Times New Roman"/>
        </w:rPr>
        <w:t xml:space="preserve"> </w:t>
      </w:r>
      <w:r w:rsidR="00EB5391" w:rsidRPr="004760EA">
        <w:rPr>
          <w:rFonts w:cs="Times New Roman"/>
        </w:rPr>
        <w:t>Snaží se tedy o to, aby pacient nebo klient dosáhl nezávislosti, zdraví nebo klidnému umírání, spojuje vnímání duše a těla a vnímá také rodinu jako součást pacienta. Sestra má v tomto scénáři pacientovi pomáhat udržet nebo znovuzískat tyto cíle. Pacient může cítit nedostatek síly, vůle nebo mít nedostatek vědomostí, což vede k objevení zmíněných potíží, sestra by tedy měla podporovat sílu, vůli a vědomosti pacienta</w:t>
      </w:r>
      <w:r w:rsidR="00DB0863" w:rsidRPr="004760EA">
        <w:rPr>
          <w:rFonts w:cs="Times New Roman"/>
        </w:rPr>
        <w:t xml:space="preserve">, aby potíže zmírnila nebo odstranila </w:t>
      </w:r>
      <w:r w:rsidR="00CB7F26" w:rsidRPr="004760EA">
        <w:rPr>
          <w:rFonts w:cs="Times New Roman"/>
        </w:rPr>
        <w:t>(1)</w:t>
      </w:r>
      <w:r w:rsidR="005E5C0F">
        <w:rPr>
          <w:rFonts w:cs="Times New Roman"/>
        </w:rPr>
        <w:t>.</w:t>
      </w:r>
    </w:p>
    <w:p w14:paraId="2231A2FA" w14:textId="4EE96FEE" w:rsidR="00D83340" w:rsidRPr="004760EA" w:rsidRDefault="00DB0863" w:rsidP="00436801">
      <w:pPr>
        <w:rPr>
          <w:rFonts w:cs="Times New Roman"/>
        </w:rPr>
      </w:pPr>
      <w:r w:rsidRPr="004760EA">
        <w:rPr>
          <w:rFonts w:cs="Times New Roman"/>
        </w:rPr>
        <w:t xml:space="preserve">Model uvádí čtyři základní oblasti potřeb pacienta, je to oblast biologická, sociální a spirituální. Specificky se jedná o čtrnáct hlavních potřeb pacienta. Mezi potřeby patří normální dýchání, dostatečný příjem potravy a tekutin, vylučování, pohyb a udržování vhodné polohy, spánek a odpočinek, vhodné oblečení, oblékání a svlékání, udržování fyziologické tělesné teploty, udržování upravenosti a čistoty těla, odstraňování rizik z životního prostředí a zabraňování vzniku poškození sebe i druhých, komunikace s jinými osobami, vyjadřování </w:t>
      </w:r>
      <w:r w:rsidRPr="004760EA">
        <w:rPr>
          <w:rFonts w:cs="Times New Roman"/>
        </w:rPr>
        <w:lastRenderedPageBreak/>
        <w:t>emocí, potřeb, obav a názorů, vyznávání vlastní víry, smysluplná práce, hry nebo účast na různých formách odpočinku a rekreace, učení, objevování nového, zvídavost, která vede k normálnímu vývoji a zdraví a využívání dostupných zdravotnických zařízení</w:t>
      </w:r>
      <w:r w:rsidR="00CB7F26" w:rsidRPr="004760EA">
        <w:rPr>
          <w:rFonts w:cs="Times New Roman"/>
        </w:rPr>
        <w:t xml:space="preserve"> (</w:t>
      </w:r>
      <w:r w:rsidR="00400E53">
        <w:rPr>
          <w:rFonts w:cs="Times New Roman"/>
        </w:rPr>
        <w:t>3</w:t>
      </w:r>
      <w:r w:rsidR="00CB7F26" w:rsidRPr="004760EA">
        <w:rPr>
          <w:rFonts w:cs="Times New Roman"/>
        </w:rPr>
        <w:t>)</w:t>
      </w:r>
      <w:r w:rsidRPr="004760EA">
        <w:rPr>
          <w:rFonts w:cs="Times New Roman"/>
        </w:rPr>
        <w:t xml:space="preserve">. Od těchto potřeb se odvíjí aktivita sestry, která by měla pacientovi ve všech těchto oblastech pomáhat. Sestra by </w:t>
      </w:r>
      <w:r w:rsidR="00F11572" w:rsidRPr="004760EA">
        <w:rPr>
          <w:rFonts w:cs="Times New Roman"/>
        </w:rPr>
        <w:t xml:space="preserve">měla respektovat rozhodnutí a názor pacienta a pouze mu v oblastech vypomáhat v míře, která je potřebná, neměla by za něj jednat, pokud to není zcela nutné v případech plné závislosti pacienta. Tato péče by měla být individuální, jelikož je ovlivněna stavem pacienta, ale také jeho věkem, kulturou, emocionální rovnováhou, fyzickými a psychickými schopnosti pacienta. </w:t>
      </w:r>
      <w:r w:rsidR="00D83340" w:rsidRPr="004760EA">
        <w:rPr>
          <w:rFonts w:cs="Times New Roman"/>
        </w:rPr>
        <w:t>Ani dva pacienti se stejnou diagnózou nejsou ve vnímání sestry stejní, je potřeba jim ošetřovatelskou péči poskytovat individuálně a přizpůsobovat tomu plán a intervence, které provádí</w:t>
      </w:r>
      <w:r w:rsidR="005E5C0F">
        <w:rPr>
          <w:rFonts w:cs="Times New Roman"/>
        </w:rPr>
        <w:t xml:space="preserve"> </w:t>
      </w:r>
      <w:r w:rsidR="00CB7F26" w:rsidRPr="004760EA">
        <w:rPr>
          <w:rFonts w:cs="Times New Roman"/>
        </w:rPr>
        <w:t>(1)</w:t>
      </w:r>
      <w:r w:rsidR="005E5C0F">
        <w:rPr>
          <w:rFonts w:cs="Times New Roman"/>
        </w:rPr>
        <w:t>.</w:t>
      </w:r>
    </w:p>
    <w:p w14:paraId="76923766" w14:textId="4218B919" w:rsidR="00D5160F" w:rsidRPr="004760EA" w:rsidRDefault="00436801" w:rsidP="00D5160F">
      <w:pPr>
        <w:rPr>
          <w:rFonts w:cs="Times New Roman"/>
        </w:rPr>
      </w:pPr>
      <w:r w:rsidRPr="004760EA">
        <w:rPr>
          <w:rFonts w:cs="Times New Roman"/>
        </w:rPr>
        <w:t xml:space="preserve">Ošetřovatelská péče </w:t>
      </w:r>
      <w:r w:rsidR="00544060" w:rsidRPr="004760EA">
        <w:rPr>
          <w:rFonts w:cs="Times New Roman"/>
        </w:rPr>
        <w:t xml:space="preserve">se v pojetí Virginie </w:t>
      </w:r>
      <w:proofErr w:type="spellStart"/>
      <w:r w:rsidR="00544060" w:rsidRPr="004760EA">
        <w:rPr>
          <w:rFonts w:cs="Times New Roman"/>
        </w:rPr>
        <w:t>Henderson</w:t>
      </w:r>
      <w:proofErr w:type="spellEnd"/>
      <w:r w:rsidR="00544060" w:rsidRPr="004760EA">
        <w:rPr>
          <w:rFonts w:cs="Times New Roman"/>
        </w:rPr>
        <w:t xml:space="preserve"> poskytuje ve třech hlavních fázích. </w:t>
      </w:r>
      <w:r w:rsidR="003A1AB3" w:rsidRPr="004760EA">
        <w:rPr>
          <w:rFonts w:cs="Times New Roman"/>
        </w:rPr>
        <w:t>První fáze se soustřeďuje na to, jaké potřeby pacient má a sestra má za úkol zjistit všechny oblasti ve kterých pacient potřebuje pomoci, následně pomoc plánuje a také realizuje. Druhá fáze se zaměřuje na zlepšení, které se u pacienta projevilo po realizované pomoci, může se</w:t>
      </w:r>
      <w:r w:rsidR="003727D5" w:rsidRPr="004760EA">
        <w:rPr>
          <w:rFonts w:cs="Times New Roman"/>
        </w:rPr>
        <w:t> </w:t>
      </w:r>
      <w:r w:rsidR="003A1AB3" w:rsidRPr="004760EA">
        <w:rPr>
          <w:rFonts w:cs="Times New Roman"/>
        </w:rPr>
        <w:t xml:space="preserve">zlepšit jak patologický stav, tak soběstačnost, to vše musí sestra reflektovat a aktualizovat její plánování další péče. Třetí fáze se věnuje edukaci pacienta a také jeho rodiny. </w:t>
      </w:r>
      <w:r w:rsidR="00D5160F" w:rsidRPr="004760EA">
        <w:rPr>
          <w:rFonts w:cs="Times New Roman"/>
        </w:rPr>
        <w:t>Na plánování péče se zúčastňuje nejen zdravotní sestra, ale také pacient, plán by měl být sepsaný a měl by se</w:t>
      </w:r>
      <w:r w:rsidR="003727D5" w:rsidRPr="004760EA">
        <w:rPr>
          <w:rFonts w:cs="Times New Roman"/>
        </w:rPr>
        <w:t> </w:t>
      </w:r>
      <w:r w:rsidR="00D5160F" w:rsidRPr="004760EA">
        <w:rPr>
          <w:rFonts w:cs="Times New Roman"/>
        </w:rPr>
        <w:t>různě měnit podle potřeb pacienta</w:t>
      </w:r>
      <w:r w:rsidR="005E5C0F">
        <w:rPr>
          <w:rFonts w:cs="Times New Roman"/>
        </w:rPr>
        <w:t xml:space="preserve"> </w:t>
      </w:r>
      <w:r w:rsidR="00CB7F26" w:rsidRPr="004760EA">
        <w:rPr>
          <w:rFonts w:cs="Times New Roman"/>
        </w:rPr>
        <w:t>(1)</w:t>
      </w:r>
      <w:r w:rsidR="005E5C0F">
        <w:rPr>
          <w:rFonts w:cs="Times New Roman"/>
        </w:rPr>
        <w:t>.</w:t>
      </w:r>
    </w:p>
    <w:p w14:paraId="15881F66" w14:textId="4E3AFEB8" w:rsidR="00D5160F" w:rsidRPr="004760EA" w:rsidRDefault="00D5160F" w:rsidP="00D5160F">
      <w:pPr>
        <w:rPr>
          <w:rFonts w:cs="Times New Roman"/>
        </w:rPr>
      </w:pPr>
      <w:r w:rsidRPr="004760EA">
        <w:rPr>
          <w:rFonts w:cs="Times New Roman"/>
        </w:rPr>
        <w:t xml:space="preserve">Virginia v souladu s tímto modelem definovala funkci sestry, která zní: „Jedinečnou funkcí sestry je pomoc zdravému nebo nemocnému jedinci vykonávat činnosti přispívající k jeho zdraví nebo k uzdravení či klidné smrti, které by jedinec vykonával sám, bez pomoci, kdyby měl na to dostatek sil, vůle a vědomostí. A sestra vykonává tuto funkci tak, aby jedinec dosáhl nezávislosti co nejdříve.“ </w:t>
      </w:r>
      <w:r w:rsidR="00CB7F26" w:rsidRPr="004760EA">
        <w:rPr>
          <w:rFonts w:cs="Times New Roman"/>
        </w:rPr>
        <w:t>(</w:t>
      </w:r>
      <w:r w:rsidR="00400E53">
        <w:rPr>
          <w:rFonts w:cs="Times New Roman"/>
        </w:rPr>
        <w:t>3</w:t>
      </w:r>
      <w:r w:rsidR="00CB7F26" w:rsidRPr="004760EA">
        <w:rPr>
          <w:rFonts w:cs="Times New Roman"/>
        </w:rPr>
        <w:t>)</w:t>
      </w:r>
    </w:p>
    <w:p w14:paraId="202355C4" w14:textId="15DC505B" w:rsidR="00D5160F" w:rsidRPr="004760EA" w:rsidRDefault="00D5160F" w:rsidP="00D5160F">
      <w:pPr>
        <w:rPr>
          <w:rFonts w:cs="Times New Roman"/>
        </w:rPr>
      </w:pPr>
      <w:r w:rsidRPr="004760EA">
        <w:rPr>
          <w:rFonts w:cs="Times New Roman"/>
        </w:rPr>
        <w:t>Při poskytování této ošetřovatelské péče vznikají mezi sestrou a okolím vztahy. Podstatné jsou vztahy pacient-sestra, lékař-sestra a zdravotnický tým-sestra. Vztah mezi pacientem a sestrou se pohybuje ve třech základních rovinách. Sestra může figurovat jako náhrada za pacienta, což se objevuje nejčastěji v případech, kdy je pacient plně závislý a</w:t>
      </w:r>
      <w:r w:rsidR="003727D5" w:rsidRPr="004760EA">
        <w:rPr>
          <w:rFonts w:cs="Times New Roman"/>
        </w:rPr>
        <w:t> </w:t>
      </w:r>
      <w:r w:rsidRPr="004760EA">
        <w:rPr>
          <w:rFonts w:cs="Times New Roman"/>
        </w:rPr>
        <w:t xml:space="preserve">nesoběstačný, sestra ho tedy nahrazuje v tom, co je potřeba. </w:t>
      </w:r>
      <w:r w:rsidR="00747692" w:rsidRPr="004760EA">
        <w:rPr>
          <w:rFonts w:cs="Times New Roman"/>
        </w:rPr>
        <w:t xml:space="preserve">Dále sestra může představovat pro pacienta pomocníka, který mu pomáhá v potřebných oblastech. Další role sestry může být partnerská, ta se projevuje při společném plánování péče. Vztah mezi sestrou a lékařem je založen na spolupráci a na respektování plánu péče ošetřovatelské současně s péčí lékaře. Vztah </w:t>
      </w:r>
      <w:r w:rsidR="00747692" w:rsidRPr="004760EA">
        <w:rPr>
          <w:rFonts w:cs="Times New Roman"/>
        </w:rPr>
        <w:lastRenderedPageBreak/>
        <w:t>mezi zdravotnickým týmem a sestrou</w:t>
      </w:r>
      <w:r w:rsidR="007813C6" w:rsidRPr="004760EA">
        <w:rPr>
          <w:rFonts w:cs="Times New Roman"/>
        </w:rPr>
        <w:t xml:space="preserve"> je především o vzájemné spolupráci a pomoci při realizaci plánu péče </w:t>
      </w:r>
      <w:r w:rsidR="00CB7F26" w:rsidRPr="004760EA">
        <w:rPr>
          <w:rFonts w:cs="Times New Roman"/>
        </w:rPr>
        <w:t>(1)</w:t>
      </w:r>
      <w:r w:rsidR="005E5C0F">
        <w:rPr>
          <w:rFonts w:cs="Times New Roman"/>
        </w:rPr>
        <w:t>.</w:t>
      </w:r>
    </w:p>
    <w:p w14:paraId="12FD6B38" w14:textId="6D1A3B36" w:rsidR="00AC4977" w:rsidRPr="004760EA" w:rsidRDefault="00AC4977" w:rsidP="00AC4977">
      <w:pPr>
        <w:pStyle w:val="Nadpis1"/>
        <w:rPr>
          <w:rFonts w:cs="Times New Roman"/>
        </w:rPr>
      </w:pPr>
      <w:r w:rsidRPr="004760EA">
        <w:rPr>
          <w:rFonts w:cs="Times New Roman"/>
        </w:rPr>
        <w:t>Praktické ukázky modelu v praxi</w:t>
      </w:r>
    </w:p>
    <w:p w14:paraId="2A139B35" w14:textId="2B8CF0B9" w:rsidR="00F21081" w:rsidRPr="004760EA" w:rsidRDefault="001D0EA9" w:rsidP="003A1AB3">
      <w:pPr>
        <w:rPr>
          <w:rFonts w:cs="Times New Roman"/>
        </w:rPr>
      </w:pPr>
      <w:r w:rsidRPr="004760EA">
        <w:rPr>
          <w:rFonts w:cs="Times New Roman"/>
        </w:rPr>
        <w:t xml:space="preserve">Dále uvedu popsané čtyři případy, které mi utkvěly v paměti a lze na nich sledovat model Virginie </w:t>
      </w:r>
      <w:proofErr w:type="spellStart"/>
      <w:r w:rsidRPr="004760EA">
        <w:rPr>
          <w:rFonts w:cs="Times New Roman"/>
        </w:rPr>
        <w:t>Henderson</w:t>
      </w:r>
      <w:proofErr w:type="spellEnd"/>
      <w:r w:rsidRPr="004760EA">
        <w:rPr>
          <w:rFonts w:cs="Times New Roman"/>
        </w:rPr>
        <w:t xml:space="preserve">. </w:t>
      </w:r>
    </w:p>
    <w:p w14:paraId="58FBACDE" w14:textId="3B3AB5D9" w:rsidR="000E7F55" w:rsidRPr="004760EA" w:rsidRDefault="000E7F55" w:rsidP="000E7F55">
      <w:pPr>
        <w:pStyle w:val="Nadpis2"/>
        <w:rPr>
          <w:rFonts w:cs="Times New Roman"/>
        </w:rPr>
      </w:pPr>
      <w:r w:rsidRPr="004760EA">
        <w:rPr>
          <w:rFonts w:cs="Times New Roman"/>
        </w:rPr>
        <w:t>Pomoc pacientovi s vyměšováním</w:t>
      </w:r>
    </w:p>
    <w:p w14:paraId="2AF4813F" w14:textId="3DFFB526" w:rsidR="000E7F55" w:rsidRPr="004760EA" w:rsidRDefault="000E7F55" w:rsidP="000E7F55">
      <w:pPr>
        <w:rPr>
          <w:rFonts w:cs="Times New Roman"/>
        </w:rPr>
      </w:pPr>
      <w:r w:rsidRPr="004760EA">
        <w:rPr>
          <w:rFonts w:cs="Times New Roman"/>
        </w:rPr>
        <w:t xml:space="preserve">Na oddělení byl pacient, kterému bylo pouze osmnáct let, ale trpěl </w:t>
      </w:r>
      <w:r w:rsidR="00A16DE2" w:rsidRPr="004760EA">
        <w:rPr>
          <w:rFonts w:cs="Times New Roman"/>
        </w:rPr>
        <w:t>popáleninami dolních končetin, levé horní končetiny</w:t>
      </w:r>
      <w:r w:rsidR="00244698" w:rsidRPr="004760EA">
        <w:rPr>
          <w:rFonts w:cs="Times New Roman"/>
        </w:rPr>
        <w:t>,</w:t>
      </w:r>
      <w:r w:rsidR="00A16DE2" w:rsidRPr="004760EA">
        <w:rPr>
          <w:rFonts w:cs="Times New Roman"/>
        </w:rPr>
        <w:t xml:space="preserve"> zad</w:t>
      </w:r>
      <w:r w:rsidR="00244698" w:rsidRPr="004760EA">
        <w:rPr>
          <w:rFonts w:cs="Times New Roman"/>
        </w:rPr>
        <w:t xml:space="preserve"> a boků, postiženou končetinu měl také zlomenou</w:t>
      </w:r>
      <w:r w:rsidR="00A16DE2" w:rsidRPr="004760EA">
        <w:rPr>
          <w:rFonts w:cs="Times New Roman"/>
        </w:rPr>
        <w:t>, trávil pobyt na oddělení ve vzdušném lůžku. Toto lůžko má jednu negativní vlastnost a to tu, že</w:t>
      </w:r>
      <w:r w:rsidR="003727D5" w:rsidRPr="004760EA">
        <w:rPr>
          <w:rFonts w:cs="Times New Roman"/>
        </w:rPr>
        <w:t> </w:t>
      </w:r>
      <w:r w:rsidR="00A16DE2" w:rsidRPr="004760EA">
        <w:rPr>
          <w:rFonts w:cs="Times New Roman"/>
        </w:rPr>
        <w:t>pacienti v něm se nemohou příliš pohybovat, vzhledem k vlastnostem písku, který je uvnitř.</w:t>
      </w:r>
      <w:r w:rsidR="003727D5" w:rsidRPr="004760EA">
        <w:rPr>
          <w:rFonts w:cs="Times New Roman"/>
        </w:rPr>
        <w:t xml:space="preserve"> </w:t>
      </w:r>
      <w:r w:rsidR="00A16DE2" w:rsidRPr="004760EA">
        <w:rPr>
          <w:rFonts w:cs="Times New Roman"/>
        </w:rPr>
        <w:t>Tento pacient tedy byl velmi omezený v pohybu nejen kvůli jeho popáleninám, ale kvůli lůžku samotnému byla péče o některé oblasti jeho potřeb složitější. Pacient byla na oddělení již pátý den a stále neměl potřebu k vyměšování stolice. Tudíž mu byl dán čípek a pacienta jsme museli dát na mísu. Proto bylo potřeba lůžko zprvu vypnout, aby se písek ustálil a trochu ztvrdl, až</w:t>
      </w:r>
      <w:r w:rsidR="003727D5" w:rsidRPr="004760EA">
        <w:rPr>
          <w:rFonts w:cs="Times New Roman"/>
        </w:rPr>
        <w:t> </w:t>
      </w:r>
      <w:r w:rsidR="00A16DE2" w:rsidRPr="004760EA">
        <w:rPr>
          <w:rFonts w:cs="Times New Roman"/>
        </w:rPr>
        <w:t xml:space="preserve">poté byla možnost pacientem v lůžku manipulovat. </w:t>
      </w:r>
      <w:r w:rsidR="00244698" w:rsidRPr="004760EA">
        <w:rPr>
          <w:rFonts w:cs="Times New Roman"/>
        </w:rPr>
        <w:t>Jelikož pacient trpěl silnými bolestmi a</w:t>
      </w:r>
      <w:r w:rsidR="003727D5" w:rsidRPr="004760EA">
        <w:rPr>
          <w:rFonts w:cs="Times New Roman"/>
        </w:rPr>
        <w:t> </w:t>
      </w:r>
      <w:r w:rsidR="00244698" w:rsidRPr="004760EA">
        <w:rPr>
          <w:rFonts w:cs="Times New Roman"/>
        </w:rPr>
        <w:t xml:space="preserve">popálené plochy měl téměř na všech oblastech, kde ho šlo uchopit, tak jsme s manipulací byli velmi pomalí a opatrní. Otočili jsme ho tedy na bok a vložili pod něj podložní mísu. Na pokoji jsme otevřeli okno a druhý pacient, který byl na pokoji odešel zrovna na vycházku, takže zajistil našemu pacientovi soukromí. Pacientovi jsme i my nechali soukromí a čekali jsme, dokud nezazvoní zvonečkem, abychom mu mohli pomoci s hygienou a sundáním z mísy. Pacienta jsme tedy poté opět ve dvou </w:t>
      </w:r>
      <w:r w:rsidR="004C1BEE" w:rsidRPr="004760EA">
        <w:rPr>
          <w:rFonts w:cs="Times New Roman"/>
        </w:rPr>
        <w:t xml:space="preserve">opatrně otočili a sundali z mísy a provedli jsme jeho očištění. Jeho očišťování prováděl zdravotní bratr a ne já, vzhledem k nízkému věku pacienta a k jeho přání, zda by tento úkon mohl provádět radši muž. Toto přání jsme tedy samozřejmě respektovali a já jsem pouze asistovala, podávala věci, držela jsem pacienta a podobně. Po očištění jsme pacienta opět uložili v lůžku a mohli jsme ho opět zapnout. To, že proběhla stolice bylo potřeba zapsat do dokumentace. </w:t>
      </w:r>
    </w:p>
    <w:p w14:paraId="2B12D7D8" w14:textId="4C04C5FB" w:rsidR="000E7F55" w:rsidRPr="004760EA" w:rsidRDefault="000E7F55" w:rsidP="000E7F55">
      <w:pPr>
        <w:pStyle w:val="Nadpis2"/>
        <w:rPr>
          <w:rFonts w:cs="Times New Roman"/>
        </w:rPr>
      </w:pPr>
      <w:r w:rsidRPr="004760EA">
        <w:rPr>
          <w:rFonts w:cs="Times New Roman"/>
        </w:rPr>
        <w:t>Pomoc pacientovi s udržováním upravenosti a čistoty těla</w:t>
      </w:r>
    </w:p>
    <w:p w14:paraId="6E2C10C9" w14:textId="3A5D5337" w:rsidR="000E7F55" w:rsidRPr="004760EA" w:rsidRDefault="00E76EFA" w:rsidP="000E7F55">
      <w:pPr>
        <w:rPr>
          <w:rFonts w:cs="Times New Roman"/>
        </w:rPr>
      </w:pPr>
      <w:r w:rsidRPr="004760EA">
        <w:rPr>
          <w:rFonts w:cs="Times New Roman"/>
        </w:rPr>
        <w:t xml:space="preserve">Tuto pomoc jsme poskytovali například pacientovi, který trpěl popáleninami hlavy, hrudníku a horních končetin, tudíž byl velmi omezen v pohybu a jeho potřeby v oblasti čistoty nebyly naplňovány. Pacientova pohyblivost v oblasti horních končetin se zhoršovala v průběhu jeho hospitalizace, a to z důvodu </w:t>
      </w:r>
      <w:proofErr w:type="spellStart"/>
      <w:r w:rsidRPr="004760EA">
        <w:rPr>
          <w:rFonts w:cs="Times New Roman"/>
        </w:rPr>
        <w:t>nekrektomií</w:t>
      </w:r>
      <w:proofErr w:type="spellEnd"/>
      <w:r w:rsidRPr="004760EA">
        <w:rPr>
          <w:rFonts w:cs="Times New Roman"/>
        </w:rPr>
        <w:t xml:space="preserve">, na které pravidelně jezdil na sál. Tuto postupnou zvyšující se ztrátu pohyblivosti horních končetin pacient těžce nesl, a tudíž bylo potřeba mu </w:t>
      </w:r>
      <w:r w:rsidRPr="004760EA">
        <w:rPr>
          <w:rFonts w:cs="Times New Roman"/>
        </w:rPr>
        <w:lastRenderedPageBreak/>
        <w:t>věnovat zvlášť velkou pozornost, jelikož šlo sledovat jeho zhoršující se psychickou nepohodu, když jeho potřeby nebyly naplněny. Pacient chtěl být co nejvíce soběstačný, proto jsme v průběhu jeho hospitalizace přicházeli s novými nápady, jak toho dosáhnout. Zprvu jsme mu čistili zuby my pomocí zubního kartáčku, hrnečku s vodou a brčkem a emit</w:t>
      </w:r>
      <w:r w:rsidR="00555894" w:rsidRPr="004760EA">
        <w:rPr>
          <w:rFonts w:cs="Times New Roman"/>
        </w:rPr>
        <w:t>ní misky</w:t>
      </w:r>
      <w:r w:rsidRPr="004760EA">
        <w:rPr>
          <w:rFonts w:cs="Times New Roman"/>
        </w:rPr>
        <w:t xml:space="preserve">, nakonec jsme ale společně s pacientem vymysleli, že kdybychom prodloužili držátko kartáčku, tak by mohl čištění zvládnout částečně sám. Tudíž jsme vyrobili delší držátko a s pacientem jsme zkoušeli, jestli čištění zvládne sám nebo zda bude stále potřebovat naši asistenci. Několik dní pacient čištění sám zvládal, ale postupně s probíhajícími </w:t>
      </w:r>
      <w:proofErr w:type="spellStart"/>
      <w:r w:rsidRPr="004760EA">
        <w:rPr>
          <w:rFonts w:cs="Times New Roman"/>
        </w:rPr>
        <w:t>nekrektomiemi</w:t>
      </w:r>
      <w:proofErr w:type="spellEnd"/>
      <w:r w:rsidRPr="004760EA">
        <w:rPr>
          <w:rFonts w:cs="Times New Roman"/>
        </w:rPr>
        <w:t xml:space="preserve"> v oblasti horních končetin bylo opět potřeba mu každý den s touto činností pomáhat. Každé ráno také probíhala částečná hygiena na lůžku, vždy bylo potřeba mu žínkou očistit obličej v oblastech, kde nebyly plochy a otřít mu oči. </w:t>
      </w:r>
      <w:r w:rsidR="00555894" w:rsidRPr="004760EA">
        <w:rPr>
          <w:rFonts w:cs="Times New Roman"/>
        </w:rPr>
        <w:t xml:space="preserve">Toto se muselo vždy provádět opatrně, aby mokrá žínka zbytečně nenamočila okolní obvazy a nezpůsobila více škody než užitku. Také jsme pacientovi pomáhali s omýváním zbytku těla na lůžku ve chvílích, kdy nebyl schopen dojít sám do koupelny. To vše se vždy odvíjelo podle toho, zda byl na sále nebo ne. V oblasti, která byla přístupná a nebyly na ní plochy, jsme také pacienta pravidelně holili podle jeho přání a také podle našich potřeb. Na oddělení byly žiletky, které jsou určené pro holení nasucho, takže jsme je využívali. </w:t>
      </w:r>
    </w:p>
    <w:p w14:paraId="429ABB0F" w14:textId="1E42EB80" w:rsidR="001D0EA9" w:rsidRPr="004760EA" w:rsidRDefault="001D0EA9" w:rsidP="001D0EA9">
      <w:pPr>
        <w:pStyle w:val="Nadpis2"/>
        <w:rPr>
          <w:rFonts w:cs="Times New Roman"/>
        </w:rPr>
      </w:pPr>
      <w:r w:rsidRPr="004760EA">
        <w:rPr>
          <w:rFonts w:cs="Times New Roman"/>
        </w:rPr>
        <w:t>Pomoc pacientovi s výběrem oděvu, s oblékáním a svlékáním</w:t>
      </w:r>
    </w:p>
    <w:p w14:paraId="08514314" w14:textId="751FBD6B" w:rsidR="001D0EA9" w:rsidRPr="004760EA" w:rsidRDefault="005D4E70" w:rsidP="00555894">
      <w:pPr>
        <w:rPr>
          <w:rFonts w:cs="Times New Roman"/>
        </w:rPr>
      </w:pPr>
      <w:r w:rsidRPr="004760EA">
        <w:rPr>
          <w:rFonts w:cs="Times New Roman"/>
        </w:rPr>
        <w:t>Na oddělení byl již několik týdnů pacient ve věku 75 let, který trpěl opařeninami v oblasti zad a levé horní končetiny, většinu pobytu na oddělení strávil ve vzdušném lůžku, kde jeho soběstačnost byla téměř na nule. Během jeho hospitalizace se dalo velmi snadno sledovat, jak současně s jeho zdravotním stavem se zhoršovala jeho soběstačnost a následně také zlepšovala</w:t>
      </w:r>
      <w:r w:rsidR="00E76014" w:rsidRPr="004760EA">
        <w:rPr>
          <w:rFonts w:cs="Times New Roman"/>
        </w:rPr>
        <w:t xml:space="preserve"> s pomocí zdravotních sester. Každý den jsme museli tomuto pacientovi pomáhat s obléknutím čisté košile pro pacienty, zprvu pacient nedovedl ani nadzvednout ruce, abychom mohli nandat rukávy, postupně jsme ho tedy motivovali a nechávali jsme mu přiměřenou možnost trénovat svaly, ale dodávali jsme mu potřebnou sílu k tomu, aby se činnost dala provést. Poslední den pacientovy hospitalizace jsme poprvé měli možnost pacientovi poskytnout pomoc při oblékání běžného oblečení. Pacient si již nepamatoval, jaké oblečení s sebou v nemocnici má, proto bylo potřeba s ním projít vše, co měl u sebe. Také jsme zhodnotili venkovní počasí</w:t>
      </w:r>
      <w:r w:rsidR="000E7F55" w:rsidRPr="004760EA">
        <w:rPr>
          <w:rFonts w:cs="Times New Roman"/>
        </w:rPr>
        <w:t xml:space="preserve">, jelikož pacient venku ten den nebyl a neměl přístup k předpovědi počasí, tak jsme poté </w:t>
      </w:r>
      <w:r w:rsidR="00E76014" w:rsidRPr="004760EA">
        <w:rPr>
          <w:rFonts w:cs="Times New Roman"/>
        </w:rPr>
        <w:t xml:space="preserve">informovali pacienta o tom, že venku je chladno, a tudíž by měl zvolit něco teplejšího. Nakonec si tedy pacient vybral, co by si vzal na sebe a následně jsem mu pomohla ve chvílích, kdy neměl sílu oblečení přetáhnout přes hlavu, také potřeboval pomoci s navléknutím ponožek a bot na tkaničku, jelikož si zatím nebyl jistý v tomto pohybu. </w:t>
      </w:r>
    </w:p>
    <w:p w14:paraId="5DB29646" w14:textId="28FCEF44" w:rsidR="00555894" w:rsidRPr="004760EA" w:rsidRDefault="00555894" w:rsidP="00555894">
      <w:pPr>
        <w:pStyle w:val="Nadpis2"/>
        <w:rPr>
          <w:rFonts w:cs="Times New Roman"/>
        </w:rPr>
      </w:pPr>
      <w:r w:rsidRPr="004760EA">
        <w:rPr>
          <w:rFonts w:cs="Times New Roman"/>
        </w:rPr>
        <w:lastRenderedPageBreak/>
        <w:t>Pomoc pacientovi při jídle a pití</w:t>
      </w:r>
    </w:p>
    <w:p w14:paraId="0A73D2D5" w14:textId="33FE1B33" w:rsidR="00555894" w:rsidRPr="004760EA" w:rsidRDefault="00555894" w:rsidP="00CB7F26">
      <w:pPr>
        <w:rPr>
          <w:rFonts w:cs="Times New Roman"/>
        </w:rPr>
      </w:pPr>
      <w:r w:rsidRPr="004760EA">
        <w:rPr>
          <w:rFonts w:cs="Times New Roman"/>
        </w:rPr>
        <w:t>Na oddělení byl pacient po pádu letadla, který trpěl zlomeninami horních končetin a</w:t>
      </w:r>
      <w:r w:rsidR="003727D5" w:rsidRPr="004760EA">
        <w:rPr>
          <w:rFonts w:cs="Times New Roman"/>
        </w:rPr>
        <w:t> </w:t>
      </w:r>
      <w:r w:rsidRPr="004760EA">
        <w:rPr>
          <w:rFonts w:cs="Times New Roman"/>
        </w:rPr>
        <w:t xml:space="preserve">popáleninami horních </w:t>
      </w:r>
      <w:r w:rsidR="00FA432E" w:rsidRPr="004760EA">
        <w:rPr>
          <w:rFonts w:cs="Times New Roman"/>
        </w:rPr>
        <w:t>končetin, pravé</w:t>
      </w:r>
      <w:r w:rsidRPr="004760EA">
        <w:rPr>
          <w:rFonts w:cs="Times New Roman"/>
        </w:rPr>
        <w:t xml:space="preserve"> dolní končetin</w:t>
      </w:r>
      <w:r w:rsidR="00FA432E" w:rsidRPr="004760EA">
        <w:rPr>
          <w:rFonts w:cs="Times New Roman"/>
        </w:rPr>
        <w:t>y a také hlavy</w:t>
      </w:r>
      <w:r w:rsidRPr="004760EA">
        <w:rPr>
          <w:rFonts w:cs="Times New Roman"/>
        </w:rPr>
        <w:t xml:space="preserve">. </w:t>
      </w:r>
      <w:r w:rsidR="00FA432E" w:rsidRPr="004760EA">
        <w:rPr>
          <w:rFonts w:cs="Times New Roman"/>
        </w:rPr>
        <w:t>Pacient vzhledem k popáleninám a zlomeninám nebyl schopný sám pít a jíst, proto jsme mu vyrobili na základě jeho nápadu specifické pítko. Láhev s vodou jsme připevnili na okraj postele a využili jsme hadičku, kterou jsme přilepili k posteli tak, že pacient mohl pít sám bez toho, aby nás musel pokaždé volat. Tento výrobek se pacientovi opravdu zamlouval a bylo vidět, že je takhle mnohem víc spokojený. Předtím totiž nechtěl sestry „otravovat“, a proto se bál zvonit a pil méně, než by chtěl. Pokaždé, když bylo čas jíst, tak bylo potřeba mu asistovat. Tudíž vždy někdo šel a pomáhal mu. Zprvu bylo podstatné jídlo nakrájet na malé kousky, jelikož měl</w:t>
      </w:r>
      <w:r w:rsidR="003727D5" w:rsidRPr="004760EA">
        <w:rPr>
          <w:rFonts w:cs="Times New Roman"/>
        </w:rPr>
        <w:t> </w:t>
      </w:r>
      <w:r w:rsidR="00FA432E" w:rsidRPr="004760EA">
        <w:rPr>
          <w:rFonts w:cs="Times New Roman"/>
        </w:rPr>
        <w:t xml:space="preserve">pacient popálenou i oblast hlavy, tak nedovedl tolik otevírat ústa. Po nakrájení bylo potřeba se zeptat pacienta, čím by chtěl začít, zda by chtěl polévku nebo radši hlavní jídlo, sestry vždy respektovaly jeho přání. Podstatné tedy bylo podávat mu jídlo po malých kouskách a čekat, dokud nespolkne, dopřát mu dostatek času, aby se v klidu najedl. Pacient měl tendence jíst málo, a proto jsme mu vždy nechávali alespoň ovoce (jablko), které jedl velmi rád na později, aby </w:t>
      </w:r>
      <w:r w:rsidR="005F3D72" w:rsidRPr="004760EA">
        <w:rPr>
          <w:rFonts w:cs="Times New Roman"/>
        </w:rPr>
        <w:t xml:space="preserve">bylo vždy něco, co mu můžeme nabídnout. Tím se zvýšil alespoň částečně jeho příjem potravy, vše bylo konzultováno s nutriční terapeutkou. </w:t>
      </w:r>
    </w:p>
    <w:p w14:paraId="5A33736E" w14:textId="660343EA" w:rsidR="005F3D72" w:rsidRPr="004760EA" w:rsidRDefault="005F3D72" w:rsidP="005F3D72">
      <w:pPr>
        <w:pStyle w:val="Nadpis1"/>
        <w:rPr>
          <w:rFonts w:cs="Times New Roman"/>
        </w:rPr>
      </w:pPr>
      <w:r w:rsidRPr="004760EA">
        <w:rPr>
          <w:rFonts w:cs="Times New Roman"/>
        </w:rPr>
        <w:t xml:space="preserve">Závěr </w:t>
      </w:r>
    </w:p>
    <w:p w14:paraId="26516823" w14:textId="2ABB42F4" w:rsidR="005F3D72" w:rsidRPr="004760EA" w:rsidRDefault="005F3D72" w:rsidP="00CB7F26">
      <w:pPr>
        <w:rPr>
          <w:rFonts w:cs="Times New Roman"/>
        </w:rPr>
      </w:pPr>
      <w:r w:rsidRPr="004760EA">
        <w:rPr>
          <w:rFonts w:cs="Times New Roman"/>
        </w:rPr>
        <w:t>Během praxí jsem sledovala naplňování potřeb pacientů ve všech oblastech, které Virginie Hendersonová zmiňuje. V této práci jsem tedy zmínila pouze zlomek toho, jakou práci sestry na oddělení vykonávají, kdybych měla vypisovat vše, tak je práce jistě mnohem delší. Velmi dobře se také dala sledovat jejich vzájemná spolupráce a také spolupráce s lékaři a</w:t>
      </w:r>
      <w:r w:rsidR="00936F24" w:rsidRPr="004760EA">
        <w:rPr>
          <w:rFonts w:cs="Times New Roman"/>
        </w:rPr>
        <w:t> </w:t>
      </w:r>
      <w:r w:rsidRPr="004760EA">
        <w:rPr>
          <w:rFonts w:cs="Times New Roman"/>
        </w:rPr>
        <w:t>jinými pracovníky na oddělení. Vím, že sestry se snažil</w:t>
      </w:r>
      <w:r w:rsidR="000067D6" w:rsidRPr="004760EA">
        <w:rPr>
          <w:rFonts w:cs="Times New Roman"/>
        </w:rPr>
        <w:t>y</w:t>
      </w:r>
      <w:r w:rsidRPr="004760EA">
        <w:rPr>
          <w:rFonts w:cs="Times New Roman"/>
        </w:rPr>
        <w:t xml:space="preserve"> se doplňovat v tom, kdo dělá administrativní práci a kdo práci s pacienty a vždy se v tom střídaly podle </w:t>
      </w:r>
      <w:r w:rsidR="0087590A" w:rsidRPr="004760EA">
        <w:rPr>
          <w:rFonts w:cs="Times New Roman"/>
        </w:rPr>
        <w:t>momentálních potřeb.</w:t>
      </w:r>
      <w:r w:rsidRPr="004760EA">
        <w:rPr>
          <w:rFonts w:cs="Times New Roman"/>
        </w:rPr>
        <w:t xml:space="preserve"> Pozitivně na mě zapůsobilo to, že pokud pacientovi nevyhovovaly dostupné ergoterapeutické pomůcky, tak se sestry nebály vytvořit pomocí čehokoli, co našly, jinou alternativu, která by pacientovi pomohla v soběstačnosti. Stejně tak mi přišlo dobré, že na oddělení byla alespoň nějaká diverzita v tom, že tam pracoval zdravotní bratr, který občas plnil úkony, které některým mužům-pacientům byly nepříjemné, kdyby je prováděla žena. </w:t>
      </w:r>
      <w:r w:rsidR="0087590A" w:rsidRPr="004760EA">
        <w:rPr>
          <w:rFonts w:cs="Times New Roman"/>
        </w:rPr>
        <w:t>Na</w:t>
      </w:r>
      <w:r w:rsidR="00936F24" w:rsidRPr="004760EA">
        <w:rPr>
          <w:rFonts w:cs="Times New Roman"/>
        </w:rPr>
        <w:t> </w:t>
      </w:r>
      <w:r w:rsidR="0087590A" w:rsidRPr="004760EA">
        <w:rPr>
          <w:rFonts w:cs="Times New Roman"/>
        </w:rPr>
        <w:t xml:space="preserve">oddělení jsem se toho naučila mnoho a celkově mě praxe naučila spousty užitečných věcí. </w:t>
      </w:r>
    </w:p>
    <w:p w14:paraId="310ED20A" w14:textId="209CA1C0" w:rsidR="00936F24" w:rsidRPr="004760EA" w:rsidRDefault="00936F24">
      <w:pPr>
        <w:ind w:firstLine="0"/>
        <w:jc w:val="left"/>
        <w:rPr>
          <w:rFonts w:cs="Times New Roman"/>
        </w:rPr>
      </w:pPr>
      <w:r w:rsidRPr="004760EA">
        <w:rPr>
          <w:rFonts w:cs="Times New Roman"/>
        </w:rPr>
        <w:br w:type="page"/>
      </w:r>
    </w:p>
    <w:p w14:paraId="33F60D9B" w14:textId="7113DCCE" w:rsidR="00936F24" w:rsidRPr="004760EA" w:rsidRDefault="00936F24" w:rsidP="00936F24">
      <w:pPr>
        <w:pStyle w:val="Nadpis1"/>
        <w:rPr>
          <w:rFonts w:cs="Times New Roman"/>
        </w:rPr>
      </w:pPr>
      <w:r w:rsidRPr="004760EA">
        <w:rPr>
          <w:rFonts w:cs="Times New Roman"/>
        </w:rPr>
        <w:lastRenderedPageBreak/>
        <w:t>Zdroje</w:t>
      </w:r>
    </w:p>
    <w:p w14:paraId="1E9D3E37" w14:textId="484ACB09" w:rsidR="00CB7F26" w:rsidRPr="00400E53" w:rsidRDefault="00CB7F26" w:rsidP="00CB7F26">
      <w:pPr>
        <w:pStyle w:val="Odstavecseseznamem"/>
        <w:numPr>
          <w:ilvl w:val="0"/>
          <w:numId w:val="1"/>
        </w:numPr>
        <w:spacing w:after="0" w:line="240" w:lineRule="auto"/>
        <w:rPr>
          <w:rFonts w:cs="Times New Roman"/>
          <w:bCs/>
        </w:rPr>
      </w:pPr>
      <w:r w:rsidRPr="004760EA">
        <w:rPr>
          <w:rFonts w:cs="Times New Roman"/>
          <w:bCs/>
        </w:rPr>
        <w:t>PAVLÍKOVÁ, Slavomíra. </w:t>
      </w:r>
      <w:r w:rsidRPr="004760EA">
        <w:rPr>
          <w:rFonts w:cs="Times New Roman"/>
          <w:bCs/>
          <w:i/>
          <w:iCs/>
        </w:rPr>
        <w:t>Modely ošetřovatelství v kostce</w:t>
      </w:r>
      <w:r w:rsidRPr="004760EA">
        <w:rPr>
          <w:rFonts w:cs="Times New Roman"/>
          <w:bCs/>
        </w:rPr>
        <w:t xml:space="preserve">. Praha: Grada, 2006. </w:t>
      </w:r>
      <w:r w:rsidRPr="00400E53">
        <w:rPr>
          <w:rFonts w:cs="Times New Roman"/>
          <w:bCs/>
        </w:rPr>
        <w:t>ISBN 80-247-1211-3. </w:t>
      </w:r>
    </w:p>
    <w:p w14:paraId="785BEB36" w14:textId="33436BA0" w:rsidR="00400E53" w:rsidRPr="00400E53" w:rsidRDefault="00400E53" w:rsidP="00CB7F26">
      <w:pPr>
        <w:pStyle w:val="Odstavecseseznamem"/>
        <w:numPr>
          <w:ilvl w:val="0"/>
          <w:numId w:val="1"/>
        </w:numPr>
        <w:spacing w:after="0" w:line="240" w:lineRule="auto"/>
        <w:rPr>
          <w:rFonts w:cs="Times New Roman"/>
          <w:bCs/>
        </w:rPr>
      </w:pPr>
      <w:r w:rsidRPr="00400E53">
        <w:rPr>
          <w:rFonts w:cs="Times New Roman"/>
          <w:color w:val="212529"/>
          <w:shd w:val="clear" w:color="auto" w:fill="FFFFFF"/>
        </w:rPr>
        <w:t>NICELY</w:t>
      </w:r>
      <w:r w:rsidR="00374EC9">
        <w:rPr>
          <w:rFonts w:cs="Times New Roman"/>
          <w:color w:val="212529"/>
          <w:shd w:val="clear" w:color="auto" w:fill="FFFFFF"/>
        </w:rPr>
        <w:t>, Bruce</w:t>
      </w:r>
      <w:r w:rsidRPr="00400E53">
        <w:rPr>
          <w:rFonts w:cs="Times New Roman"/>
          <w:color w:val="212529"/>
          <w:shd w:val="clear" w:color="auto" w:fill="FFFFFF"/>
        </w:rPr>
        <w:t xml:space="preserve"> a DELARIO</w:t>
      </w:r>
      <w:r w:rsidR="00374EC9">
        <w:rPr>
          <w:rFonts w:cs="Times New Roman"/>
          <w:color w:val="212529"/>
          <w:shd w:val="clear" w:color="auto" w:fill="FFFFFF"/>
        </w:rPr>
        <w:t xml:space="preserve">, </w:t>
      </w:r>
      <w:proofErr w:type="spellStart"/>
      <w:r w:rsidR="00374EC9">
        <w:rPr>
          <w:rFonts w:cs="Times New Roman"/>
          <w:color w:val="212529"/>
          <w:shd w:val="clear" w:color="auto" w:fill="FFFFFF"/>
        </w:rPr>
        <w:t>Ginger</w:t>
      </w:r>
      <w:proofErr w:type="spellEnd"/>
      <w:r w:rsidRPr="00400E53">
        <w:rPr>
          <w:rFonts w:cs="Times New Roman"/>
          <w:color w:val="212529"/>
          <w:shd w:val="clear" w:color="auto" w:fill="FFFFFF"/>
        </w:rPr>
        <w:t xml:space="preserve">. Virginia </w:t>
      </w:r>
      <w:proofErr w:type="spellStart"/>
      <w:r w:rsidRPr="00400E53">
        <w:rPr>
          <w:rFonts w:cs="Times New Roman"/>
          <w:color w:val="212529"/>
          <w:shd w:val="clear" w:color="auto" w:fill="FFFFFF"/>
        </w:rPr>
        <w:t>Henderson’s</w:t>
      </w:r>
      <w:proofErr w:type="spellEnd"/>
      <w:r w:rsidRPr="00400E53">
        <w:rPr>
          <w:rFonts w:cs="Times New Roman"/>
          <w:color w:val="212529"/>
          <w:shd w:val="clear" w:color="auto" w:fill="FFFFFF"/>
        </w:rPr>
        <w:t xml:space="preserve"> </w:t>
      </w:r>
      <w:proofErr w:type="spellStart"/>
      <w:r w:rsidRPr="00400E53">
        <w:rPr>
          <w:rFonts w:cs="Times New Roman"/>
          <w:color w:val="212529"/>
          <w:shd w:val="clear" w:color="auto" w:fill="FFFFFF"/>
        </w:rPr>
        <w:t>principles</w:t>
      </w:r>
      <w:proofErr w:type="spellEnd"/>
      <w:r w:rsidRPr="00400E53">
        <w:rPr>
          <w:rFonts w:cs="Times New Roman"/>
          <w:color w:val="212529"/>
          <w:shd w:val="clear" w:color="auto" w:fill="FFFFFF"/>
        </w:rPr>
        <w:t xml:space="preserve"> and </w:t>
      </w:r>
      <w:proofErr w:type="spellStart"/>
      <w:r w:rsidRPr="00400E53">
        <w:rPr>
          <w:rFonts w:cs="Times New Roman"/>
          <w:color w:val="212529"/>
          <w:shd w:val="clear" w:color="auto" w:fill="FFFFFF"/>
        </w:rPr>
        <w:t>practice</w:t>
      </w:r>
      <w:proofErr w:type="spellEnd"/>
      <w:r w:rsidRPr="00400E53">
        <w:rPr>
          <w:rFonts w:cs="Times New Roman"/>
          <w:color w:val="212529"/>
          <w:shd w:val="clear" w:color="auto" w:fill="FFFFFF"/>
        </w:rPr>
        <w:t xml:space="preserve"> </w:t>
      </w:r>
      <w:proofErr w:type="spellStart"/>
      <w:r w:rsidRPr="00400E53">
        <w:rPr>
          <w:rFonts w:cs="Times New Roman"/>
          <w:color w:val="212529"/>
          <w:shd w:val="clear" w:color="auto" w:fill="FFFFFF"/>
        </w:rPr>
        <w:t>of</w:t>
      </w:r>
      <w:proofErr w:type="spellEnd"/>
      <w:r w:rsidRPr="00400E53">
        <w:rPr>
          <w:rFonts w:cs="Times New Roman"/>
          <w:color w:val="212529"/>
          <w:shd w:val="clear" w:color="auto" w:fill="FFFFFF"/>
        </w:rPr>
        <w:t xml:space="preserve"> </w:t>
      </w:r>
      <w:proofErr w:type="spellStart"/>
      <w:r w:rsidRPr="00400E53">
        <w:rPr>
          <w:rFonts w:cs="Times New Roman"/>
          <w:color w:val="212529"/>
          <w:shd w:val="clear" w:color="auto" w:fill="FFFFFF"/>
        </w:rPr>
        <w:t>nursing</w:t>
      </w:r>
      <w:proofErr w:type="spellEnd"/>
      <w:r w:rsidRPr="00400E53">
        <w:rPr>
          <w:rFonts w:cs="Times New Roman"/>
          <w:color w:val="212529"/>
          <w:shd w:val="clear" w:color="auto" w:fill="FFFFFF"/>
        </w:rPr>
        <w:t xml:space="preserve"> </w:t>
      </w:r>
      <w:proofErr w:type="spellStart"/>
      <w:r w:rsidRPr="00400E53">
        <w:rPr>
          <w:rFonts w:cs="Times New Roman"/>
          <w:color w:val="212529"/>
          <w:shd w:val="clear" w:color="auto" w:fill="FFFFFF"/>
        </w:rPr>
        <w:t>applied</w:t>
      </w:r>
      <w:proofErr w:type="spellEnd"/>
      <w:r w:rsidRPr="00400E53">
        <w:rPr>
          <w:rFonts w:cs="Times New Roman"/>
          <w:color w:val="212529"/>
          <w:shd w:val="clear" w:color="auto" w:fill="FFFFFF"/>
        </w:rPr>
        <w:t xml:space="preserve"> to organ </w:t>
      </w:r>
      <w:proofErr w:type="spellStart"/>
      <w:r w:rsidRPr="00400E53">
        <w:rPr>
          <w:rFonts w:cs="Times New Roman"/>
          <w:color w:val="212529"/>
          <w:shd w:val="clear" w:color="auto" w:fill="FFFFFF"/>
        </w:rPr>
        <w:t>donation</w:t>
      </w:r>
      <w:proofErr w:type="spellEnd"/>
      <w:r w:rsidRPr="00400E53">
        <w:rPr>
          <w:rFonts w:cs="Times New Roman"/>
          <w:color w:val="212529"/>
          <w:shd w:val="clear" w:color="auto" w:fill="FFFFFF"/>
        </w:rPr>
        <w:t xml:space="preserve"> </w:t>
      </w:r>
      <w:proofErr w:type="spellStart"/>
      <w:r w:rsidRPr="00400E53">
        <w:rPr>
          <w:rFonts w:cs="Times New Roman"/>
          <w:color w:val="212529"/>
          <w:shd w:val="clear" w:color="auto" w:fill="FFFFFF"/>
        </w:rPr>
        <w:t>after</w:t>
      </w:r>
      <w:proofErr w:type="spellEnd"/>
      <w:r w:rsidRPr="00400E53">
        <w:rPr>
          <w:rFonts w:cs="Times New Roman"/>
          <w:color w:val="212529"/>
          <w:shd w:val="clear" w:color="auto" w:fill="FFFFFF"/>
        </w:rPr>
        <w:t xml:space="preserve"> brain </w:t>
      </w:r>
      <w:proofErr w:type="spellStart"/>
      <w:r w:rsidRPr="00400E53">
        <w:rPr>
          <w:rFonts w:cs="Times New Roman"/>
          <w:color w:val="212529"/>
          <w:shd w:val="clear" w:color="auto" w:fill="FFFFFF"/>
        </w:rPr>
        <w:t>death</w:t>
      </w:r>
      <w:proofErr w:type="spellEnd"/>
      <w:r w:rsidRPr="00400E53">
        <w:rPr>
          <w:rFonts w:cs="Times New Roman"/>
          <w:color w:val="212529"/>
          <w:shd w:val="clear" w:color="auto" w:fill="FFFFFF"/>
        </w:rPr>
        <w:t>. </w:t>
      </w:r>
      <w:proofErr w:type="spellStart"/>
      <w:r w:rsidRPr="00400E53">
        <w:rPr>
          <w:rFonts w:cs="Times New Roman"/>
          <w:i/>
          <w:iCs/>
          <w:color w:val="212529"/>
          <w:shd w:val="clear" w:color="auto" w:fill="FFFFFF"/>
        </w:rPr>
        <w:t>Progress</w:t>
      </w:r>
      <w:proofErr w:type="spellEnd"/>
      <w:r w:rsidRPr="00400E53">
        <w:rPr>
          <w:rFonts w:cs="Times New Roman"/>
          <w:i/>
          <w:iCs/>
          <w:color w:val="212529"/>
          <w:shd w:val="clear" w:color="auto" w:fill="FFFFFF"/>
        </w:rPr>
        <w:t xml:space="preserve"> in </w:t>
      </w:r>
      <w:proofErr w:type="spellStart"/>
      <w:r w:rsidRPr="00400E53">
        <w:rPr>
          <w:rFonts w:cs="Times New Roman"/>
          <w:i/>
          <w:iCs/>
          <w:color w:val="212529"/>
          <w:shd w:val="clear" w:color="auto" w:fill="FFFFFF"/>
        </w:rPr>
        <w:t>transplantation</w:t>
      </w:r>
      <w:proofErr w:type="spellEnd"/>
      <w:r w:rsidRPr="00400E53">
        <w:rPr>
          <w:rFonts w:cs="Times New Roman"/>
          <w:color w:val="212529"/>
          <w:shd w:val="clear" w:color="auto" w:fill="FFFFFF"/>
        </w:rPr>
        <w:t>. 2011, </w:t>
      </w:r>
      <w:r w:rsidRPr="00400E53">
        <w:rPr>
          <w:rFonts w:cs="Times New Roman"/>
          <w:b/>
          <w:bCs/>
          <w:color w:val="212529"/>
          <w:shd w:val="clear" w:color="auto" w:fill="FFFFFF"/>
        </w:rPr>
        <w:t>21</w:t>
      </w:r>
      <w:r w:rsidRPr="00400E53">
        <w:rPr>
          <w:rFonts w:cs="Times New Roman"/>
          <w:color w:val="212529"/>
          <w:shd w:val="clear" w:color="auto" w:fill="FFFFFF"/>
        </w:rPr>
        <w:t>(1), 72-77. Dostupné z: doi:10.1177/152692481102100110</w:t>
      </w:r>
    </w:p>
    <w:p w14:paraId="220AB89C" w14:textId="558D8098" w:rsidR="00936F24" w:rsidRPr="004760EA" w:rsidRDefault="00CB7F26" w:rsidP="00CB7F26">
      <w:pPr>
        <w:pStyle w:val="Odstavecseseznamem"/>
        <w:numPr>
          <w:ilvl w:val="0"/>
          <w:numId w:val="1"/>
        </w:numPr>
        <w:rPr>
          <w:rFonts w:cs="Times New Roman"/>
        </w:rPr>
      </w:pPr>
      <w:r w:rsidRPr="004760EA">
        <w:rPr>
          <w:rFonts w:cs="Times New Roman"/>
          <w:shd w:val="clear" w:color="auto" w:fill="FFFFFF"/>
        </w:rPr>
        <w:t xml:space="preserve">HENDERSON, Virginia </w:t>
      </w:r>
      <w:proofErr w:type="spellStart"/>
      <w:r w:rsidRPr="004760EA">
        <w:rPr>
          <w:rFonts w:cs="Times New Roman"/>
          <w:shd w:val="clear" w:color="auto" w:fill="FFFFFF"/>
        </w:rPr>
        <w:t>Avenel</w:t>
      </w:r>
      <w:proofErr w:type="spellEnd"/>
      <w:r w:rsidRPr="004760EA">
        <w:rPr>
          <w:rFonts w:cs="Times New Roman"/>
          <w:shd w:val="clear" w:color="auto" w:fill="FFFFFF"/>
        </w:rPr>
        <w:t>. </w:t>
      </w:r>
      <w:r w:rsidRPr="004760EA">
        <w:rPr>
          <w:rFonts w:cs="Times New Roman"/>
          <w:i/>
          <w:iCs/>
          <w:shd w:val="clear" w:color="auto" w:fill="FFFFFF"/>
        </w:rPr>
        <w:t>Základní principy ošetřovatelské péče</w:t>
      </w:r>
      <w:r w:rsidRPr="004760EA">
        <w:rPr>
          <w:rFonts w:cs="Times New Roman"/>
          <w:shd w:val="clear" w:color="auto" w:fill="FFFFFF"/>
        </w:rPr>
        <w:t>. S. l: Mezinárodní rada sester, 1995, 41 s.</w:t>
      </w:r>
    </w:p>
    <w:sectPr w:rsidR="00936F24" w:rsidRPr="00476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C4BE" w14:textId="77777777" w:rsidR="007E3B85" w:rsidRDefault="007E3B85" w:rsidP="00F33A8E">
      <w:pPr>
        <w:spacing w:after="0" w:line="240" w:lineRule="auto"/>
      </w:pPr>
      <w:r>
        <w:separator/>
      </w:r>
    </w:p>
  </w:endnote>
  <w:endnote w:type="continuationSeparator" w:id="0">
    <w:p w14:paraId="1C3DA620" w14:textId="77777777" w:rsidR="007E3B85" w:rsidRDefault="007E3B85" w:rsidP="00F3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2875" w14:textId="77777777" w:rsidR="007E3B85" w:rsidRDefault="007E3B85" w:rsidP="00F33A8E">
      <w:pPr>
        <w:spacing w:after="0" w:line="240" w:lineRule="auto"/>
      </w:pPr>
      <w:r>
        <w:separator/>
      </w:r>
    </w:p>
  </w:footnote>
  <w:footnote w:type="continuationSeparator" w:id="0">
    <w:p w14:paraId="25625ECD" w14:textId="77777777" w:rsidR="007E3B85" w:rsidRDefault="007E3B85" w:rsidP="00F33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15ED9"/>
    <w:multiLevelType w:val="hybridMultilevel"/>
    <w:tmpl w:val="1F182192"/>
    <w:lvl w:ilvl="0" w:tplc="BF20E2D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7D365805"/>
    <w:multiLevelType w:val="multilevel"/>
    <w:tmpl w:val="12D6DD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57"/>
    <w:rsid w:val="000067D6"/>
    <w:rsid w:val="00027857"/>
    <w:rsid w:val="00033A6C"/>
    <w:rsid w:val="00090905"/>
    <w:rsid w:val="000A4D4B"/>
    <w:rsid w:val="000E7F55"/>
    <w:rsid w:val="00124B42"/>
    <w:rsid w:val="001B76A6"/>
    <w:rsid w:val="001D0EA9"/>
    <w:rsid w:val="00244698"/>
    <w:rsid w:val="003727D5"/>
    <w:rsid w:val="00374EC9"/>
    <w:rsid w:val="003A1AB3"/>
    <w:rsid w:val="00400E53"/>
    <w:rsid w:val="00436801"/>
    <w:rsid w:val="004760EA"/>
    <w:rsid w:val="00492D27"/>
    <w:rsid w:val="004C1BEE"/>
    <w:rsid w:val="00544060"/>
    <w:rsid w:val="00555894"/>
    <w:rsid w:val="005D4E70"/>
    <w:rsid w:val="005E5C0F"/>
    <w:rsid w:val="005F3D72"/>
    <w:rsid w:val="00747692"/>
    <w:rsid w:val="007813C6"/>
    <w:rsid w:val="007D54F9"/>
    <w:rsid w:val="007E3B85"/>
    <w:rsid w:val="0087590A"/>
    <w:rsid w:val="00936F24"/>
    <w:rsid w:val="00A16DE2"/>
    <w:rsid w:val="00AC4977"/>
    <w:rsid w:val="00AF43E5"/>
    <w:rsid w:val="00B447FC"/>
    <w:rsid w:val="00B66B2A"/>
    <w:rsid w:val="00C956E4"/>
    <w:rsid w:val="00CB7F26"/>
    <w:rsid w:val="00CD4AE5"/>
    <w:rsid w:val="00D5160F"/>
    <w:rsid w:val="00D83340"/>
    <w:rsid w:val="00DB0863"/>
    <w:rsid w:val="00E76014"/>
    <w:rsid w:val="00E76EFA"/>
    <w:rsid w:val="00EB5391"/>
    <w:rsid w:val="00F11572"/>
    <w:rsid w:val="00F21081"/>
    <w:rsid w:val="00F25642"/>
    <w:rsid w:val="00F33A8E"/>
    <w:rsid w:val="00F46D58"/>
    <w:rsid w:val="00FA432E"/>
    <w:rsid w:val="00FF7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2ED1"/>
  <w15:chartTrackingRefBased/>
  <w15:docId w15:val="{938723B0-6526-4515-BCE6-63559FF2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0EA"/>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CB7F26"/>
    <w:pPr>
      <w:keepNext/>
      <w:keepLines/>
      <w:spacing w:before="240" w:after="0"/>
      <w:outlineLvl w:val="0"/>
    </w:pPr>
    <w:rPr>
      <w:rFonts w:eastAsiaTheme="majorEastAsia" w:cstheme="majorBidi"/>
      <w:color w:val="000000" w:themeColor="text1"/>
      <w:sz w:val="32"/>
      <w:szCs w:val="32"/>
    </w:rPr>
  </w:style>
  <w:style w:type="paragraph" w:styleId="Nadpis2">
    <w:name w:val="heading 2"/>
    <w:basedOn w:val="Normln"/>
    <w:next w:val="Normln"/>
    <w:link w:val="Nadpis2Char"/>
    <w:uiPriority w:val="9"/>
    <w:unhideWhenUsed/>
    <w:qFormat/>
    <w:rsid w:val="00CB7F26"/>
    <w:pPr>
      <w:keepNext/>
      <w:keepLines/>
      <w:spacing w:before="40" w:after="0"/>
      <w:outlineLvl w:val="1"/>
    </w:pPr>
    <w:rPr>
      <w:rFonts w:eastAsiaTheme="majorEastAsia" w:cstheme="majorBidi"/>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7857"/>
    <w:pPr>
      <w:spacing w:before="100" w:beforeAutospacing="1" w:after="100" w:afterAutospacing="1" w:line="240" w:lineRule="auto"/>
    </w:pPr>
    <w:rPr>
      <w:rFonts w:eastAsia="Times New Roman" w:cs="Times New Roman"/>
      <w:szCs w:val="24"/>
      <w:lang w:eastAsia="cs-CZ"/>
    </w:rPr>
  </w:style>
  <w:style w:type="character" w:customStyle="1" w:styleId="Nadpis1Char">
    <w:name w:val="Nadpis 1 Char"/>
    <w:basedOn w:val="Standardnpsmoodstavce"/>
    <w:link w:val="Nadpis1"/>
    <w:uiPriority w:val="9"/>
    <w:rsid w:val="00CB7F26"/>
    <w:rPr>
      <w:rFonts w:ascii="Times New Roman" w:eastAsiaTheme="majorEastAsia" w:hAnsi="Times New Roman" w:cstheme="majorBidi"/>
      <w:color w:val="000000" w:themeColor="text1"/>
      <w:sz w:val="32"/>
      <w:szCs w:val="32"/>
    </w:rPr>
  </w:style>
  <w:style w:type="paragraph" w:styleId="Zhlav">
    <w:name w:val="header"/>
    <w:basedOn w:val="Normln"/>
    <w:link w:val="ZhlavChar"/>
    <w:uiPriority w:val="99"/>
    <w:unhideWhenUsed/>
    <w:rsid w:val="00F33A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3A8E"/>
    <w:rPr>
      <w:sz w:val="24"/>
    </w:rPr>
  </w:style>
  <w:style w:type="paragraph" w:styleId="Zpat">
    <w:name w:val="footer"/>
    <w:basedOn w:val="Normln"/>
    <w:link w:val="ZpatChar"/>
    <w:uiPriority w:val="99"/>
    <w:unhideWhenUsed/>
    <w:rsid w:val="00F33A8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3A8E"/>
    <w:rPr>
      <w:sz w:val="24"/>
    </w:rPr>
  </w:style>
  <w:style w:type="character" w:customStyle="1" w:styleId="Nadpis2Char">
    <w:name w:val="Nadpis 2 Char"/>
    <w:basedOn w:val="Standardnpsmoodstavce"/>
    <w:link w:val="Nadpis2"/>
    <w:uiPriority w:val="9"/>
    <w:rsid w:val="00CB7F26"/>
    <w:rPr>
      <w:rFonts w:ascii="Times New Roman" w:eastAsiaTheme="majorEastAsia" w:hAnsi="Times New Roman" w:cstheme="majorBidi"/>
      <w:sz w:val="28"/>
      <w:szCs w:val="26"/>
    </w:rPr>
  </w:style>
  <w:style w:type="paragraph" w:styleId="Odstavecseseznamem">
    <w:name w:val="List Paragraph"/>
    <w:basedOn w:val="Normln"/>
    <w:uiPriority w:val="34"/>
    <w:qFormat/>
    <w:rsid w:val="0093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2665">
      <w:bodyDiv w:val="1"/>
      <w:marLeft w:val="0"/>
      <w:marRight w:val="0"/>
      <w:marTop w:val="0"/>
      <w:marBottom w:val="0"/>
      <w:divBdr>
        <w:top w:val="none" w:sz="0" w:space="0" w:color="auto"/>
        <w:left w:val="none" w:sz="0" w:space="0" w:color="auto"/>
        <w:bottom w:val="none" w:sz="0" w:space="0" w:color="auto"/>
        <w:right w:val="none" w:sz="0" w:space="0" w:color="auto"/>
      </w:divBdr>
    </w:div>
    <w:div w:id="18031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7</Pages>
  <Words>2023</Words>
  <Characters>11938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Šilhavá</dc:creator>
  <cp:keywords/>
  <dc:description/>
  <cp:lastModifiedBy>Tereza Šilhavá</cp:lastModifiedBy>
  <cp:revision>13</cp:revision>
  <dcterms:created xsi:type="dcterms:W3CDTF">2021-08-26T13:35:00Z</dcterms:created>
  <dcterms:modified xsi:type="dcterms:W3CDTF">2021-09-12T20:48:00Z</dcterms:modified>
</cp:coreProperties>
</file>