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E6A1" w14:textId="77777777" w:rsidR="00246726" w:rsidRPr="00246726" w:rsidRDefault="00246726" w:rsidP="00246726">
      <w:pPr>
        <w:jc w:val="center"/>
        <w:rPr>
          <w:sz w:val="44"/>
          <w:szCs w:val="44"/>
        </w:rPr>
      </w:pPr>
      <w:r w:rsidRPr="00246726">
        <w:rPr>
          <w:sz w:val="44"/>
          <w:szCs w:val="44"/>
        </w:rPr>
        <w:t>UNIVERZITA KARLOVA</w:t>
      </w:r>
    </w:p>
    <w:p w14:paraId="71579D9B" w14:textId="77777777" w:rsidR="00246726" w:rsidRPr="00246726" w:rsidRDefault="00246726" w:rsidP="00246726">
      <w:pPr>
        <w:jc w:val="center"/>
        <w:rPr>
          <w:sz w:val="44"/>
          <w:szCs w:val="44"/>
        </w:rPr>
      </w:pPr>
      <w:r w:rsidRPr="00246726">
        <w:rPr>
          <w:sz w:val="44"/>
          <w:szCs w:val="44"/>
        </w:rPr>
        <w:t>3. LÉKÁŘSKÁ FAKULTA</w:t>
      </w:r>
    </w:p>
    <w:p w14:paraId="5B461E15" w14:textId="49462B89" w:rsidR="00F44D23" w:rsidRPr="00246726" w:rsidRDefault="00246726" w:rsidP="00246726">
      <w:pPr>
        <w:jc w:val="center"/>
        <w:rPr>
          <w:sz w:val="28"/>
          <w:szCs w:val="28"/>
        </w:rPr>
      </w:pPr>
      <w:r w:rsidRPr="00246726">
        <w:rPr>
          <w:sz w:val="28"/>
          <w:szCs w:val="28"/>
        </w:rPr>
        <w:t>Ústav ošetřovatelství</w:t>
      </w:r>
    </w:p>
    <w:p w14:paraId="20C81516" w14:textId="7ED1CB8E" w:rsidR="00F44D23" w:rsidRDefault="00F44D23"/>
    <w:p w14:paraId="7175B556" w14:textId="517B1207" w:rsidR="00F44D23" w:rsidRDefault="00246726">
      <w:r>
        <w:rPr>
          <w:noProof/>
        </w:rPr>
        <w:drawing>
          <wp:anchor distT="0" distB="0" distL="114300" distR="114300" simplePos="0" relativeHeight="251658240" behindDoc="0" locked="0" layoutInCell="1" allowOverlap="1" wp14:anchorId="0CE4F78E" wp14:editId="1899416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343150" cy="2338501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3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D139B" w14:textId="77777777" w:rsidR="00F44D23" w:rsidRDefault="00F44D23"/>
    <w:p w14:paraId="2264D193" w14:textId="77777777" w:rsidR="00F44D23" w:rsidRDefault="00F44D23"/>
    <w:p w14:paraId="7E3BE4A1" w14:textId="77777777" w:rsidR="00F44D23" w:rsidRDefault="00F44D23"/>
    <w:p w14:paraId="6A1183CE" w14:textId="77777777" w:rsidR="00F44D23" w:rsidRDefault="00F44D23"/>
    <w:p w14:paraId="6D58E8C8" w14:textId="77777777" w:rsidR="00F44D23" w:rsidRDefault="00F44D23"/>
    <w:p w14:paraId="6BCDA1D9" w14:textId="4A6FCC83" w:rsidR="00F44D23" w:rsidRDefault="00F44D23"/>
    <w:p w14:paraId="3E05963B" w14:textId="77612AB3" w:rsidR="00246726" w:rsidRDefault="00246726"/>
    <w:p w14:paraId="65B009FD" w14:textId="2D7C1D95" w:rsidR="00246726" w:rsidRDefault="00246726"/>
    <w:p w14:paraId="0D879B79" w14:textId="2664293B" w:rsidR="00246726" w:rsidRPr="00246726" w:rsidRDefault="00246726">
      <w:pPr>
        <w:rPr>
          <w:sz w:val="28"/>
          <w:szCs w:val="28"/>
        </w:rPr>
      </w:pPr>
    </w:p>
    <w:p w14:paraId="6B8E7FB8" w14:textId="1B5FD91D" w:rsidR="00246726" w:rsidRDefault="00246726" w:rsidP="00246726">
      <w:pPr>
        <w:jc w:val="center"/>
        <w:rPr>
          <w:sz w:val="28"/>
          <w:szCs w:val="28"/>
        </w:rPr>
      </w:pPr>
      <w:r w:rsidRPr="00246726">
        <w:rPr>
          <w:sz w:val="28"/>
          <w:szCs w:val="28"/>
        </w:rPr>
        <w:t>Teorie ošetřovatelství IV.</w:t>
      </w:r>
    </w:p>
    <w:p w14:paraId="4718EEA6" w14:textId="77777777" w:rsidR="00246726" w:rsidRPr="00246726" w:rsidRDefault="00246726" w:rsidP="00246726">
      <w:pPr>
        <w:jc w:val="center"/>
        <w:rPr>
          <w:sz w:val="28"/>
          <w:szCs w:val="28"/>
        </w:rPr>
      </w:pPr>
    </w:p>
    <w:p w14:paraId="4062AB93" w14:textId="4E65544E" w:rsidR="00246726" w:rsidRDefault="00246726" w:rsidP="00246726">
      <w:pPr>
        <w:jc w:val="center"/>
        <w:rPr>
          <w:b/>
          <w:bCs/>
          <w:sz w:val="28"/>
          <w:szCs w:val="28"/>
        </w:rPr>
      </w:pPr>
      <w:r w:rsidRPr="00246726">
        <w:rPr>
          <w:b/>
          <w:bCs/>
          <w:sz w:val="28"/>
          <w:szCs w:val="28"/>
        </w:rPr>
        <w:t>Aplikace ošetřovatelského modelu Hildegardy Peplau v</w:t>
      </w:r>
      <w:r>
        <w:rPr>
          <w:b/>
          <w:bCs/>
          <w:sz w:val="28"/>
          <w:szCs w:val="28"/>
        </w:rPr>
        <w:t> </w:t>
      </w:r>
      <w:r w:rsidRPr="00246726">
        <w:rPr>
          <w:b/>
          <w:bCs/>
          <w:sz w:val="28"/>
          <w:szCs w:val="28"/>
        </w:rPr>
        <w:t>praxi</w:t>
      </w:r>
    </w:p>
    <w:p w14:paraId="5CC8B754" w14:textId="206009C2" w:rsidR="00246726" w:rsidRDefault="00246726" w:rsidP="00246726">
      <w:pPr>
        <w:jc w:val="center"/>
        <w:rPr>
          <w:sz w:val="28"/>
          <w:szCs w:val="28"/>
        </w:rPr>
      </w:pPr>
    </w:p>
    <w:p w14:paraId="1F630DA7" w14:textId="3E23C2F8" w:rsidR="00246726" w:rsidRDefault="00246726" w:rsidP="00246726">
      <w:pPr>
        <w:jc w:val="center"/>
        <w:rPr>
          <w:i/>
          <w:iCs/>
          <w:sz w:val="28"/>
          <w:szCs w:val="28"/>
        </w:rPr>
      </w:pPr>
      <w:r w:rsidRPr="00246726">
        <w:rPr>
          <w:i/>
          <w:iCs/>
          <w:sz w:val="28"/>
          <w:szCs w:val="28"/>
        </w:rPr>
        <w:t>Semestrální práce</w:t>
      </w:r>
    </w:p>
    <w:p w14:paraId="7CFB8A25" w14:textId="58EF966A" w:rsidR="00246726" w:rsidRDefault="00246726" w:rsidP="00246726">
      <w:pPr>
        <w:jc w:val="center"/>
        <w:rPr>
          <w:i/>
          <w:iCs/>
          <w:sz w:val="28"/>
          <w:szCs w:val="28"/>
        </w:rPr>
      </w:pPr>
    </w:p>
    <w:p w14:paraId="7A6A4CC7" w14:textId="5B105A30" w:rsidR="00246726" w:rsidRDefault="00246726" w:rsidP="00246726">
      <w:pPr>
        <w:jc w:val="center"/>
        <w:rPr>
          <w:i/>
          <w:iCs/>
          <w:sz w:val="28"/>
          <w:szCs w:val="28"/>
        </w:rPr>
      </w:pPr>
    </w:p>
    <w:p w14:paraId="1D60D2DC" w14:textId="2685F939" w:rsidR="00246726" w:rsidRDefault="00246726" w:rsidP="00246726">
      <w:pPr>
        <w:jc w:val="center"/>
        <w:rPr>
          <w:i/>
          <w:iCs/>
          <w:sz w:val="28"/>
          <w:szCs w:val="28"/>
        </w:rPr>
      </w:pPr>
    </w:p>
    <w:p w14:paraId="7CB6B521" w14:textId="77777777" w:rsidR="00246726" w:rsidRPr="00246726" w:rsidRDefault="00246726" w:rsidP="00246726">
      <w:pPr>
        <w:jc w:val="center"/>
        <w:rPr>
          <w:sz w:val="28"/>
          <w:szCs w:val="28"/>
        </w:rPr>
      </w:pPr>
    </w:p>
    <w:p w14:paraId="4E0517D8" w14:textId="77777777" w:rsidR="00F44D23" w:rsidRDefault="00F44D23"/>
    <w:p w14:paraId="5D65B428" w14:textId="77777777" w:rsidR="00F44D23" w:rsidRDefault="00F44D23"/>
    <w:p w14:paraId="0D0E069B" w14:textId="3A574A7E" w:rsidR="00246726" w:rsidRDefault="00246726">
      <w:pPr>
        <w:rPr>
          <w:sz w:val="28"/>
          <w:szCs w:val="28"/>
        </w:rPr>
      </w:pPr>
      <w:r w:rsidRPr="00246726">
        <w:rPr>
          <w:sz w:val="28"/>
          <w:szCs w:val="28"/>
        </w:rPr>
        <w:t>Šárka Vosecká, 2.ročník, BV</w:t>
      </w:r>
      <w:r>
        <w:rPr>
          <w:sz w:val="28"/>
          <w:szCs w:val="28"/>
        </w:rPr>
        <w:t>O</w:t>
      </w:r>
    </w:p>
    <w:p w14:paraId="6810B31A" w14:textId="77777777" w:rsidR="00246726" w:rsidRDefault="00246726" w:rsidP="00246726">
      <w:pPr>
        <w:rPr>
          <w:sz w:val="28"/>
          <w:szCs w:val="28"/>
        </w:rPr>
      </w:pPr>
      <w:r>
        <w:rPr>
          <w:sz w:val="28"/>
          <w:szCs w:val="28"/>
        </w:rPr>
        <w:t>Praha, srpen 2021</w:t>
      </w:r>
    </w:p>
    <w:p w14:paraId="25B63A41" w14:textId="3C5A1CD4" w:rsidR="00AB0CE5" w:rsidRPr="00246726" w:rsidRDefault="00C742EB" w:rsidP="00246726">
      <w:pPr>
        <w:ind w:firstLine="708"/>
        <w:rPr>
          <w:sz w:val="28"/>
          <w:szCs w:val="28"/>
        </w:rPr>
      </w:pPr>
      <w:r>
        <w:lastRenderedPageBreak/>
        <w:t xml:space="preserve">Prázdninovou praxi jsem plnila na psychiatrickém oddělení v Národním ústavu duševního zdraví v Klecanech. Měla jsem možnost pracovat ve 12 hodinových denních i nočních směnách na 3. oddělení, které je specializované pro psychotické poruchy. Proto jsem si pro svou seminární práci vybrala aplikaci ošetřovatelského modelu v praxi podle Hildegardy Peplau, která se zabývala psychiatrickou problematikou, a mimo jiné její zásluhou došlo v minulém století k převratným změnám v tomto zdravotnickém odvětví. </w:t>
      </w:r>
    </w:p>
    <w:p w14:paraId="5AE59AEA" w14:textId="77777777" w:rsidR="005B7A87" w:rsidRDefault="005B7A87">
      <w:r>
        <w:tab/>
        <w:t xml:space="preserve">Autobiografie H. Peplau </w:t>
      </w:r>
    </w:p>
    <w:p w14:paraId="3574F1E7" w14:textId="4CEB877F" w:rsidR="00F8176D" w:rsidRDefault="005B7A87" w:rsidP="005B7A87">
      <w:pPr>
        <w:ind w:firstLine="708"/>
      </w:pPr>
      <w:r>
        <w:t xml:space="preserve">Hildegarda Peplau se narodila v americké Pensylvánii roku 1909. V mládí ji velmi ovlivnila epidemie španělské chřipky, která utvářela její pozdější chápání dopadu nemoci a smrti blízké osoby na rodinu. Po absolvování vysoké ošetřovatelské školy v Pensylvánii </w:t>
      </w:r>
      <w:r w:rsidR="00632B76">
        <w:t xml:space="preserve">v roce 1931 </w:t>
      </w:r>
      <w:r>
        <w:t xml:space="preserve">nastoupila jako vedoucí operačních sálů </w:t>
      </w:r>
      <w:r w:rsidR="00167703">
        <w:t>v Posttown hospital a také jako vedoucí ošetřovatelství v Bennington hospital</w:t>
      </w:r>
      <w:r w:rsidR="006A4A6B">
        <w:t xml:space="preserve"> (4)</w:t>
      </w:r>
      <w:r w:rsidR="00167703">
        <w:t xml:space="preserve">. </w:t>
      </w:r>
      <w:r w:rsidR="00632B76">
        <w:t xml:space="preserve">O 12 let později získala bakalářský titul z psychologie mezilidských vztahů. Za druhé světové války byla přidělena k polní nemocniční stanici v Anglii, kde se nacházela americká vojenská psychiatrická škola. Tato zkušenost velmi ovlivnila její budoucí práci, jelikož měla možnost spolupráce s předními americkými a britskými psychiatry té doby. Nejvýrazněji se Peplau inspirovala a byla ovlivněna psychiatrem Harry S. Sullivanem. </w:t>
      </w:r>
      <w:r w:rsidR="00D508F5">
        <w:t>Se Sullivanem a dalšími předními psychiatry se podílela na přetvoření systému duševního zdraví ve spojených státech</w:t>
      </w:r>
      <w:r w:rsidR="003F74BA">
        <w:t>. Práce H. Peplau spočívala hlavně v</w:t>
      </w:r>
      <w:r w:rsidR="000F7C7D">
        <w:t> rozšíření Sullivanovy interpersonální teorie a její aplikaci v ošetřovatelské praxi</w:t>
      </w:r>
      <w:r w:rsidR="006A4A6B">
        <w:t xml:space="preserve"> (3)</w:t>
      </w:r>
      <w:r w:rsidR="000F7C7D">
        <w:t xml:space="preserve">. Peplau získala také magisterský titul v psychiatrickém ošetřovatelství a velmi výrazně podporovala další vzdělávání sester, aby bylo dosaženo optimální péče v psychiatrických léčebnách, </w:t>
      </w:r>
      <w:r w:rsidR="00D02F86">
        <w:t>která nebyla v minulém století vždy samozřejmostí. Díla H. Peplau jsou ,,Interpersonal relations in Nursing‘‘ (</w:t>
      </w:r>
      <w:r w:rsidR="00D02F86" w:rsidRPr="00D02F86">
        <w:t>Interpersonální  vztahy  v ošetřovatelství)</w:t>
      </w:r>
      <w:r w:rsidR="00D02F86">
        <w:t xml:space="preserve">, </w:t>
      </w:r>
      <w:r w:rsidR="007B439A">
        <w:t xml:space="preserve">„Basic </w:t>
      </w:r>
      <w:r w:rsidR="00D02F86" w:rsidRPr="00D02F86">
        <w:t>principles   of   patie</w:t>
      </w:r>
      <w:r w:rsidR="00D02F86">
        <w:t xml:space="preserve">nt counselling“ (Základní </w:t>
      </w:r>
      <w:r w:rsidR="00D02F86" w:rsidRPr="00D02F86">
        <w:t>principy pacientova poradenství)</w:t>
      </w:r>
      <w:r w:rsidR="00D02F86">
        <w:t xml:space="preserve"> a </w:t>
      </w:r>
      <w:r w:rsidR="00D02F86" w:rsidRPr="00D02F86">
        <w:t xml:space="preserve">„Interpersonal relations in nursing: </w:t>
      </w:r>
      <w:r w:rsidR="00D02F86">
        <w:t>A Conceptual framework  of reference</w:t>
      </w:r>
      <w:r w:rsidR="00D02F86" w:rsidRPr="00D02F86">
        <w:t xml:space="preserve"> for    psychodynamic    nursing“</w:t>
      </w:r>
      <w:r w:rsidR="00D02F86">
        <w:t xml:space="preserve"> (Interpersonální vztahy v ošetřovatelství: koncepční </w:t>
      </w:r>
      <w:r w:rsidR="00D02F86" w:rsidRPr="00D02F86">
        <w:t>rámec  psychodynamického  ošetřovatelství)</w:t>
      </w:r>
      <w:r w:rsidR="00D02F86">
        <w:t>. Hildegarda Peplau je považována za matku a průkopnici v psychiatrickém ošetřovatelství. V roce 1997 byla Peplau dokonce oceněna americkou Akademií ošetřovatelství titulem ,,Living legend‘‘.</w:t>
      </w:r>
      <w:r w:rsidR="00263491">
        <w:t xml:space="preserve"> Tento titul získala oprávněně, jelikož je podloženo, že život a dílo H. Peplau vneslo do ošetřovatelství nejvíce změn a pokroku od dob Florence Nightingale</w:t>
      </w:r>
      <w:r w:rsidR="008123E7">
        <w:t xml:space="preserve"> (4)</w:t>
      </w:r>
      <w:r w:rsidR="00263491">
        <w:t>. Zajímavým výrokem H. Peplau, který mě vel</w:t>
      </w:r>
      <w:r w:rsidR="00F8176D">
        <w:t>mi zaujal, byl: ,,</w:t>
      </w:r>
      <w:r w:rsidR="00263491">
        <w:t>test</w:t>
      </w:r>
      <w:r w:rsidR="007B439A">
        <w:t>em</w:t>
      </w:r>
      <w:r w:rsidR="00263491">
        <w:t xml:space="preserve"> dobré myšlenky je to, zda bude mít vliv i v budoucnu.</w:t>
      </w:r>
      <w:r w:rsidR="00F8176D">
        <w:t>‘‘</w:t>
      </w:r>
      <w:r w:rsidR="0005475C">
        <w:t xml:space="preserve"> V roce 1952 uvedla: </w:t>
      </w:r>
      <w:r w:rsidR="0005475C" w:rsidRPr="0005475C">
        <w:t>„Ošetřovatelství je významná interpersonálně-terapeutická</w:t>
      </w:r>
      <w:r w:rsidR="0005475C">
        <w:t xml:space="preserve"> </w:t>
      </w:r>
      <w:r w:rsidR="0005475C" w:rsidRPr="0005475C">
        <w:t>činnost, která spolu s</w:t>
      </w:r>
      <w:r w:rsidR="0005475C">
        <w:t xml:space="preserve"> </w:t>
      </w:r>
      <w:r w:rsidR="0005475C" w:rsidRPr="0005475C">
        <w:t>dalšími procesy umožňuje navracet lidem zdraví“</w:t>
      </w:r>
      <w:r w:rsidR="008123E7">
        <w:t>(2)</w:t>
      </w:r>
      <w:r w:rsidR="0005475C" w:rsidRPr="0005475C">
        <w:t>.</w:t>
      </w:r>
    </w:p>
    <w:p w14:paraId="6270FE29" w14:textId="77777777" w:rsidR="00F8176D" w:rsidRDefault="00F8176D" w:rsidP="005B7A87">
      <w:pPr>
        <w:ind w:firstLine="708"/>
      </w:pPr>
      <w:r>
        <w:t>Ošetřovatelský model H. Peplau</w:t>
      </w:r>
    </w:p>
    <w:p w14:paraId="23D36388" w14:textId="3C4DCDE2" w:rsidR="005B7A87" w:rsidRDefault="00F8176D" w:rsidP="006C1431">
      <w:pPr>
        <w:ind w:firstLine="708"/>
      </w:pPr>
      <w:r>
        <w:t xml:space="preserve">Model velmi významně vychází ze Sullivanovy interpersonální teorie. </w:t>
      </w:r>
      <w:r w:rsidR="0005475C">
        <w:t>Podle Sullivana je lidské chování motivováno touhou po pocitu bezpečí a snížení tenze či úzkosti. Snahou lidského chování je uspokojení</w:t>
      </w:r>
      <w:r w:rsidR="0043317C">
        <w:t xml:space="preserve"> potřeb</w:t>
      </w:r>
      <w:r w:rsidR="0005475C">
        <w:t>.</w:t>
      </w:r>
      <w:r w:rsidR="006C1431">
        <w:t xml:space="preserve"> Tenze spojené s potřebami vznikají, jestliže je uspokojování potřeb frustrované. Tenze spojené s úzkostí vznikají, pokud není naplněna snaha o bezpečí. </w:t>
      </w:r>
      <w:r w:rsidR="00224B08">
        <w:t xml:space="preserve">Dle Sullivana jsou rozhodujícími prvky v mentálním vývoji jedince mezilidské vztahy v dětství, nejrůznější tlaky z okolí, či vnitřní tlak na sám sebe a společenské podmínky. </w:t>
      </w:r>
      <w:r w:rsidR="006D1962">
        <w:t xml:space="preserve">Peplau jako první využila poznatků z jiných oborů, které aplikovala do ošetřovatelství. </w:t>
      </w:r>
      <w:r>
        <w:t>Podle Peplau je samotný ošetřovatelský proces interpersonální, čili jedná se o vztah mezi pacientem a sestrou.</w:t>
      </w:r>
      <w:r w:rsidR="00C60250">
        <w:t xml:space="preserve"> Sestra využívá své vědomosti, poznatky, zkušenosti a především empatii k naplnění specifických potřeb pacienta. Aby došlo k naplnění potřeb pacienta a předešlo se frustraci z nenaplnění, přebírá sestra několik rolí, které dokáže efektivně využít a citlivě vybrat vzhledem k dané situaci. Pacientem je podle Peplau každý, kdo potřebuje ošetřovatelskou péči</w:t>
      </w:r>
      <w:r w:rsidR="006A4A6B">
        <w:t xml:space="preserve"> (2)</w:t>
      </w:r>
      <w:r w:rsidR="00C60250">
        <w:t xml:space="preserve">. Ošetřovatelský model podle Peplau se vyvíjel během její ošetřovatelské praxe </w:t>
      </w:r>
      <w:r w:rsidR="006D1962">
        <w:t>a studia</w:t>
      </w:r>
      <w:r w:rsidR="00C60250">
        <w:t xml:space="preserve"> psychiatrického ošetřovatelství</w:t>
      </w:r>
      <w:r w:rsidR="006D1962">
        <w:t>.</w:t>
      </w:r>
    </w:p>
    <w:p w14:paraId="7F9E1CD0" w14:textId="37BA582D" w:rsidR="006D1962" w:rsidRDefault="006D1962" w:rsidP="005B7A87">
      <w:pPr>
        <w:ind w:firstLine="708"/>
      </w:pPr>
      <w:r>
        <w:lastRenderedPageBreak/>
        <w:t>Podle Peplau sestra spolupracuje s pacientem na identifikaci a pojmenování problému. Cílem je jeho vyřešení. Řešení problému může být ze strany pacienta odlišné od řešení sestry. Je to přirozené vzhledem k odlišné osobnostní složce a zkušenostem s daným problémem. Peplau zdůrazňuje, že každý pacient by měl být respektován jako biologicko-psychologicko- sociálně-spirituální celek, který je v každém ohledu jedinečný.</w:t>
      </w:r>
      <w:r w:rsidR="0005475C">
        <w:t xml:space="preserve"> Cílem sestry by mělo být pomocí svých dovedností a odborných technik rozvolňovat interpersonální vztahy</w:t>
      </w:r>
      <w:r w:rsidR="001159DA">
        <w:t>, které vedou velkým dílem k navrácení, či zlepšení zdraví</w:t>
      </w:r>
      <w:r w:rsidR="006A4A6B">
        <w:t xml:space="preserve"> (2)</w:t>
      </w:r>
      <w:r w:rsidR="001159DA">
        <w:t xml:space="preserve">. K dosažení tohoto cíle využívá sestra několik rolí, které citlivě mění podle situace, jak bylo zmíněno výše v textu. Těmito rolemi jsou sestra jako </w:t>
      </w:r>
      <w:r w:rsidR="001159DA" w:rsidRPr="0043317C">
        <w:rPr>
          <w:i/>
        </w:rPr>
        <w:t>neznámá osoba</w:t>
      </w:r>
      <w:r w:rsidR="001159DA">
        <w:t xml:space="preserve"> (ve vztahu k pacientovi), </w:t>
      </w:r>
      <w:r w:rsidR="001159DA" w:rsidRPr="0043317C">
        <w:rPr>
          <w:i/>
        </w:rPr>
        <w:t>pomocnice, učitelka, vůdce, zástupce, poradce</w:t>
      </w:r>
      <w:r w:rsidR="001159DA">
        <w:t>.</w:t>
      </w:r>
    </w:p>
    <w:p w14:paraId="6FC4518B" w14:textId="01BFA5C5" w:rsidR="00B41F7C" w:rsidRDefault="00B41F7C" w:rsidP="00B41F7C">
      <w:pPr>
        <w:pStyle w:val="Odstavecseseznamem"/>
        <w:numPr>
          <w:ilvl w:val="0"/>
          <w:numId w:val="1"/>
        </w:numPr>
      </w:pPr>
      <w:r w:rsidRPr="00B41F7C">
        <w:rPr>
          <w:i/>
        </w:rPr>
        <w:t>Neznámá osoba:</w:t>
      </w:r>
      <w:r>
        <w:t xml:space="preserve"> první interakce mezi pacientem a sestrou. První dojem sestry je velmi důležitý. Pacient musí vědět, že sestře může důvěřovat. Sestra nastaví tuto cestu správným směrem, pokud bude s pacientem jednat slušně, otevřeně, zejména u psychiatrický</w:t>
      </w:r>
      <w:r w:rsidR="006A4A6B">
        <w:t>ch</w:t>
      </w:r>
      <w:r>
        <w:t xml:space="preserve"> pacientů, kteří jsou velmi stigmatizováni je nutné jednání bez předsudků a spolupráce s rodinou. Snaží se pacientovi porozumět, přestože on sám nedokáže své pocity přesně identifikovat.</w:t>
      </w:r>
    </w:p>
    <w:p w14:paraId="5979369C" w14:textId="77777777" w:rsidR="00B41F7C" w:rsidRPr="00FF1614" w:rsidRDefault="00B41F7C" w:rsidP="00B41F7C">
      <w:pPr>
        <w:pStyle w:val="Odstavecseseznamem"/>
        <w:numPr>
          <w:ilvl w:val="0"/>
          <w:numId w:val="1"/>
        </w:numPr>
        <w:rPr>
          <w:i/>
        </w:rPr>
      </w:pPr>
      <w:r w:rsidRPr="00B41F7C">
        <w:rPr>
          <w:i/>
        </w:rPr>
        <w:t xml:space="preserve">Pomocnice: </w:t>
      </w:r>
      <w:r w:rsidR="00FF1614">
        <w:t xml:space="preserve">sestra pomocí svých odborných znalostí pomáhá pacientovi pochopit příčinu jeho obtíží a snaží se mu vysvětlit plán jeho léčby a všechny okolnosti, které s sebou nemoc a následná léčba přináší. </w:t>
      </w:r>
    </w:p>
    <w:p w14:paraId="1A30D4EB" w14:textId="77777777" w:rsidR="00FF1614" w:rsidRPr="00FF1614" w:rsidRDefault="00FF1614" w:rsidP="00B41F7C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Učitelka: </w:t>
      </w:r>
      <w:r>
        <w:t>tato role je spojením a doplněním všech zmíněných rolí. Sestra učí pacienta v oblastech, které nezná a popřípadě ve věcech souvisejících s</w:t>
      </w:r>
      <w:r w:rsidR="007B439A">
        <w:t> nemocí pacienta, o které má</w:t>
      </w:r>
      <w:r>
        <w:t xml:space="preserve"> pacient zájem. </w:t>
      </w:r>
    </w:p>
    <w:p w14:paraId="5E64F178" w14:textId="77777777" w:rsidR="00FF1614" w:rsidRPr="000B0208" w:rsidRDefault="00FF1614" w:rsidP="00B41F7C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Vůdce: </w:t>
      </w:r>
      <w:r>
        <w:t>Povinností sestry je vést pacienta k dodržování a plnění léčebného procesu. Nelze však pacienta k jakékoli činnosti, či dodržování léčby nutit násilím. Vedení se vždy řídí principem demokracie.</w:t>
      </w:r>
    </w:p>
    <w:p w14:paraId="619067FA" w14:textId="77777777" w:rsidR="000B0208" w:rsidRPr="000B0208" w:rsidRDefault="000B0208" w:rsidP="00B41F7C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Zástupce: </w:t>
      </w:r>
      <w:r>
        <w:t xml:space="preserve">Sestra zastupuje pacienta v činnostech, které nezvládá vzhledem ke své nemoci vykonávat. Tento bod závisí se stupněm závislosti pacienta. Vždy je potřeba dbát na pacientovu autonomii. </w:t>
      </w:r>
    </w:p>
    <w:p w14:paraId="7BF1C46C" w14:textId="77777777" w:rsidR="000B0208" w:rsidRPr="0043317C" w:rsidRDefault="000B0208" w:rsidP="00B41F7C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Poradce: </w:t>
      </w:r>
      <w:r>
        <w:t xml:space="preserve">dle H. Peplau je tato role v psychiatrickém ošetřovatelství nejvýznamnější. Sestra musí umět naslouchat a adekvátně reagovat na potřeby pacienta. </w:t>
      </w:r>
    </w:p>
    <w:p w14:paraId="050964F0" w14:textId="77777777" w:rsidR="0043317C" w:rsidRPr="006C1431" w:rsidRDefault="0043317C" w:rsidP="0043317C">
      <w:pPr>
        <w:pStyle w:val="Odstavecseseznamem"/>
        <w:ind w:left="1428"/>
        <w:rPr>
          <w:i/>
        </w:rPr>
      </w:pPr>
    </w:p>
    <w:p w14:paraId="54720ED9" w14:textId="51D2C720" w:rsidR="0043317C" w:rsidRDefault="006C1431" w:rsidP="0043317C">
      <w:pPr>
        <w:ind w:firstLine="708"/>
      </w:pPr>
      <w:r>
        <w:t>Jednotlivé role se mění zároveň podle fáze interpersonáln</w:t>
      </w:r>
      <w:r w:rsidR="0043317C">
        <w:t xml:space="preserve">ího vztahu, ve kterém se sestra- </w:t>
      </w:r>
      <w:r>
        <w:t>pacient</w:t>
      </w:r>
      <w:r w:rsidR="0043317C">
        <w:t>/klient</w:t>
      </w:r>
      <w:r>
        <w:t xml:space="preserve"> zrovna nachází. H. Peplau definovala celkem 4 fáze interpersonálního vztahu</w:t>
      </w:r>
      <w:r w:rsidR="0043317C">
        <w:t xml:space="preserve">: </w:t>
      </w:r>
      <w:r w:rsidR="0043317C" w:rsidRPr="0043317C">
        <w:rPr>
          <w:i/>
        </w:rPr>
        <w:t>orientace, identifikace, využití, ukončení</w:t>
      </w:r>
      <w:r w:rsidR="00A14ED6">
        <w:rPr>
          <w:i/>
        </w:rPr>
        <w:t xml:space="preserve"> </w:t>
      </w:r>
      <w:r w:rsidR="00A14ED6" w:rsidRPr="00A14ED6">
        <w:rPr>
          <w:iCs/>
        </w:rPr>
        <w:t>(1)</w:t>
      </w:r>
      <w:r w:rsidR="0043317C">
        <w:t>.</w:t>
      </w:r>
    </w:p>
    <w:p w14:paraId="36B0757F" w14:textId="77777777" w:rsidR="0043317C" w:rsidRPr="008810DD" w:rsidRDefault="0043317C" w:rsidP="0043317C">
      <w:pPr>
        <w:pStyle w:val="Odstavecseseznamem"/>
        <w:numPr>
          <w:ilvl w:val="0"/>
          <w:numId w:val="2"/>
        </w:numPr>
        <w:rPr>
          <w:i/>
        </w:rPr>
      </w:pPr>
      <w:r w:rsidRPr="0043317C">
        <w:rPr>
          <w:i/>
        </w:rPr>
        <w:t>Orientace</w:t>
      </w:r>
      <w:r>
        <w:rPr>
          <w:i/>
        </w:rPr>
        <w:t xml:space="preserve">: </w:t>
      </w:r>
      <w:r>
        <w:t xml:space="preserve">první interakce sestry s pacientem. Vztah se začíná vytvářet již v této fázi. Sestra se snaží zorientovat v problémech pacienta, které ho donutily vyhledat pomoc. Ihned </w:t>
      </w:r>
      <w:r w:rsidR="008810DD">
        <w:t>po pochopení problému</w:t>
      </w:r>
      <w:r>
        <w:t xml:space="preserve"> se snaží sestra</w:t>
      </w:r>
      <w:r w:rsidR="008810DD">
        <w:t xml:space="preserve"> pacientovi</w:t>
      </w:r>
      <w:r>
        <w:t xml:space="preserve"> </w:t>
      </w:r>
      <w:r w:rsidR="008810DD">
        <w:t>pomoci objasnit oblast, ve které potřebuje pomoci. Pojmenování a co nejrychlejší řešení problému snižuje pacientovu úzkost.</w:t>
      </w:r>
    </w:p>
    <w:p w14:paraId="2A985ABC" w14:textId="10E1E335" w:rsidR="008810DD" w:rsidRDefault="008810DD" w:rsidP="008810DD">
      <w:pPr>
        <w:pStyle w:val="Odstavecseseznamem"/>
        <w:numPr>
          <w:ilvl w:val="0"/>
          <w:numId w:val="2"/>
        </w:numPr>
      </w:pPr>
      <w:r>
        <w:rPr>
          <w:i/>
        </w:rPr>
        <w:t xml:space="preserve">Identifikace: </w:t>
      </w:r>
      <w:r>
        <w:t>pro navázání zdravého terapeutického vztahu je velmi důležitá fáze identifikace, kdy si sestra i pacient vzájemně sdělí svá očekávání a představy. Po identifikaci problému a následné sugesci návrhů řešení může pacient reagovat třemi způsoby: pacient je zcela pasivní a závislý na sestře nebo naopak zcela autonomní, nezávislý na sestře, nebo částečně závislý, ale aktivně spolupracující</w:t>
      </w:r>
      <w:r w:rsidR="009F3EF5">
        <w:t xml:space="preserve"> se sestrou</w:t>
      </w:r>
      <w:r w:rsidR="004B297D">
        <w:t xml:space="preserve"> (1)</w:t>
      </w:r>
      <w:r>
        <w:t>.</w:t>
      </w:r>
    </w:p>
    <w:p w14:paraId="31DDB0B8" w14:textId="77777777" w:rsidR="009F4ABD" w:rsidRDefault="00D03DF3" w:rsidP="009F4ABD">
      <w:pPr>
        <w:pStyle w:val="Odstavecseseznamem"/>
        <w:numPr>
          <w:ilvl w:val="0"/>
          <w:numId w:val="2"/>
        </w:numPr>
      </w:pPr>
      <w:r>
        <w:rPr>
          <w:i/>
        </w:rPr>
        <w:t>Využití:</w:t>
      </w:r>
      <w:r>
        <w:t xml:space="preserve"> pacient už je plně asimilován v prostředí, ve kterém se nachází a začíná využívat jeho možností k léčbě. Pacient má v této fázi převzatou kontrolu nad situací. Sestra pacienta podporuje v jeho růstu a sebepéči. Během této fáze může pacient </w:t>
      </w:r>
      <w:r>
        <w:lastRenderedPageBreak/>
        <w:t xml:space="preserve">zároveň klást větší požadavky na sestru, sestra však musí povzbuzovat pacientovu touhu po poznání vlastních pocitů a vyjadřování vlastních myšlenek. Pacient se stává samostatnější, kompetentnější, </w:t>
      </w:r>
      <w:r w:rsidR="009F4ABD">
        <w:t>iniciativnější a stále více věří ve vlastní schopnosti.</w:t>
      </w:r>
    </w:p>
    <w:p w14:paraId="20D15531" w14:textId="4280854A" w:rsidR="009F4ABD" w:rsidRDefault="009F4ABD" w:rsidP="009F4ABD">
      <w:pPr>
        <w:pStyle w:val="Odstavecseseznamem"/>
        <w:numPr>
          <w:ilvl w:val="0"/>
          <w:numId w:val="2"/>
        </w:numPr>
      </w:pPr>
      <w:r>
        <w:rPr>
          <w:i/>
        </w:rPr>
        <w:t>Ukončení:</w:t>
      </w:r>
      <w:r>
        <w:t xml:space="preserve"> jedná se o ukončení interpersonálního terapeutického vztahu, kdy bylo dosaženo uspokojení pacientových potřeb. Pacient již není frustrovaný ani v tenzi. Sestra se zaměřuje na nové cíle</w:t>
      </w:r>
      <w:r w:rsidR="004B297D">
        <w:t xml:space="preserve"> (3)</w:t>
      </w:r>
      <w:r>
        <w:t xml:space="preserve">. </w:t>
      </w:r>
    </w:p>
    <w:p w14:paraId="21ABB49D" w14:textId="6B8BA374" w:rsidR="00F25477" w:rsidRDefault="00F25477" w:rsidP="00F25477">
      <w:pPr>
        <w:rPr>
          <w:iCs/>
        </w:rPr>
      </w:pPr>
      <w:r>
        <w:rPr>
          <w:iCs/>
        </w:rPr>
        <w:t xml:space="preserve">Kazuistika pacienta a aplikace modelu H. Peplau v praxi </w:t>
      </w:r>
    </w:p>
    <w:p w14:paraId="670A8E8D" w14:textId="6C4632FE" w:rsidR="00F25477" w:rsidRDefault="00F25477" w:rsidP="00F25477">
      <w:pPr>
        <w:rPr>
          <w:iCs/>
        </w:rPr>
      </w:pPr>
      <w:r>
        <w:rPr>
          <w:iCs/>
        </w:rPr>
        <w:tab/>
        <w:t>Pacient byl hospitalizován na doporučení svého psychiatra, hospitalizaci nastoupil dobrovolně. Pacientem byl 20letý</w:t>
      </w:r>
      <w:r w:rsidR="001975D4">
        <w:rPr>
          <w:iCs/>
        </w:rPr>
        <w:t xml:space="preserve"> </w:t>
      </w:r>
      <w:r>
        <w:rPr>
          <w:iCs/>
        </w:rPr>
        <w:t>mladý muž s diagnózou paranoidní schizofrenie na podkladě dlouhodobého zneužívání kanabinoidů</w:t>
      </w:r>
      <w:r w:rsidR="001975D4">
        <w:rPr>
          <w:iCs/>
        </w:rPr>
        <w:t xml:space="preserve">. Paranoidní bludná produkce přetrvávala půl roku, než pacient vyhledal lékařskou pomoc. Psychotická genetická zátěž byla negována. Proto se usoudilo, že se u pacienta jednalo o akutní psychotickou ataku na základě intoxikace psychotropní látkou. Hospitalizace pacienta trvala 3 týdny. </w:t>
      </w:r>
    </w:p>
    <w:p w14:paraId="5C1F33BB" w14:textId="54A99E07" w:rsidR="00482E1E" w:rsidRDefault="00482E1E" w:rsidP="00F25477">
      <w:pPr>
        <w:rPr>
          <w:iCs/>
        </w:rPr>
      </w:pPr>
      <w:r>
        <w:rPr>
          <w:iCs/>
        </w:rPr>
        <w:tab/>
        <w:t xml:space="preserve">První </w:t>
      </w:r>
      <w:r w:rsidR="000E2F81">
        <w:rPr>
          <w:iCs/>
        </w:rPr>
        <w:t>rolí, kterou sestra pro pacienta zastává je role</w:t>
      </w:r>
      <w:r>
        <w:rPr>
          <w:iCs/>
        </w:rPr>
        <w:t xml:space="preserve"> </w:t>
      </w:r>
      <w:r w:rsidR="000E2F81" w:rsidRPr="000E2F81">
        <w:rPr>
          <w:i/>
        </w:rPr>
        <w:t>neznámé osoby</w:t>
      </w:r>
      <w:r>
        <w:rPr>
          <w:iCs/>
        </w:rPr>
        <w:t>.  Pacientovi jsem podala ruku a představila se. Od prvního okamžiku jsem se snažila získat pacientovu důvěru. Zároveň jsem se snažila snížit jeho úzkost a nervozitu z nového prostředí. Nabídla jsem mu, abychom se v pokoji společně posadili ke stolu. Nejprve jsem se zeptala, jaká byla jeho cesta a jak se cítí. Poté jsem přistoupila k odebírání ošetřovatelské anamnézy. Během rozhovoru jsem pacienta nep</w:t>
      </w:r>
      <w:r w:rsidR="000E2F81">
        <w:rPr>
          <w:iCs/>
        </w:rPr>
        <w:t xml:space="preserve">řerušovala. Dala jsem mu najevo, že nepospíchám a mám na rozhovor s ním čas. </w:t>
      </w:r>
      <w:r>
        <w:rPr>
          <w:iCs/>
        </w:rPr>
        <w:t xml:space="preserve">Na konci rozhovoru jsem pacientovi nabídla pomoc s orientací na oddělení a nabídkou </w:t>
      </w:r>
      <w:r w:rsidR="000E2F81">
        <w:rPr>
          <w:iCs/>
        </w:rPr>
        <w:t>pomoci</w:t>
      </w:r>
      <w:r>
        <w:rPr>
          <w:iCs/>
        </w:rPr>
        <w:t xml:space="preserve">, kdykoli bude cokoli potřebovat. </w:t>
      </w:r>
    </w:p>
    <w:p w14:paraId="0A205B12" w14:textId="097670FC" w:rsidR="000E2F81" w:rsidRDefault="000E2F81" w:rsidP="00F25477">
      <w:pPr>
        <w:rPr>
          <w:iCs/>
        </w:rPr>
      </w:pPr>
      <w:r>
        <w:rPr>
          <w:iCs/>
        </w:rPr>
        <w:tab/>
      </w:r>
      <w:r w:rsidRPr="000E2F81">
        <w:rPr>
          <w:i/>
        </w:rPr>
        <w:t xml:space="preserve">Pomocnicí </w:t>
      </w:r>
      <w:r>
        <w:rPr>
          <w:iCs/>
        </w:rPr>
        <w:t xml:space="preserve">jsem byla pacientovi během celé hospitalizace, zejména během </w:t>
      </w:r>
      <w:r w:rsidR="00096A2F">
        <w:rPr>
          <w:iCs/>
        </w:rPr>
        <w:t>jednotlivých terapií</w:t>
      </w:r>
      <w:r>
        <w:rPr>
          <w:iCs/>
        </w:rPr>
        <w:t>. Snažila jsem se, aby pacient pochopil podstatu svojí nemoci</w:t>
      </w:r>
      <w:r w:rsidR="00096A2F">
        <w:rPr>
          <w:iCs/>
        </w:rPr>
        <w:t xml:space="preserve">. Zároveň bylo mým cílem, aby pacient pochopil důležitost dodržování léčby. Společně jsme se snažili, aby získal, co největší náhled na svou nemoc. Pacient rozlišoval, s jakými problémy může přijít za mnou a kdy je potřeba obrátit se na svého lékaře. </w:t>
      </w:r>
    </w:p>
    <w:p w14:paraId="1FD91771" w14:textId="660B79E7" w:rsidR="00096A2F" w:rsidRDefault="00096A2F" w:rsidP="00F25477">
      <w:pPr>
        <w:rPr>
          <w:iCs/>
        </w:rPr>
      </w:pPr>
      <w:r>
        <w:rPr>
          <w:iCs/>
        </w:rPr>
        <w:tab/>
        <w:t xml:space="preserve">Roli </w:t>
      </w:r>
      <w:r w:rsidRPr="00096A2F">
        <w:rPr>
          <w:i/>
        </w:rPr>
        <w:t>vůdce</w:t>
      </w:r>
      <w:r>
        <w:rPr>
          <w:iCs/>
        </w:rPr>
        <w:t xml:space="preserve"> jsem zastávala během terapií, které jsem sama vedla. Mým úkolem bylo mnohdy připravit program na psychogymnastiku. Často se stávalo, že pacient neměl náladu a nespolupracoval. Asertivně jsem se ho snažila přesvědčit, že tento program je součástí jeho terapeutického režimu</w:t>
      </w:r>
      <w:r w:rsidR="00C25043">
        <w:rPr>
          <w:iCs/>
        </w:rPr>
        <w:t>,</w:t>
      </w:r>
      <w:r>
        <w:rPr>
          <w:iCs/>
        </w:rPr>
        <w:t xml:space="preserve"> a proto by se ho měl aktivně účastnit. </w:t>
      </w:r>
      <w:r w:rsidR="00C25043">
        <w:rPr>
          <w:iCs/>
        </w:rPr>
        <w:t>Mnohdy pacient začal smlouvat. Bylo velmi důležité neustoupit a zachovat si autoritu. Na druhou stranu jsem pacienta násilím do ničeho nenutila, vždy jsem se snažila mu svůj záměr a důvody cvičení vysvětlit.</w:t>
      </w:r>
    </w:p>
    <w:p w14:paraId="6150840F" w14:textId="032FA972" w:rsidR="00C25043" w:rsidRDefault="00C25043" w:rsidP="00F25477">
      <w:pPr>
        <w:rPr>
          <w:iCs/>
        </w:rPr>
      </w:pPr>
      <w:r>
        <w:rPr>
          <w:iCs/>
        </w:rPr>
        <w:tab/>
      </w:r>
      <w:r>
        <w:rPr>
          <w:i/>
        </w:rPr>
        <w:t>Zástupcem</w:t>
      </w:r>
      <w:r>
        <w:rPr>
          <w:iCs/>
        </w:rPr>
        <w:t xml:space="preserve"> jsem byla pro pacienta zejména na počátku, kdy byl úzkostný z nového prostředí a nových lidí. Nerad mluvil před ostatními nebo se jakkoli vyjadřoval během programu. Dala jsem mu prostor na rozkoukání a poznání svých spolu pacientů. Na začátku jeho hospitalizace jsem ho představila ostatním při jedné z terapií. Během dalších dní jsem ho více a více zapojovala do programu. Pokud měl s nějakou činností problém snažila jsem se ho nahradit</w:t>
      </w:r>
      <w:r w:rsidR="00A80DF9">
        <w:rPr>
          <w:iCs/>
        </w:rPr>
        <w:t>,</w:t>
      </w:r>
      <w:r>
        <w:rPr>
          <w:iCs/>
        </w:rPr>
        <w:t xml:space="preserve"> anebo ho v činnosti povzbudit. Během několika dní jeho úzkost ustoupila a moje zásahy byly potřeba o poznání méně. </w:t>
      </w:r>
    </w:p>
    <w:p w14:paraId="56842918" w14:textId="4F286108" w:rsidR="00A80DF9" w:rsidRDefault="00A80DF9" w:rsidP="00F25477">
      <w:pPr>
        <w:rPr>
          <w:iCs/>
        </w:rPr>
      </w:pPr>
      <w:r>
        <w:rPr>
          <w:iCs/>
        </w:rPr>
        <w:tab/>
      </w:r>
      <w:r w:rsidRPr="00A80DF9">
        <w:rPr>
          <w:i/>
        </w:rPr>
        <w:t>Poradcem</w:t>
      </w:r>
      <w:r>
        <w:rPr>
          <w:iCs/>
        </w:rPr>
        <w:t xml:space="preserve"> jsem byla pacientovi během celé hospitalizace. Snažila jsem se, aby se na oddělení cítil komfortně a pokud měl pacient s něčím problém</w:t>
      </w:r>
      <w:r w:rsidR="00F44D23">
        <w:rPr>
          <w:iCs/>
        </w:rPr>
        <w:t>,</w:t>
      </w:r>
      <w:r>
        <w:rPr>
          <w:iCs/>
        </w:rPr>
        <w:t xml:space="preserve"> bylo pro mě důležité, aby věděl, že se mi může svěřit. </w:t>
      </w:r>
      <w:r w:rsidR="00E04671">
        <w:rPr>
          <w:iCs/>
        </w:rPr>
        <w:t xml:space="preserve">Snažila jsem se mu být poradcem v jeho každodenních strastech na oddělení. Hospitalizace není nikdy snadná, zejména ne na odděleních, kde se počítá s několika týdenním pobytem. </w:t>
      </w:r>
    </w:p>
    <w:p w14:paraId="06200EFF" w14:textId="44D616EF" w:rsidR="00165F14" w:rsidRDefault="00E04671" w:rsidP="00165F14">
      <w:pPr>
        <w:ind w:firstLine="708"/>
        <w:rPr>
          <w:iCs/>
        </w:rPr>
      </w:pPr>
      <w:r>
        <w:rPr>
          <w:iCs/>
        </w:rPr>
        <w:t xml:space="preserve">S pacientem jsme prošli všemi čtyřmi fázemi interpersonálního vztahu v rámci vztahu sestra-pacient. První fází byla </w:t>
      </w:r>
      <w:r w:rsidRPr="00E04671">
        <w:rPr>
          <w:i/>
        </w:rPr>
        <w:t>orientace</w:t>
      </w:r>
      <w:r>
        <w:rPr>
          <w:iCs/>
        </w:rPr>
        <w:t xml:space="preserve"> čili první setkání s pacientem. Snažila jsem se pochopit pacientovi </w:t>
      </w:r>
      <w:r>
        <w:rPr>
          <w:iCs/>
        </w:rPr>
        <w:lastRenderedPageBreak/>
        <w:t xml:space="preserve">obtíže, které ho na oddělení přivedli. Jeho problémy jsem v žádném případě nezlehčovala ani se mu je nesnažila vyvrátit. Pro každého pacienta je důležité, aby ze sestry cítil empatii a vstřícnost. </w:t>
      </w:r>
      <w:r w:rsidR="00165F14">
        <w:rPr>
          <w:iCs/>
        </w:rPr>
        <w:t xml:space="preserve">Druhou fází byla fáze </w:t>
      </w:r>
      <w:r w:rsidR="00165F14" w:rsidRPr="00165F14">
        <w:rPr>
          <w:i/>
        </w:rPr>
        <w:t>identifikace</w:t>
      </w:r>
      <w:r w:rsidR="00165F14">
        <w:rPr>
          <w:iCs/>
        </w:rPr>
        <w:t xml:space="preserve">, kdy jsme si s pacientem ujasnili své představy a očekávání. Vysvětlila jsem mu terapeutický režim oddělení, který je potřeba dodržovat. Zároveň jsem mu připomněla, jaké jsou následky za porušování pravidel zařízení a nedodržování řádu. Pacient vyslovil svá přání, ve kterých mu bylo v rámci pravidel oddělení vyhověno. V této fázi bylo mým cílem zachovat si autoritu, a přesto nadále zůstat pro pacienta důvěryhodnou osobou, za kterou může přijít, jeli potřeba. </w:t>
      </w:r>
      <w:r w:rsidR="00165F14" w:rsidRPr="00165F14">
        <w:rPr>
          <w:i/>
        </w:rPr>
        <w:t>Využití</w:t>
      </w:r>
      <w:r w:rsidR="00165F14">
        <w:rPr>
          <w:iCs/>
        </w:rPr>
        <w:t xml:space="preserve"> je třetí fází interpersonálního vztahu. Pacient se v této fázi již stal plnohodnotným členem prostředí, ve kterém se ocitl. Důvěřoval léčebnému procesu a plně využíval nabízené péče, jak ze strany sester, tak lékařů.</w:t>
      </w:r>
      <w:r w:rsidR="00F44D23">
        <w:rPr>
          <w:iCs/>
        </w:rPr>
        <w:t xml:space="preserve"> Na začátku hospitalizace bylo potřeba pacienta motivovat k jakékoli činnosti sebepéče. V této fázi měl pacient sebepéči plně pod svojí kontrolou. Ke konci hospitalizace jsme přestoupili do fáze </w:t>
      </w:r>
      <w:r w:rsidR="00F44D23" w:rsidRPr="00F44D23">
        <w:rPr>
          <w:i/>
        </w:rPr>
        <w:t>ukončení</w:t>
      </w:r>
      <w:r w:rsidR="00F44D23">
        <w:rPr>
          <w:i/>
        </w:rPr>
        <w:t xml:space="preserve"> </w:t>
      </w:r>
      <w:r w:rsidR="00F44D23">
        <w:rPr>
          <w:iCs/>
        </w:rPr>
        <w:t>terapeutického vztahu</w:t>
      </w:r>
      <w:r w:rsidR="00F44D23">
        <w:rPr>
          <w:i/>
        </w:rPr>
        <w:t xml:space="preserve">. </w:t>
      </w:r>
      <w:r w:rsidR="00F44D23">
        <w:rPr>
          <w:iCs/>
        </w:rPr>
        <w:t xml:space="preserve">Cíle, které jsme si stanovili byly splněny. Pacient odcházel domů plně kompenzován s náhledem na svoji nemoc. Pochopil důležitost dodržování farmakoterapie a docházení do denního stacionáře. Pochopil, že jeho nemoc je běh na dlouho trať a je důležité, aby byl trpělivý. </w:t>
      </w:r>
    </w:p>
    <w:p w14:paraId="643AAEE1" w14:textId="1CB8ED97" w:rsidR="004B297D" w:rsidRDefault="004B297D" w:rsidP="00165F14">
      <w:pPr>
        <w:ind w:firstLine="708"/>
        <w:rPr>
          <w:iCs/>
        </w:rPr>
      </w:pPr>
      <w:r>
        <w:rPr>
          <w:iCs/>
        </w:rPr>
        <w:t>Prázdninová praxe na psychiatrickém oddělení byla zajímavou zkušeností. Psychiatrické ošetřovatelství je velmi specifické a liší se od somatických oddělení</w:t>
      </w:r>
      <w:r w:rsidR="00C961BF">
        <w:rPr>
          <w:iCs/>
        </w:rPr>
        <w:t xml:space="preserve">. Velmi mě bavilo poslouchat příběhy pacientů a být alespoň na chvíli jejich pomocníkem, poradcem, posluchačem a někdy snad i něčím podobným jako přítelem, pokud zrovna prožívali těžkou chvíli. Uvědomila jsem si, jak silně stigmatizovaní jsou psychiatričtí pacienti a jak jsem sama těmto stereotypům často věřila. Po prázdninové praxi jsem na psychiatrické pacienty změnila názor v pozitivním slova smyslu. </w:t>
      </w:r>
    </w:p>
    <w:p w14:paraId="65A23D8D" w14:textId="1C2047E1" w:rsidR="00A14ED6" w:rsidRDefault="00A14ED6" w:rsidP="00165F14">
      <w:pPr>
        <w:ind w:firstLine="708"/>
        <w:rPr>
          <w:iCs/>
        </w:rPr>
      </w:pPr>
    </w:p>
    <w:p w14:paraId="1D724DAB" w14:textId="49618F51" w:rsidR="00A14ED6" w:rsidRDefault="00A14ED6" w:rsidP="00165F14">
      <w:pPr>
        <w:ind w:firstLine="708"/>
        <w:rPr>
          <w:iCs/>
        </w:rPr>
      </w:pPr>
      <w:r>
        <w:rPr>
          <w:iCs/>
        </w:rPr>
        <w:t xml:space="preserve">Zdroje: </w:t>
      </w:r>
    </w:p>
    <w:p w14:paraId="686D33F0" w14:textId="01732679" w:rsidR="00246726" w:rsidRPr="00EB0587" w:rsidRDefault="00246726" w:rsidP="00EB0587">
      <w:pPr>
        <w:pStyle w:val="Odstavecseseznamem"/>
        <w:numPr>
          <w:ilvl w:val="0"/>
          <w:numId w:val="4"/>
        </w:numPr>
        <w:rPr>
          <w:iCs/>
        </w:rPr>
      </w:pPr>
      <w:r w:rsidRPr="00EB0587">
        <w:rPr>
          <w:iCs/>
        </w:rPr>
        <w:t>PAVLÍKOVÁ, S.: Modely ošetřovatelství v kostce. Praha, Grada, 2006,</w:t>
      </w:r>
    </w:p>
    <w:p w14:paraId="03FB627D" w14:textId="215A0B0C" w:rsidR="00246726" w:rsidRDefault="00246726" w:rsidP="00246726">
      <w:pPr>
        <w:ind w:firstLine="708"/>
        <w:rPr>
          <w:iCs/>
        </w:rPr>
      </w:pPr>
      <w:r w:rsidRPr="00246726">
        <w:rPr>
          <w:iCs/>
        </w:rPr>
        <w:t>150s. ISBN 80-247-1211-3</w:t>
      </w:r>
    </w:p>
    <w:p w14:paraId="721A71F2" w14:textId="7F2A0DFA" w:rsidR="007E2B34" w:rsidRPr="00EB0587" w:rsidRDefault="007E2B34" w:rsidP="00EB0587">
      <w:pPr>
        <w:pStyle w:val="Odstavecseseznamem"/>
        <w:numPr>
          <w:ilvl w:val="0"/>
          <w:numId w:val="4"/>
        </w:numPr>
        <w:rPr>
          <w:iCs/>
        </w:rPr>
      </w:pPr>
      <w:r w:rsidRPr="00EB0587">
        <w:rPr>
          <w:iCs/>
        </w:rPr>
        <w:t xml:space="preserve">PEPLAU, H. E. Interpersonal Relations in Nursing- A Conceptual Frame of </w:t>
      </w:r>
    </w:p>
    <w:p w14:paraId="7B924905" w14:textId="77777777" w:rsidR="007E2B34" w:rsidRPr="007E2B34" w:rsidRDefault="007E2B34" w:rsidP="007E2B34">
      <w:pPr>
        <w:ind w:firstLine="708"/>
        <w:rPr>
          <w:iCs/>
        </w:rPr>
      </w:pPr>
      <w:r w:rsidRPr="007E2B34">
        <w:rPr>
          <w:iCs/>
        </w:rPr>
        <w:t xml:space="preserve">Reference for psychodynamic Nursing. 1. vydání. New York: Springer, 2004. </w:t>
      </w:r>
    </w:p>
    <w:p w14:paraId="16291FFC" w14:textId="77777777" w:rsidR="00EB0587" w:rsidRDefault="007E2B34" w:rsidP="00EB0587">
      <w:pPr>
        <w:ind w:firstLine="708"/>
        <w:rPr>
          <w:iCs/>
        </w:rPr>
      </w:pPr>
      <w:r w:rsidRPr="007E2B34">
        <w:rPr>
          <w:iCs/>
        </w:rPr>
        <w:t>360 s. ISBN – 13: 9780826179111</w:t>
      </w:r>
    </w:p>
    <w:p w14:paraId="232A1137" w14:textId="27C7463F" w:rsidR="007E2B34" w:rsidRPr="00EB0587" w:rsidRDefault="007E2B34" w:rsidP="00EB0587">
      <w:pPr>
        <w:pStyle w:val="Odstavecseseznamem"/>
        <w:numPr>
          <w:ilvl w:val="0"/>
          <w:numId w:val="4"/>
        </w:numPr>
        <w:rPr>
          <w:iCs/>
        </w:rPr>
      </w:pPr>
      <w:r w:rsidRPr="00EB0587">
        <w:rPr>
          <w:iCs/>
        </w:rPr>
        <w:t xml:space="preserve">FARKAŠOVÁ, D. Ošetřovatelství – teorie. 1. české vydání. Martin: Osveta, </w:t>
      </w:r>
    </w:p>
    <w:p w14:paraId="5D39B50C" w14:textId="6749BB13" w:rsidR="007E2B34" w:rsidRDefault="007E2B34" w:rsidP="007E2B34">
      <w:pPr>
        <w:ind w:firstLine="708"/>
        <w:rPr>
          <w:iCs/>
        </w:rPr>
      </w:pPr>
      <w:r w:rsidRPr="007E2B34">
        <w:rPr>
          <w:iCs/>
        </w:rPr>
        <w:t>2006. 211 s. ISBN 80-8063-227-8.</w:t>
      </w:r>
    </w:p>
    <w:p w14:paraId="6E314BD1" w14:textId="1444B01B" w:rsidR="00EB0587" w:rsidRPr="00EB0587" w:rsidRDefault="00EB0587" w:rsidP="00EB0587">
      <w:pPr>
        <w:pStyle w:val="Odstavecseseznamem"/>
        <w:numPr>
          <w:ilvl w:val="0"/>
          <w:numId w:val="4"/>
        </w:numPr>
        <w:rPr>
          <w:iCs/>
        </w:rPr>
      </w:pPr>
      <w:r w:rsidRPr="00EB0587">
        <w:rPr>
          <w:iCs/>
        </w:rPr>
        <w:t xml:space="preserve">SILLS, G. Hildegard Peplau Nursing Theorists Homepage. [online]. 2007 [cit. </w:t>
      </w:r>
    </w:p>
    <w:p w14:paraId="129ABD2B" w14:textId="1B0D818F" w:rsidR="00EB0587" w:rsidRDefault="00EB0587" w:rsidP="00EB0587">
      <w:pPr>
        <w:ind w:firstLine="708"/>
        <w:rPr>
          <w:iCs/>
        </w:rPr>
      </w:pPr>
      <w:r w:rsidRPr="00EB0587">
        <w:rPr>
          <w:iCs/>
        </w:rPr>
        <w:t xml:space="preserve">2009-10-02]. Dostupné z: </w:t>
      </w:r>
      <w:hyperlink r:id="rId6" w:history="1">
        <w:r w:rsidR="004B297D" w:rsidRPr="00622C91">
          <w:rPr>
            <w:rStyle w:val="Hypertextovodkaz"/>
            <w:iCs/>
          </w:rPr>
          <w:t>http://publish.uwo.ca/~cforchuk/peplau/obituary.html</w:t>
        </w:r>
      </w:hyperlink>
      <w:r w:rsidRPr="00EB0587">
        <w:rPr>
          <w:iCs/>
        </w:rPr>
        <w:t>.</w:t>
      </w:r>
    </w:p>
    <w:p w14:paraId="62222121" w14:textId="77777777" w:rsidR="004B297D" w:rsidRPr="004B297D" w:rsidRDefault="004B297D" w:rsidP="004B297D">
      <w:pPr>
        <w:pStyle w:val="Odstavecseseznamem"/>
        <w:numPr>
          <w:ilvl w:val="0"/>
          <w:numId w:val="4"/>
        </w:numPr>
        <w:rPr>
          <w:iCs/>
        </w:rPr>
      </w:pPr>
      <w:r w:rsidRPr="004B297D">
        <w:rPr>
          <w:iCs/>
        </w:rPr>
        <w:t>ARCHALOUSOVÁ, A.: Přehled vybraných ošetřovatelských modelů.</w:t>
      </w:r>
    </w:p>
    <w:p w14:paraId="759E54BF" w14:textId="525DE96C" w:rsidR="004B297D" w:rsidRPr="004B297D" w:rsidRDefault="004B297D" w:rsidP="004B297D">
      <w:pPr>
        <w:pStyle w:val="Odstavecseseznamem"/>
        <w:rPr>
          <w:iCs/>
        </w:rPr>
      </w:pPr>
      <w:r w:rsidRPr="004B297D">
        <w:rPr>
          <w:iCs/>
        </w:rPr>
        <w:t>Hradec Králové, Nukleus, 2003, 99s. ISBN 80-86225-33-X.</w:t>
      </w:r>
    </w:p>
    <w:p w14:paraId="5DFA048B" w14:textId="5B8D3EA8" w:rsidR="000E2F81" w:rsidRDefault="000E2F81" w:rsidP="00F25477">
      <w:pPr>
        <w:rPr>
          <w:iCs/>
        </w:rPr>
      </w:pPr>
      <w:r>
        <w:rPr>
          <w:iCs/>
        </w:rPr>
        <w:tab/>
      </w:r>
    </w:p>
    <w:p w14:paraId="5B1F0631" w14:textId="503D7B83" w:rsidR="000E2F81" w:rsidRPr="00F25477" w:rsidRDefault="000E2F81" w:rsidP="00F25477">
      <w:pPr>
        <w:rPr>
          <w:iCs/>
        </w:rPr>
      </w:pPr>
      <w:r>
        <w:rPr>
          <w:iCs/>
        </w:rPr>
        <w:tab/>
      </w:r>
    </w:p>
    <w:p w14:paraId="19BE042E" w14:textId="77777777" w:rsidR="006D1962" w:rsidRDefault="006D1962" w:rsidP="005B7A87">
      <w:pPr>
        <w:ind w:firstLine="708"/>
      </w:pPr>
    </w:p>
    <w:sectPr w:rsidR="006D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5542"/>
    <w:multiLevelType w:val="hybridMultilevel"/>
    <w:tmpl w:val="1B981F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1C3F24"/>
    <w:multiLevelType w:val="hybridMultilevel"/>
    <w:tmpl w:val="F71A2704"/>
    <w:lvl w:ilvl="0" w:tplc="050C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3B5113"/>
    <w:multiLevelType w:val="hybridMultilevel"/>
    <w:tmpl w:val="D56E5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7685C"/>
    <w:multiLevelType w:val="hybridMultilevel"/>
    <w:tmpl w:val="ADAE7C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EB"/>
    <w:rsid w:val="0005475C"/>
    <w:rsid w:val="00096A2F"/>
    <w:rsid w:val="000B0208"/>
    <w:rsid w:val="000E2F81"/>
    <w:rsid w:val="000F7C7D"/>
    <w:rsid w:val="001159DA"/>
    <w:rsid w:val="00165F14"/>
    <w:rsid w:val="00167703"/>
    <w:rsid w:val="001975D4"/>
    <w:rsid w:val="00224B08"/>
    <w:rsid w:val="00246726"/>
    <w:rsid w:val="00263491"/>
    <w:rsid w:val="003F74BA"/>
    <w:rsid w:val="0043317C"/>
    <w:rsid w:val="00482E1E"/>
    <w:rsid w:val="004B297D"/>
    <w:rsid w:val="005B7A87"/>
    <w:rsid w:val="00632B76"/>
    <w:rsid w:val="006A4A6B"/>
    <w:rsid w:val="006C1431"/>
    <w:rsid w:val="006D1962"/>
    <w:rsid w:val="007B439A"/>
    <w:rsid w:val="007E2B34"/>
    <w:rsid w:val="008123E7"/>
    <w:rsid w:val="008810DD"/>
    <w:rsid w:val="009F3EF5"/>
    <w:rsid w:val="009F4ABD"/>
    <w:rsid w:val="00A14ED6"/>
    <w:rsid w:val="00A80DF9"/>
    <w:rsid w:val="00AB0CE5"/>
    <w:rsid w:val="00B41F7C"/>
    <w:rsid w:val="00C25043"/>
    <w:rsid w:val="00C60250"/>
    <w:rsid w:val="00C742EB"/>
    <w:rsid w:val="00C961BF"/>
    <w:rsid w:val="00D02F86"/>
    <w:rsid w:val="00D03DF3"/>
    <w:rsid w:val="00D508F5"/>
    <w:rsid w:val="00E04671"/>
    <w:rsid w:val="00EB0587"/>
    <w:rsid w:val="00F25477"/>
    <w:rsid w:val="00F44D23"/>
    <w:rsid w:val="00F8176D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6EBE"/>
  <w15:chartTrackingRefBased/>
  <w15:docId w15:val="{A8D1984F-C512-4332-AFE3-05E4C6B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29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2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sh.uwo.ca/~cforchuk/peplau/obituar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2069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Pistecky Vaclav</dc:creator>
  <cp:keywords/>
  <dc:description/>
  <cp:lastModifiedBy>Šárka Vosecká</cp:lastModifiedBy>
  <cp:revision>18</cp:revision>
  <dcterms:created xsi:type="dcterms:W3CDTF">2021-07-05T11:10:00Z</dcterms:created>
  <dcterms:modified xsi:type="dcterms:W3CDTF">2021-08-19T18:29:00Z</dcterms:modified>
</cp:coreProperties>
</file>