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01DE0" w14:textId="77777777" w:rsidR="001A11BB" w:rsidRPr="008C450B" w:rsidRDefault="001A11BB" w:rsidP="001A11BB">
      <w:pPr>
        <w:jc w:val="center"/>
        <w:rPr>
          <w:rFonts w:ascii="Times New Roman" w:hAnsi="Times New Roman" w:cs="Times New Roman"/>
          <w:sz w:val="36"/>
          <w:szCs w:val="36"/>
        </w:rPr>
      </w:pPr>
      <w:r w:rsidRPr="008C450B">
        <w:rPr>
          <w:rFonts w:ascii="Times New Roman" w:hAnsi="Times New Roman" w:cs="Times New Roman"/>
          <w:sz w:val="36"/>
          <w:szCs w:val="36"/>
        </w:rPr>
        <w:t>Pletl Petr, pletl svetr.</w:t>
      </w:r>
    </w:p>
    <w:p w14:paraId="6BF6F808" w14:textId="77777777" w:rsidR="001A11BB" w:rsidRPr="008C450B" w:rsidRDefault="001A11BB" w:rsidP="001A11BB">
      <w:pPr>
        <w:jc w:val="center"/>
        <w:rPr>
          <w:rFonts w:ascii="Times New Roman" w:hAnsi="Times New Roman" w:cs="Times New Roman"/>
          <w:sz w:val="36"/>
          <w:szCs w:val="36"/>
        </w:rPr>
      </w:pPr>
      <w:r w:rsidRPr="008C450B">
        <w:rPr>
          <w:rFonts w:ascii="Times New Roman" w:hAnsi="Times New Roman" w:cs="Times New Roman"/>
          <w:sz w:val="36"/>
          <w:szCs w:val="36"/>
        </w:rPr>
        <w:t>Chtěl říct Popokatepetl,</w:t>
      </w:r>
    </w:p>
    <w:p w14:paraId="7C964D0E" w14:textId="77777777" w:rsidR="001A11BB" w:rsidRPr="008C450B" w:rsidRDefault="001A11BB" w:rsidP="001A11BB">
      <w:pPr>
        <w:jc w:val="center"/>
        <w:rPr>
          <w:rFonts w:ascii="Times New Roman" w:hAnsi="Times New Roman" w:cs="Times New Roman"/>
          <w:sz w:val="36"/>
          <w:szCs w:val="36"/>
        </w:rPr>
      </w:pPr>
      <w:r w:rsidRPr="008C450B">
        <w:rPr>
          <w:rFonts w:ascii="Times New Roman" w:hAnsi="Times New Roman" w:cs="Times New Roman"/>
          <w:sz w:val="36"/>
          <w:szCs w:val="36"/>
        </w:rPr>
        <w:t>jenomže to popletl.</w:t>
      </w:r>
    </w:p>
    <w:p w14:paraId="2D16FF8F" w14:textId="77777777" w:rsidR="001A11BB" w:rsidRPr="008C450B" w:rsidRDefault="001A11BB" w:rsidP="001A11BB">
      <w:pPr>
        <w:jc w:val="center"/>
        <w:rPr>
          <w:rFonts w:ascii="Times New Roman" w:hAnsi="Times New Roman" w:cs="Times New Roman"/>
          <w:sz w:val="36"/>
          <w:szCs w:val="36"/>
        </w:rPr>
      </w:pPr>
      <w:r w:rsidRPr="008C450B">
        <w:rPr>
          <w:rFonts w:ascii="Times New Roman" w:hAnsi="Times New Roman" w:cs="Times New Roman"/>
          <w:sz w:val="36"/>
          <w:szCs w:val="36"/>
        </w:rPr>
        <w:t>Ale proč se Petr spletl?</w:t>
      </w:r>
    </w:p>
    <w:p w14:paraId="6656D2F6" w14:textId="77777777" w:rsidR="001A11BB" w:rsidRPr="008C450B" w:rsidRDefault="001A11BB" w:rsidP="001A11BB">
      <w:pPr>
        <w:jc w:val="center"/>
        <w:rPr>
          <w:rFonts w:ascii="Times New Roman" w:hAnsi="Times New Roman" w:cs="Times New Roman"/>
          <w:sz w:val="36"/>
          <w:szCs w:val="36"/>
        </w:rPr>
      </w:pPr>
      <w:r w:rsidRPr="008C450B">
        <w:rPr>
          <w:rFonts w:ascii="Times New Roman" w:hAnsi="Times New Roman" w:cs="Times New Roman"/>
          <w:sz w:val="36"/>
          <w:szCs w:val="36"/>
        </w:rPr>
        <w:t>To ho popletl ten svetr.</w:t>
      </w:r>
    </w:p>
    <w:p w14:paraId="2BE8022F" w14:textId="20F9CCC9" w:rsidR="001A11BB" w:rsidRDefault="001A11BB" w:rsidP="001A11BB">
      <w:pPr>
        <w:jc w:val="center"/>
        <w:rPr>
          <w:rFonts w:ascii="Times New Roman" w:hAnsi="Times New Roman" w:cs="Times New Roman"/>
          <w:sz w:val="36"/>
          <w:szCs w:val="36"/>
        </w:rPr>
      </w:pPr>
      <w:r w:rsidRPr="008C450B">
        <w:rPr>
          <w:rFonts w:ascii="Times New Roman" w:hAnsi="Times New Roman" w:cs="Times New Roman"/>
          <w:sz w:val="36"/>
          <w:szCs w:val="36"/>
        </w:rPr>
        <w:t>Už aby ho dopletl!</w:t>
      </w:r>
    </w:p>
    <w:p w14:paraId="2A31F341" w14:textId="77777777" w:rsidR="001A11BB" w:rsidRDefault="001A11BB" w:rsidP="001A11BB">
      <w:pPr>
        <w:jc w:val="center"/>
        <w:rPr>
          <w:rFonts w:ascii="Times New Roman" w:hAnsi="Times New Roman" w:cs="Times New Roman"/>
          <w:sz w:val="36"/>
          <w:szCs w:val="36"/>
        </w:rPr>
      </w:pPr>
    </w:p>
    <w:p w14:paraId="603B6C6C" w14:textId="594DD798" w:rsidR="001A11BB" w:rsidRDefault="001A11BB" w:rsidP="001A11BB">
      <w:pPr>
        <w:shd w:val="clear" w:color="auto" w:fill="FFFFFF"/>
        <w:spacing w:after="0" w:line="240" w:lineRule="auto"/>
        <w:rPr>
          <w:rFonts w:ascii="Arial" w:eastAsia="Times New Roman" w:hAnsi="Arial" w:cs="Arial"/>
          <w:color w:val="212529"/>
          <w:sz w:val="24"/>
          <w:szCs w:val="24"/>
          <w:lang w:eastAsia="cs-CZ"/>
        </w:rPr>
      </w:pPr>
      <w:r>
        <w:rPr>
          <w:rFonts w:ascii="Arial" w:eastAsia="Times New Roman" w:hAnsi="Arial" w:cs="Arial"/>
          <w:color w:val="212529"/>
          <w:sz w:val="24"/>
          <w:szCs w:val="24"/>
          <w:lang w:eastAsia="cs-CZ"/>
        </w:rPr>
        <w:t xml:space="preserve">Zdroj: </w:t>
      </w:r>
      <w:r w:rsidRPr="001A11BB">
        <w:rPr>
          <w:rFonts w:ascii="Arial" w:eastAsia="Times New Roman" w:hAnsi="Arial" w:cs="Arial"/>
          <w:color w:val="212529"/>
          <w:sz w:val="24"/>
          <w:szCs w:val="24"/>
          <w:lang w:eastAsia="cs-CZ"/>
        </w:rPr>
        <w:t>FISCHEROVÁ, Daniela. </w:t>
      </w:r>
      <w:r w:rsidRPr="001A11BB">
        <w:rPr>
          <w:rFonts w:ascii="Arial" w:eastAsia="Times New Roman" w:hAnsi="Arial" w:cs="Arial"/>
          <w:i/>
          <w:iCs/>
          <w:color w:val="212529"/>
          <w:sz w:val="24"/>
          <w:szCs w:val="24"/>
          <w:lang w:eastAsia="cs-CZ"/>
        </w:rPr>
        <w:t>Tetovaná teta</w:t>
      </w:r>
      <w:r w:rsidRPr="001A11BB">
        <w:rPr>
          <w:rFonts w:ascii="Arial" w:eastAsia="Times New Roman" w:hAnsi="Arial" w:cs="Arial"/>
          <w:color w:val="212529"/>
          <w:sz w:val="24"/>
          <w:szCs w:val="24"/>
          <w:lang w:eastAsia="cs-CZ"/>
        </w:rPr>
        <w:t xml:space="preserve">. Ilustroval Jaromír PLACHÝ. Praha: </w:t>
      </w:r>
      <w:proofErr w:type="spellStart"/>
      <w:r w:rsidRPr="001A11BB">
        <w:rPr>
          <w:rFonts w:ascii="Arial" w:eastAsia="Times New Roman" w:hAnsi="Arial" w:cs="Arial"/>
          <w:color w:val="212529"/>
          <w:sz w:val="24"/>
          <w:szCs w:val="24"/>
          <w:lang w:eastAsia="cs-CZ"/>
        </w:rPr>
        <w:t>Meander</w:t>
      </w:r>
      <w:proofErr w:type="spellEnd"/>
      <w:r w:rsidRPr="001A11BB">
        <w:rPr>
          <w:rFonts w:ascii="Arial" w:eastAsia="Times New Roman" w:hAnsi="Arial" w:cs="Arial"/>
          <w:color w:val="212529"/>
          <w:sz w:val="24"/>
          <w:szCs w:val="24"/>
          <w:lang w:eastAsia="cs-CZ"/>
        </w:rPr>
        <w:t>, 2015. Modrý slon (</w:t>
      </w:r>
      <w:proofErr w:type="spellStart"/>
      <w:r w:rsidRPr="001A11BB">
        <w:rPr>
          <w:rFonts w:ascii="Arial" w:eastAsia="Times New Roman" w:hAnsi="Arial" w:cs="Arial"/>
          <w:color w:val="212529"/>
          <w:sz w:val="24"/>
          <w:szCs w:val="24"/>
          <w:lang w:eastAsia="cs-CZ"/>
        </w:rPr>
        <w:t>Meander</w:t>
      </w:r>
      <w:proofErr w:type="spellEnd"/>
      <w:r w:rsidRPr="001A11BB">
        <w:rPr>
          <w:rFonts w:ascii="Arial" w:eastAsia="Times New Roman" w:hAnsi="Arial" w:cs="Arial"/>
          <w:color w:val="212529"/>
          <w:sz w:val="24"/>
          <w:szCs w:val="24"/>
          <w:lang w:eastAsia="cs-CZ"/>
        </w:rPr>
        <w:t>). ISBN 978-80-87596-62-3.</w:t>
      </w:r>
    </w:p>
    <w:p w14:paraId="1A54D5A6" w14:textId="439500FE" w:rsidR="001A11BB" w:rsidRDefault="001A11BB" w:rsidP="001A11BB">
      <w:pPr>
        <w:shd w:val="clear" w:color="auto" w:fill="FFFFFF"/>
        <w:spacing w:after="0" w:line="240" w:lineRule="auto"/>
        <w:rPr>
          <w:rFonts w:ascii="Arial" w:eastAsia="Times New Roman" w:hAnsi="Arial" w:cs="Arial"/>
          <w:color w:val="212529"/>
          <w:sz w:val="24"/>
          <w:szCs w:val="24"/>
          <w:lang w:eastAsia="cs-CZ"/>
        </w:rPr>
      </w:pPr>
    </w:p>
    <w:p w14:paraId="4653F93F" w14:textId="1AF1A480" w:rsidR="001A11BB" w:rsidRDefault="001A11BB" w:rsidP="001A11BB">
      <w:pPr>
        <w:shd w:val="clear" w:color="auto" w:fill="FFFFFF"/>
        <w:spacing w:after="0" w:line="240" w:lineRule="auto"/>
        <w:rPr>
          <w:rFonts w:ascii="Arial" w:eastAsia="Times New Roman" w:hAnsi="Arial" w:cs="Arial"/>
          <w:color w:val="212529"/>
          <w:sz w:val="24"/>
          <w:szCs w:val="24"/>
          <w:lang w:eastAsia="cs-CZ"/>
        </w:rPr>
      </w:pPr>
      <w:r>
        <w:rPr>
          <w:rFonts w:ascii="Arial" w:eastAsia="Times New Roman" w:hAnsi="Arial" w:cs="Arial"/>
          <w:color w:val="212529"/>
          <w:sz w:val="24"/>
          <w:szCs w:val="24"/>
          <w:lang w:eastAsia="cs-CZ"/>
        </w:rPr>
        <w:t>Ročník: 6.</w:t>
      </w:r>
    </w:p>
    <w:p w14:paraId="43407B39" w14:textId="1BC40071" w:rsidR="001A11BB" w:rsidRDefault="001A11BB" w:rsidP="001A11BB">
      <w:pPr>
        <w:shd w:val="clear" w:color="auto" w:fill="FFFFFF"/>
        <w:spacing w:after="0" w:line="240" w:lineRule="auto"/>
        <w:rPr>
          <w:rFonts w:ascii="Arial" w:eastAsia="Times New Roman" w:hAnsi="Arial" w:cs="Arial"/>
          <w:color w:val="212529"/>
          <w:sz w:val="24"/>
          <w:szCs w:val="24"/>
          <w:lang w:eastAsia="cs-CZ"/>
        </w:rPr>
      </w:pPr>
    </w:p>
    <w:p w14:paraId="667E9706" w14:textId="424CA752" w:rsidR="00F46B78" w:rsidRDefault="001A11BB" w:rsidP="001A11BB">
      <w:pPr>
        <w:shd w:val="clear" w:color="auto" w:fill="FFFFFF"/>
        <w:spacing w:after="0" w:line="240" w:lineRule="auto"/>
        <w:rPr>
          <w:rFonts w:ascii="Arial" w:eastAsia="Times New Roman" w:hAnsi="Arial" w:cs="Arial"/>
          <w:color w:val="212529"/>
          <w:sz w:val="24"/>
          <w:szCs w:val="24"/>
          <w:lang w:eastAsia="cs-CZ"/>
        </w:rPr>
      </w:pPr>
      <w:r>
        <w:rPr>
          <w:rFonts w:ascii="Arial" w:eastAsia="Times New Roman" w:hAnsi="Arial" w:cs="Arial"/>
          <w:color w:val="212529"/>
          <w:sz w:val="24"/>
          <w:szCs w:val="24"/>
          <w:lang w:eastAsia="cs-CZ"/>
        </w:rPr>
        <w:t>Tento text mě zaujal především jako materiál pro výuku zvukové stránky jazyka. Můžeme ho využít pro trénink rétoriky. Zároveň je, stejně jako mnoho další</w:t>
      </w:r>
      <w:r w:rsidR="00F46B78">
        <w:rPr>
          <w:rFonts w:ascii="Arial" w:eastAsia="Times New Roman" w:hAnsi="Arial" w:cs="Arial"/>
          <w:color w:val="212529"/>
          <w:sz w:val="24"/>
          <w:szCs w:val="24"/>
          <w:lang w:eastAsia="cs-CZ"/>
        </w:rPr>
        <w:t xml:space="preserve">ch </w:t>
      </w:r>
      <w:r>
        <w:rPr>
          <w:rFonts w:ascii="Arial" w:eastAsia="Times New Roman" w:hAnsi="Arial" w:cs="Arial"/>
          <w:color w:val="212529"/>
          <w:sz w:val="24"/>
          <w:szCs w:val="24"/>
          <w:lang w:eastAsia="cs-CZ"/>
        </w:rPr>
        <w:t>jazykolamů, humorný, takže by práce</w:t>
      </w:r>
      <w:r w:rsidR="00F46B78">
        <w:rPr>
          <w:rFonts w:ascii="Arial" w:eastAsia="Times New Roman" w:hAnsi="Arial" w:cs="Arial"/>
          <w:color w:val="212529"/>
          <w:sz w:val="24"/>
          <w:szCs w:val="24"/>
          <w:lang w:eastAsia="cs-CZ"/>
        </w:rPr>
        <w:t xml:space="preserve"> s tímto typem textu měla být i zábava. </w:t>
      </w:r>
    </w:p>
    <w:p w14:paraId="11BBD167" w14:textId="6D5D235F" w:rsidR="00F46B78" w:rsidRDefault="00F46B78" w:rsidP="001A11BB">
      <w:pPr>
        <w:shd w:val="clear" w:color="auto" w:fill="FFFFFF"/>
        <w:spacing w:after="0" w:line="240" w:lineRule="auto"/>
        <w:rPr>
          <w:rFonts w:ascii="Arial" w:eastAsia="Times New Roman" w:hAnsi="Arial" w:cs="Arial"/>
          <w:color w:val="212529"/>
          <w:sz w:val="24"/>
          <w:szCs w:val="24"/>
          <w:lang w:eastAsia="cs-CZ"/>
        </w:rPr>
      </w:pPr>
    </w:p>
    <w:p w14:paraId="2922F43E" w14:textId="46E1AC9E" w:rsidR="00F46B78" w:rsidRPr="001A11BB" w:rsidRDefault="00F46B78" w:rsidP="001A11BB">
      <w:pPr>
        <w:shd w:val="clear" w:color="auto" w:fill="FFFFFF"/>
        <w:spacing w:after="0" w:line="240" w:lineRule="auto"/>
        <w:rPr>
          <w:rFonts w:ascii="Arial" w:eastAsia="Times New Roman" w:hAnsi="Arial" w:cs="Arial"/>
          <w:color w:val="212529"/>
          <w:sz w:val="24"/>
          <w:szCs w:val="24"/>
          <w:lang w:eastAsia="cs-CZ"/>
        </w:rPr>
      </w:pPr>
      <w:r>
        <w:rPr>
          <w:rFonts w:ascii="Arial" w:eastAsia="Times New Roman" w:hAnsi="Arial" w:cs="Arial"/>
          <w:color w:val="212529"/>
          <w:sz w:val="24"/>
          <w:szCs w:val="24"/>
          <w:lang w:eastAsia="cs-CZ"/>
        </w:rPr>
        <w:t>Tento text by mohl být použit také při výuce vět podle postoje mluvčího. Např. poslední tři věty (verše) představují tři různé typy vět podle postoje mluvčího. Myslím si, že je to hezká ukázka</w:t>
      </w:r>
      <w:r w:rsidR="007E3919">
        <w:rPr>
          <w:rFonts w:ascii="Arial" w:eastAsia="Times New Roman" w:hAnsi="Arial" w:cs="Arial"/>
          <w:color w:val="212529"/>
          <w:sz w:val="24"/>
          <w:szCs w:val="24"/>
          <w:lang w:eastAsia="cs-CZ"/>
        </w:rPr>
        <w:t xml:space="preserve"> na velmi krátkém textu.</w:t>
      </w:r>
    </w:p>
    <w:p w14:paraId="5D129E36" w14:textId="77777777" w:rsidR="001A11BB" w:rsidRPr="008C450B" w:rsidRDefault="001A11BB" w:rsidP="001A11BB">
      <w:pPr>
        <w:rPr>
          <w:b/>
          <w:sz w:val="36"/>
          <w:szCs w:val="36"/>
        </w:rPr>
      </w:pPr>
    </w:p>
    <w:p w14:paraId="599E6BE7" w14:textId="77777777" w:rsidR="00771152" w:rsidRDefault="007E3919"/>
    <w:sectPr w:rsidR="00771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BB"/>
    <w:rsid w:val="001A11BB"/>
    <w:rsid w:val="0034021E"/>
    <w:rsid w:val="003879AB"/>
    <w:rsid w:val="007E3919"/>
    <w:rsid w:val="00F46B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7D6C"/>
  <w15:chartTrackingRefBased/>
  <w15:docId w15:val="{AC96BDFA-F5C7-42A9-8EC5-619B1F4F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11B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928249">
      <w:bodyDiv w:val="1"/>
      <w:marLeft w:val="0"/>
      <w:marRight w:val="0"/>
      <w:marTop w:val="0"/>
      <w:marBottom w:val="0"/>
      <w:divBdr>
        <w:top w:val="none" w:sz="0" w:space="0" w:color="auto"/>
        <w:left w:val="none" w:sz="0" w:space="0" w:color="auto"/>
        <w:bottom w:val="none" w:sz="0" w:space="0" w:color="auto"/>
        <w:right w:val="none" w:sz="0" w:space="0" w:color="auto"/>
      </w:divBdr>
      <w:divsChild>
        <w:div w:id="1958830409">
          <w:marLeft w:val="0"/>
          <w:marRight w:val="0"/>
          <w:marTop w:val="0"/>
          <w:marBottom w:val="0"/>
          <w:divBdr>
            <w:top w:val="none" w:sz="0" w:space="0" w:color="auto"/>
            <w:left w:val="none" w:sz="0" w:space="0" w:color="auto"/>
            <w:bottom w:val="none" w:sz="0" w:space="0" w:color="auto"/>
            <w:right w:val="none" w:sz="0" w:space="0" w:color="auto"/>
          </w:divBdr>
          <w:divsChild>
            <w:div w:id="384255374">
              <w:marLeft w:val="0"/>
              <w:marRight w:val="0"/>
              <w:marTop w:val="0"/>
              <w:marBottom w:val="0"/>
              <w:divBdr>
                <w:top w:val="none" w:sz="0" w:space="0" w:color="auto"/>
                <w:left w:val="none" w:sz="0" w:space="0" w:color="auto"/>
                <w:bottom w:val="none" w:sz="0" w:space="0" w:color="auto"/>
                <w:right w:val="none" w:sz="0" w:space="0" w:color="auto"/>
              </w:divBdr>
              <w:divsChild>
                <w:div w:id="1033961963">
                  <w:marLeft w:val="0"/>
                  <w:marRight w:val="0"/>
                  <w:marTop w:val="0"/>
                  <w:marBottom w:val="0"/>
                  <w:divBdr>
                    <w:top w:val="none" w:sz="0" w:space="0" w:color="auto"/>
                    <w:left w:val="none" w:sz="0" w:space="0" w:color="auto"/>
                    <w:bottom w:val="none" w:sz="0" w:space="0" w:color="auto"/>
                    <w:right w:val="none" w:sz="0" w:space="0" w:color="auto"/>
                  </w:divBdr>
                  <w:divsChild>
                    <w:div w:id="1554777874">
                      <w:marLeft w:val="0"/>
                      <w:marRight w:val="0"/>
                      <w:marTop w:val="0"/>
                      <w:marBottom w:val="0"/>
                      <w:divBdr>
                        <w:top w:val="none" w:sz="0" w:space="0" w:color="auto"/>
                        <w:left w:val="none" w:sz="0" w:space="0" w:color="auto"/>
                        <w:bottom w:val="none" w:sz="0" w:space="0" w:color="auto"/>
                        <w:right w:val="none" w:sz="0" w:space="0" w:color="auto"/>
                      </w:divBdr>
                      <w:divsChild>
                        <w:div w:id="5543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107</Words>
  <Characters>636</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Janků</dc:creator>
  <cp:keywords/>
  <dc:description/>
  <cp:lastModifiedBy>Jaroslav Janků</cp:lastModifiedBy>
  <cp:revision>1</cp:revision>
  <dcterms:created xsi:type="dcterms:W3CDTF">2021-05-10T00:28:00Z</dcterms:created>
  <dcterms:modified xsi:type="dcterms:W3CDTF">2021-05-10T00:50:00Z</dcterms:modified>
</cp:coreProperties>
</file>