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EDC2" w14:textId="51F218A0" w:rsidR="0039680A" w:rsidRPr="0039680A" w:rsidRDefault="0039680A">
      <w:pPr>
        <w:rPr>
          <w:rFonts w:ascii="Times New Roman" w:hAnsi="Times New Roman" w:cs="Times New Roman"/>
          <w:b/>
          <w:bCs/>
        </w:rPr>
      </w:pPr>
      <w:r w:rsidRPr="0039680A">
        <w:rPr>
          <w:rFonts w:ascii="Times New Roman" w:hAnsi="Times New Roman" w:cs="Times New Roman"/>
          <w:b/>
          <w:bCs/>
        </w:rPr>
        <w:t xml:space="preserve">Komunikát č. 2: Národní jazyk (nářečí, argot) </w:t>
      </w:r>
    </w:p>
    <w:p w14:paraId="70B24DDB" w14:textId="77777777" w:rsidR="0039680A" w:rsidRPr="0039680A" w:rsidRDefault="0039680A">
      <w:pPr>
        <w:rPr>
          <w:rFonts w:ascii="Times New Roman" w:hAnsi="Times New Roman" w:cs="Times New Roman"/>
        </w:rPr>
      </w:pPr>
    </w:p>
    <w:p w14:paraId="1EF15B79" w14:textId="2B9DB048" w:rsidR="001433E3" w:rsidRPr="0039680A" w:rsidRDefault="00A70927">
      <w:pPr>
        <w:rPr>
          <w:rFonts w:ascii="Times New Roman" w:hAnsi="Times New Roman" w:cs="Times New Roman"/>
        </w:rPr>
      </w:pPr>
      <w:hyperlink r:id="rId5" w:history="1">
        <w:r w:rsidR="0039680A" w:rsidRPr="0039680A">
          <w:rPr>
            <w:rStyle w:val="Hypertextovodkaz"/>
            <w:rFonts w:ascii="Times New Roman" w:hAnsi="Times New Roman" w:cs="Times New Roman"/>
          </w:rPr>
          <w:t>https://dvojka.rozhlas.cz/vrazda-stare-damy-vraha-pomohly-usvedcit-mouchy-6942434</w:t>
        </w:r>
      </w:hyperlink>
    </w:p>
    <w:p w14:paraId="58C502F0" w14:textId="5FADAAD7" w:rsidR="0039680A" w:rsidRPr="0039680A" w:rsidRDefault="0039680A">
      <w:pPr>
        <w:rPr>
          <w:rFonts w:ascii="Times New Roman" w:hAnsi="Times New Roman" w:cs="Times New Roman"/>
        </w:rPr>
      </w:pPr>
    </w:p>
    <w:p w14:paraId="247FD54C" w14:textId="7ABADAF7" w:rsidR="0039680A" w:rsidRPr="0039680A" w:rsidRDefault="0039680A">
      <w:pPr>
        <w:rPr>
          <w:rFonts w:ascii="Times New Roman" w:hAnsi="Times New Roman" w:cs="Times New Roman"/>
          <w:b/>
          <w:bCs/>
        </w:rPr>
      </w:pPr>
      <w:r w:rsidRPr="0039680A">
        <w:rPr>
          <w:rFonts w:ascii="Times New Roman" w:hAnsi="Times New Roman" w:cs="Times New Roman"/>
          <w:b/>
          <w:bCs/>
        </w:rPr>
        <w:t>Začátek: 17:05</w:t>
      </w:r>
    </w:p>
    <w:p w14:paraId="455EDC58" w14:textId="6337F7D5" w:rsidR="0039680A" w:rsidRPr="0039680A" w:rsidRDefault="0039680A">
      <w:pPr>
        <w:rPr>
          <w:rFonts w:ascii="Times New Roman" w:hAnsi="Times New Roman" w:cs="Times New Roman"/>
          <w:b/>
          <w:bCs/>
        </w:rPr>
      </w:pPr>
      <w:r w:rsidRPr="0039680A">
        <w:rPr>
          <w:rFonts w:ascii="Times New Roman" w:hAnsi="Times New Roman" w:cs="Times New Roman"/>
          <w:b/>
          <w:bCs/>
        </w:rPr>
        <w:t xml:space="preserve">Konec: 19:20 </w:t>
      </w:r>
    </w:p>
    <w:p w14:paraId="5286D820" w14:textId="1A1E17C6" w:rsidR="0039680A" w:rsidRPr="0039680A" w:rsidRDefault="0039680A">
      <w:pPr>
        <w:rPr>
          <w:rFonts w:ascii="Times New Roman" w:hAnsi="Times New Roman" w:cs="Times New Roman"/>
        </w:rPr>
      </w:pPr>
    </w:p>
    <w:p w14:paraId="0F82B9BC" w14:textId="0BF404EB" w:rsidR="0039680A" w:rsidRPr="0039680A" w:rsidRDefault="0039680A">
      <w:p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>Doporučuji ukázku pustit několikrát, nejlépe před každým úkolem znova. Neprozrazujte žákům, čeho se ukázka týká. Tyto příběhy jsou volně dostupné, doporučte dětem příběh doposlechn</w:t>
      </w:r>
      <w:r w:rsidR="00A70927">
        <w:rPr>
          <w:rFonts w:ascii="Times New Roman" w:hAnsi="Times New Roman" w:cs="Times New Roman"/>
        </w:rPr>
        <w:t xml:space="preserve">out </w:t>
      </w:r>
      <w:r w:rsidRPr="0039680A">
        <w:rPr>
          <w:rFonts w:ascii="Times New Roman" w:hAnsi="Times New Roman" w:cs="Times New Roman"/>
        </w:rPr>
        <w:t>doma</w:t>
      </w:r>
      <w:r w:rsidR="00A70927">
        <w:rPr>
          <w:rFonts w:ascii="Times New Roman" w:hAnsi="Times New Roman" w:cs="Times New Roman"/>
        </w:rPr>
        <w:t>. P</w:t>
      </w:r>
      <w:r w:rsidRPr="0039680A">
        <w:rPr>
          <w:rFonts w:ascii="Times New Roman" w:hAnsi="Times New Roman" w:cs="Times New Roman"/>
        </w:rPr>
        <w:t>ro lepší porozumění na konci hodiny si poslechněte příběh od 1</w:t>
      </w:r>
      <w:r w:rsidR="000D59DF">
        <w:rPr>
          <w:rFonts w:ascii="Times New Roman" w:hAnsi="Times New Roman" w:cs="Times New Roman"/>
        </w:rPr>
        <w:t>5:30</w:t>
      </w:r>
      <w:r w:rsidRPr="0039680A">
        <w:rPr>
          <w:rFonts w:ascii="Times New Roman" w:hAnsi="Times New Roman" w:cs="Times New Roman"/>
        </w:rPr>
        <w:t xml:space="preserve"> minuty</w:t>
      </w:r>
      <w:r w:rsidR="000D59DF">
        <w:rPr>
          <w:rFonts w:ascii="Times New Roman" w:hAnsi="Times New Roman" w:cs="Times New Roman"/>
        </w:rPr>
        <w:t xml:space="preserve"> do 20:22</w:t>
      </w:r>
      <w:r w:rsidRPr="0039680A">
        <w:rPr>
          <w:rFonts w:ascii="Times New Roman" w:hAnsi="Times New Roman" w:cs="Times New Roman"/>
        </w:rPr>
        <w:t>.</w:t>
      </w:r>
    </w:p>
    <w:p w14:paraId="25B6F2BC" w14:textId="768ACA4B" w:rsidR="0039680A" w:rsidRPr="0039680A" w:rsidRDefault="0039680A">
      <w:pPr>
        <w:rPr>
          <w:rFonts w:ascii="Times New Roman" w:hAnsi="Times New Roman" w:cs="Times New Roman"/>
        </w:rPr>
      </w:pPr>
    </w:p>
    <w:p w14:paraId="56D435F4" w14:textId="303B45E0" w:rsidR="0039680A" w:rsidRDefault="0039680A" w:rsidP="003968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>Z ukázky odvoďte, kdo s kým komunikuje.</w:t>
      </w:r>
    </w:p>
    <w:p w14:paraId="6CF46403" w14:textId="77777777" w:rsidR="00A70927" w:rsidRPr="0039680A" w:rsidRDefault="00A70927" w:rsidP="00A70927">
      <w:pPr>
        <w:pStyle w:val="Odstavecseseznamem"/>
        <w:ind w:left="777"/>
        <w:rPr>
          <w:rFonts w:ascii="Times New Roman" w:hAnsi="Times New Roman" w:cs="Times New Roman"/>
        </w:rPr>
      </w:pPr>
    </w:p>
    <w:p w14:paraId="1C50ED7E" w14:textId="76ADA56C" w:rsidR="0039680A" w:rsidRDefault="0039680A" w:rsidP="003968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 xml:space="preserve"> O co se v rozhovoru jedná?</w:t>
      </w:r>
    </w:p>
    <w:p w14:paraId="7EB01472" w14:textId="77777777" w:rsidR="00A70927" w:rsidRPr="0039680A" w:rsidRDefault="00A70927" w:rsidP="00A70927">
      <w:pPr>
        <w:pStyle w:val="Odstavecseseznamem"/>
        <w:ind w:left="777"/>
        <w:rPr>
          <w:rFonts w:ascii="Times New Roman" w:hAnsi="Times New Roman" w:cs="Times New Roman"/>
        </w:rPr>
      </w:pPr>
    </w:p>
    <w:p w14:paraId="368FE835" w14:textId="4322043C" w:rsidR="0039680A" w:rsidRPr="0039680A" w:rsidRDefault="0039680A" w:rsidP="003968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 xml:space="preserve">Na jakém místě se rozhovor odehrává (město, přibližná poloha ve městě – trhy, nádraží apod.) </w:t>
      </w:r>
    </w:p>
    <w:p w14:paraId="111EEF25" w14:textId="329FEAB7" w:rsidR="0039680A" w:rsidRPr="0039680A" w:rsidRDefault="0039680A" w:rsidP="00A70927">
      <w:pPr>
        <w:ind w:left="417"/>
        <w:rPr>
          <w:rFonts w:ascii="Times New Roman" w:hAnsi="Times New Roman" w:cs="Times New Roman"/>
          <w:i/>
          <w:iCs/>
        </w:rPr>
      </w:pPr>
      <w:r w:rsidRPr="0039680A">
        <w:rPr>
          <w:rFonts w:ascii="Times New Roman" w:hAnsi="Times New Roman" w:cs="Times New Roman"/>
          <w:i/>
          <w:iCs/>
        </w:rPr>
        <w:t xml:space="preserve">Snažíme se žáky přimět k tomu, aby rozluštili, že se jedná o kriminální činnost. </w:t>
      </w:r>
    </w:p>
    <w:p w14:paraId="187A3B99" w14:textId="77777777" w:rsidR="0039680A" w:rsidRPr="0039680A" w:rsidRDefault="0039680A">
      <w:pPr>
        <w:rPr>
          <w:rFonts w:ascii="Times New Roman" w:hAnsi="Times New Roman" w:cs="Times New Roman"/>
          <w:i/>
          <w:iCs/>
        </w:rPr>
      </w:pPr>
    </w:p>
    <w:p w14:paraId="6D4C5C21" w14:textId="462375D0" w:rsidR="0039680A" w:rsidRPr="0039680A" w:rsidRDefault="0039680A" w:rsidP="003968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 xml:space="preserve">Vypište slova, která nepatří do spisovné češtiny. </w:t>
      </w:r>
    </w:p>
    <w:p w14:paraId="7F4251FE" w14:textId="22DEB1B2" w:rsidR="0039680A" w:rsidRPr="0039680A" w:rsidRDefault="0039680A" w:rsidP="00A70927">
      <w:pPr>
        <w:ind w:left="417"/>
        <w:rPr>
          <w:rFonts w:ascii="Times New Roman" w:hAnsi="Times New Roman" w:cs="Times New Roman"/>
          <w:i/>
          <w:iCs/>
        </w:rPr>
      </w:pPr>
      <w:r w:rsidRPr="0039680A">
        <w:rPr>
          <w:rFonts w:ascii="Times New Roman" w:hAnsi="Times New Roman" w:cs="Times New Roman"/>
          <w:i/>
          <w:iCs/>
        </w:rPr>
        <w:t xml:space="preserve">Např.: Mord (mordy), cinknutá </w:t>
      </w:r>
      <w:proofErr w:type="spellStart"/>
      <w:r w:rsidRPr="0039680A">
        <w:rPr>
          <w:rFonts w:ascii="Times New Roman" w:hAnsi="Times New Roman" w:cs="Times New Roman"/>
          <w:i/>
          <w:iCs/>
        </w:rPr>
        <w:t>goldna</w:t>
      </w:r>
      <w:proofErr w:type="spellEnd"/>
      <w:r w:rsidRPr="0039680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9680A">
        <w:rPr>
          <w:rFonts w:ascii="Times New Roman" w:hAnsi="Times New Roman" w:cs="Times New Roman"/>
          <w:i/>
          <w:iCs/>
        </w:rPr>
        <w:t>čórnutý</w:t>
      </w:r>
      <w:proofErr w:type="spellEnd"/>
      <w:r w:rsidRPr="0039680A">
        <w:rPr>
          <w:rFonts w:ascii="Times New Roman" w:hAnsi="Times New Roman" w:cs="Times New Roman"/>
          <w:i/>
          <w:iCs/>
        </w:rPr>
        <w:t xml:space="preserve">, dáme </w:t>
      </w:r>
      <w:proofErr w:type="spellStart"/>
      <w:r w:rsidRPr="0039680A">
        <w:rPr>
          <w:rFonts w:ascii="Times New Roman" w:hAnsi="Times New Roman" w:cs="Times New Roman"/>
          <w:i/>
          <w:iCs/>
        </w:rPr>
        <w:t>scuka</w:t>
      </w:r>
      <w:proofErr w:type="spellEnd"/>
      <w:r w:rsidRPr="0039680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9680A">
        <w:rPr>
          <w:rFonts w:ascii="Times New Roman" w:hAnsi="Times New Roman" w:cs="Times New Roman"/>
          <w:i/>
          <w:iCs/>
        </w:rPr>
        <w:t>neco</w:t>
      </w:r>
      <w:proofErr w:type="spellEnd"/>
      <w:r w:rsidRPr="0039680A">
        <w:rPr>
          <w:rFonts w:ascii="Times New Roman" w:hAnsi="Times New Roman" w:cs="Times New Roman"/>
          <w:i/>
          <w:iCs/>
        </w:rPr>
        <w:t xml:space="preserve"> vám </w:t>
      </w:r>
      <w:proofErr w:type="spellStart"/>
      <w:r w:rsidRPr="0039680A">
        <w:rPr>
          <w:rFonts w:ascii="Times New Roman" w:hAnsi="Times New Roman" w:cs="Times New Roman"/>
          <w:i/>
          <w:iCs/>
        </w:rPr>
        <w:t>hóknu</w:t>
      </w:r>
      <w:proofErr w:type="spellEnd"/>
      <w:r w:rsidRPr="0039680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D59DF">
        <w:rPr>
          <w:rFonts w:ascii="Times New Roman" w:hAnsi="Times New Roman" w:cs="Times New Roman"/>
          <w:i/>
          <w:iCs/>
        </w:rPr>
        <w:t>kódr</w:t>
      </w:r>
      <w:proofErr w:type="spellEnd"/>
      <w:r w:rsidR="000D59DF">
        <w:rPr>
          <w:rFonts w:ascii="Times New Roman" w:hAnsi="Times New Roman" w:cs="Times New Roman"/>
          <w:i/>
          <w:iCs/>
        </w:rPr>
        <w:t xml:space="preserve">, </w:t>
      </w:r>
      <w:r w:rsidRPr="0039680A">
        <w:rPr>
          <w:rFonts w:ascii="Times New Roman" w:hAnsi="Times New Roman" w:cs="Times New Roman"/>
          <w:i/>
          <w:iCs/>
        </w:rPr>
        <w:t xml:space="preserve">raky, </w:t>
      </w:r>
      <w:r w:rsidR="000D59DF">
        <w:rPr>
          <w:rFonts w:ascii="Times New Roman" w:hAnsi="Times New Roman" w:cs="Times New Roman"/>
          <w:i/>
          <w:iCs/>
        </w:rPr>
        <w:t xml:space="preserve">tácky, </w:t>
      </w:r>
      <w:proofErr w:type="spellStart"/>
      <w:r w:rsidRPr="0039680A">
        <w:rPr>
          <w:rFonts w:ascii="Times New Roman" w:hAnsi="Times New Roman" w:cs="Times New Roman"/>
          <w:i/>
          <w:iCs/>
        </w:rPr>
        <w:t>motajó</w:t>
      </w:r>
      <w:proofErr w:type="spellEnd"/>
      <w:r w:rsidRPr="0039680A">
        <w:rPr>
          <w:rFonts w:ascii="Times New Roman" w:hAnsi="Times New Roman" w:cs="Times New Roman"/>
          <w:i/>
          <w:iCs/>
        </w:rPr>
        <w:t>, beru loď.</w:t>
      </w:r>
    </w:p>
    <w:p w14:paraId="74963000" w14:textId="2E50844C" w:rsidR="0039680A" w:rsidRPr="0039680A" w:rsidRDefault="0039680A">
      <w:pPr>
        <w:rPr>
          <w:rFonts w:ascii="Times New Roman" w:hAnsi="Times New Roman" w:cs="Times New Roman"/>
        </w:rPr>
      </w:pPr>
    </w:p>
    <w:p w14:paraId="792BB431" w14:textId="77777777" w:rsidR="0039680A" w:rsidRPr="0039680A" w:rsidRDefault="0039680A" w:rsidP="003968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 xml:space="preserve">Rozumíte všem slovům? Zkuste vyhledat význam těch slov, kterým nerozumíte. </w:t>
      </w:r>
    </w:p>
    <w:p w14:paraId="506B51E4" w14:textId="02470231" w:rsidR="0039680A" w:rsidRPr="0039680A" w:rsidRDefault="0039680A" w:rsidP="0039680A">
      <w:pPr>
        <w:pStyle w:val="Odstavecseseznamem"/>
        <w:ind w:left="777"/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 xml:space="preserve">Využijte slovník. </w:t>
      </w:r>
    </w:p>
    <w:p w14:paraId="7189A22D" w14:textId="32AD3C98" w:rsidR="0039680A" w:rsidRPr="0039680A" w:rsidRDefault="0039680A" w:rsidP="00A70927">
      <w:pPr>
        <w:pStyle w:val="Odstavecseseznamem"/>
        <w:ind w:left="417"/>
        <w:rPr>
          <w:rFonts w:ascii="Times New Roman" w:hAnsi="Times New Roman" w:cs="Times New Roman"/>
          <w:i/>
          <w:iCs/>
        </w:rPr>
      </w:pPr>
      <w:r w:rsidRPr="0039680A">
        <w:rPr>
          <w:rFonts w:ascii="Times New Roman" w:hAnsi="Times New Roman" w:cs="Times New Roman"/>
          <w:i/>
          <w:iCs/>
        </w:rPr>
        <w:t>Upozorňujeme žáky na funkci argotu – abychom nerozluštili o čem se lidé baví.</w:t>
      </w:r>
      <w:r w:rsidR="000D59DF">
        <w:rPr>
          <w:rFonts w:ascii="Times New Roman" w:hAnsi="Times New Roman" w:cs="Times New Roman"/>
          <w:i/>
          <w:iCs/>
        </w:rPr>
        <w:t xml:space="preserve"> </w:t>
      </w:r>
    </w:p>
    <w:p w14:paraId="2178C0D4" w14:textId="77777777" w:rsidR="0039680A" w:rsidRPr="0039680A" w:rsidRDefault="0039680A" w:rsidP="0039680A">
      <w:pPr>
        <w:pStyle w:val="Odstavecseseznamem"/>
        <w:ind w:left="0"/>
        <w:rPr>
          <w:rFonts w:ascii="Times New Roman" w:hAnsi="Times New Roman" w:cs="Times New Roman"/>
        </w:rPr>
      </w:pPr>
    </w:p>
    <w:p w14:paraId="7E4DF69C" w14:textId="3AFA7214" w:rsidR="0039680A" w:rsidRDefault="0039680A" w:rsidP="003968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>Jedná se o kombinace dvou složek nespisovné češtiny, o jaké dvě konkrétní složky se jedná?</w:t>
      </w:r>
    </w:p>
    <w:p w14:paraId="34F74175" w14:textId="528AC1D7" w:rsidR="00A70927" w:rsidRPr="00A70927" w:rsidRDefault="00A70927" w:rsidP="00A70927">
      <w:pPr>
        <w:pStyle w:val="Odstavecseseznamem"/>
        <w:ind w:left="417"/>
        <w:rPr>
          <w:rFonts w:ascii="Times New Roman" w:hAnsi="Times New Roman" w:cs="Times New Roman"/>
          <w:i/>
          <w:iCs/>
        </w:rPr>
      </w:pPr>
      <w:r w:rsidRPr="00A70927">
        <w:rPr>
          <w:rFonts w:ascii="Times New Roman" w:hAnsi="Times New Roman" w:cs="Times New Roman"/>
          <w:i/>
          <w:iCs/>
        </w:rPr>
        <w:t>Konkrétně nám jde o brněnské nářečí a argot, žáky můžeme seznámit i s pojmem hantec.</w:t>
      </w:r>
    </w:p>
    <w:p w14:paraId="7306C043" w14:textId="77777777" w:rsidR="0039680A" w:rsidRPr="0039680A" w:rsidRDefault="0039680A" w:rsidP="0039680A">
      <w:pPr>
        <w:pStyle w:val="Odstavecseseznamem"/>
        <w:ind w:left="777"/>
        <w:rPr>
          <w:rFonts w:ascii="Times New Roman" w:hAnsi="Times New Roman" w:cs="Times New Roman"/>
        </w:rPr>
      </w:pPr>
    </w:p>
    <w:p w14:paraId="3BE3B3B1" w14:textId="49C0A385" w:rsidR="0039680A" w:rsidRPr="0039680A" w:rsidRDefault="0039680A" w:rsidP="003968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 xml:space="preserve">Jaké slovníky Vám mohou pomoci? </w:t>
      </w:r>
    </w:p>
    <w:p w14:paraId="796C9CD0" w14:textId="1CAB79CE" w:rsidR="0039680A" w:rsidRPr="0039680A" w:rsidRDefault="0039680A" w:rsidP="0039680A">
      <w:pPr>
        <w:pStyle w:val="Odstavecseseznamem"/>
        <w:ind w:left="777"/>
        <w:rPr>
          <w:rFonts w:ascii="Times New Roman" w:hAnsi="Times New Roman" w:cs="Times New Roman"/>
        </w:rPr>
      </w:pPr>
    </w:p>
    <w:p w14:paraId="42D0FDFF" w14:textId="73A398B5" w:rsidR="0039680A" w:rsidRPr="0039680A" w:rsidRDefault="0039680A" w:rsidP="003968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9680A">
        <w:rPr>
          <w:rFonts w:ascii="Times New Roman" w:hAnsi="Times New Roman" w:cs="Times New Roman"/>
        </w:rPr>
        <w:t>Pokuste se vymyslet příběh člověka, který mluví nářečím</w:t>
      </w:r>
      <w:r w:rsidR="000D59DF">
        <w:rPr>
          <w:rFonts w:ascii="Times New Roman" w:hAnsi="Times New Roman" w:cs="Times New Roman"/>
        </w:rPr>
        <w:t xml:space="preserve"> (Tony)</w:t>
      </w:r>
      <w:r w:rsidRPr="0039680A">
        <w:rPr>
          <w:rFonts w:ascii="Times New Roman" w:hAnsi="Times New Roman" w:cs="Times New Roman"/>
        </w:rPr>
        <w:t xml:space="preserve">. Co to je za člověka? Jaký je jeho příběh? Držte se toho, co víte o argotu. </w:t>
      </w:r>
    </w:p>
    <w:p w14:paraId="1C117E23" w14:textId="6620BD6F" w:rsidR="0039680A" w:rsidRDefault="0039680A" w:rsidP="0039680A">
      <w:pPr>
        <w:rPr>
          <w:i/>
          <w:iCs/>
        </w:rPr>
      </w:pPr>
    </w:p>
    <w:p w14:paraId="1110386C" w14:textId="77777777" w:rsidR="0039680A" w:rsidRPr="0039680A" w:rsidRDefault="0039680A" w:rsidP="0039680A">
      <w:pPr>
        <w:rPr>
          <w:i/>
          <w:iCs/>
        </w:rPr>
      </w:pPr>
    </w:p>
    <w:p w14:paraId="63812E9A" w14:textId="77777777" w:rsidR="0039680A" w:rsidRDefault="0039680A"/>
    <w:p w14:paraId="24A11DAE" w14:textId="77777777" w:rsidR="0039680A" w:rsidRDefault="0039680A"/>
    <w:p w14:paraId="6BD7E277" w14:textId="77777777" w:rsidR="0039680A" w:rsidRDefault="0039680A"/>
    <w:p w14:paraId="3C8B5F70" w14:textId="77777777" w:rsidR="0039680A" w:rsidRDefault="0039680A"/>
    <w:sectPr w:rsidR="0039680A" w:rsidSect="000102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C0EC7"/>
    <w:multiLevelType w:val="hybridMultilevel"/>
    <w:tmpl w:val="D590838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0A"/>
    <w:rsid w:val="0001022F"/>
    <w:rsid w:val="00011C1D"/>
    <w:rsid w:val="000D59DF"/>
    <w:rsid w:val="0039680A"/>
    <w:rsid w:val="00A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57CDF"/>
  <w15:chartTrackingRefBased/>
  <w15:docId w15:val="{DB3AB4C7-9398-6B42-89C0-824EE67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8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68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9680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9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vojka.rozhlas.cz/vrazda-stare-damy-vraha-pomohly-usvedcit-mouchy-6942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Kochová</dc:creator>
  <cp:keywords/>
  <dc:description/>
  <cp:lastModifiedBy>Veronika Kochová</cp:lastModifiedBy>
  <cp:revision>3</cp:revision>
  <dcterms:created xsi:type="dcterms:W3CDTF">2021-05-03T17:56:00Z</dcterms:created>
  <dcterms:modified xsi:type="dcterms:W3CDTF">2021-05-03T18:32:00Z</dcterms:modified>
</cp:coreProperties>
</file>