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2047" w14:textId="2FA2DB5B" w:rsidR="00D12214" w:rsidRDefault="00E342F2" w:rsidP="00E34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Komunikát č. </w:t>
      </w:r>
      <w:r w:rsidR="00825C8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0DD18AE" w14:textId="0857AAA4" w:rsidR="00072E0B" w:rsidRPr="00072E0B" w:rsidRDefault="00072E0B" w:rsidP="00072E0B">
      <w:p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Cílová skupina: </w:t>
      </w:r>
      <w:r w:rsidRPr="00072E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ročník ZŠ (v 8. ročníku zejména slovesný vid</w:t>
      </w:r>
      <w:r w:rsidR="001077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28DB492" w14:textId="77777777" w:rsidR="00072E0B" w:rsidRDefault="00072E0B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C2B051D" w14:textId="5625528F" w:rsid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zase jsou tu Vánoce</w:t>
      </w:r>
    </w:p>
    <w:p w14:paraId="776ADFED" w14:textId="77777777" w:rsidR="00825C84" w:rsidRP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Zima patří k mému nejoblíbenějšímu ročnímu období. Svátky klidu a pohody jsou už opravdu tady. Nedočkavě klepou svou sněhovou ručkou na dveře. Z bílých peřin padají vločky. A přesto navenek pěkná atmosféra v sobě skrývá spoustu lidí, kteří spěchají jako o závod. Snaží se za jediný den dokoupit vše, na co během posledních týdnů zapomněli (především vánoční dárky).</w:t>
      </w:r>
    </w:p>
    <w:p w14:paraId="5A1D7385" w14:textId="3F28B52F" w:rsidR="00825C84" w:rsidRP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naší rodině probíhají Vánoce tradičním způsobem, jaký si dovedete představit. To znamená</w:t>
      </w:r>
      <w:r w:rsidR="00AC2F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rodiče, pracující bytosti, zavalí mě i mou sestru horou úkolů a příprav na onen den. V praxi tomu je tak, že místo odpočinku na pohovce u televize a sledování pohádek (které jsou krásné), musíme poklidit náš byteček, nandat cukroví, udělat bramborovou pochoutku (jsme štěstím bez sebe) a nastrojit strom do barvy nebe, což jsou vlastně ozdoby zlaté a modré barvy.</w:t>
      </w:r>
    </w:p>
    <w:p w14:paraId="36E588DD" w14:textId="77777777" w:rsidR="00825C84" w:rsidRP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bytě se line vůně vanilky a vánočního koření, na plotně tiše a ochotně voní purpura.</w:t>
      </w:r>
    </w:p>
    <w:p w14:paraId="1EC04E12" w14:textId="77777777" w:rsidR="00825C84" w:rsidRP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Cvakne zámek domovních dveří a v předsíni stojí dva sněhuláci. Po chvíli zjišťujeme, že jsou to naši drazí rodiče. Z každého zákoutí na nás mrká vánoční atmosféra. Doléhající krásné tóny koled to vše dělají ještě kouzelnější...</w:t>
      </w:r>
    </w:p>
    <w:p w14:paraId="527FBC77" w14:textId="77777777" w:rsidR="00825C84" w:rsidRP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se po drobných úpravách svého vzhledu sejdeme u stolu, na němž je spousta jídla a uprostřed stojí svícen s plápolající červenou svící. Zasedáme a vychutnáváme si nejen báječné jídlo, ale i klid a pohodu štědrovečerní večeře.</w:t>
      </w:r>
    </w:p>
    <w:p w14:paraId="384AA8A0" w14:textId="77777777" w:rsidR="00D64F06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Cink.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Zvoneček, který už známe z dětství, právě oznámil, že je čas jít ke stromečku. Při pohledu na spoustu balíčků pod jeho maličkostí se nám tají dech. </w:t>
      </w:r>
      <w:r w:rsidRPr="00825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Buch, buch.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Srdce bije jako splašené, i když zatím nevím, co objevím po rozbalení dárků, ale přesto jsem šťastná. Vždyť je to tak krásné,</w:t>
      </w:r>
      <w:r w:rsidR="00D64F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je rodina pohromadě!</w:t>
      </w:r>
      <w:r w:rsidR="00D64F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96DF65A" w14:textId="3902B79C" w:rsidR="00825C84" w:rsidRPr="00825C84" w:rsidRDefault="00825C84" w:rsidP="00D64F06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Rodina, láska a štěstí jsou těmi nejkrásnějšími dárky, jaké kdy můžeme mít!</w:t>
      </w:r>
    </w:p>
    <w:p w14:paraId="14ECA28A" w14:textId="77777777" w:rsidR="00D64F06" w:rsidRDefault="00825C84" w:rsidP="00D64F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Tento text byl zkopírován ze serveru: </w:t>
      </w:r>
      <w:hyperlink r:id="rId7" w:anchor="ixzz6nJXNDwmw" w:history="1">
        <w:r w:rsidRPr="00825C8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cs-CZ"/>
          </w:rPr>
          <w:t>https://www.cesky-jazyk.cz/slohovky/liceni/a-zase-jsou-tu-vanoce.html#ixzz6nJXNDwmw</w:t>
        </w:r>
      </w:hyperlink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6A29802D" w14:textId="77777777" w:rsidR="00D64F06" w:rsidRDefault="00D64F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14:paraId="7571B1FF" w14:textId="77777777" w:rsidR="00D64F06" w:rsidRPr="002F262E" w:rsidRDefault="00D64F06" w:rsidP="004724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Didaktický potenciál komunikátu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témata</w:t>
      </w:r>
    </w:p>
    <w:p w14:paraId="406C957C" w14:textId="622DABCD" w:rsidR="00D64F06" w:rsidRDefault="00D64F06" w:rsidP="004724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Líčení</w:t>
      </w:r>
    </w:p>
    <w:p w14:paraId="3339E527" w14:textId="670E1325" w:rsidR="00BA5BC3" w:rsidRDefault="00BA5BC3" w:rsidP="0047240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Text lze zařadit do slohového útvaru líčení a je vhodný pro seznámení </w:t>
      </w:r>
      <w:r w:rsidR="00246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tímto slohovým útvarem, protože se jedná o situaci, kterou žáci velmi dobře znají - Vánoce. </w:t>
      </w:r>
    </w:p>
    <w:p w14:paraId="0D24D402" w14:textId="0C87CE56" w:rsidR="00BA5BC3" w:rsidRPr="00BA5BC3" w:rsidRDefault="00BA5BC3" w:rsidP="0047240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v textu mohou hledat typické prvky líčení, např. slova citově zabarvená („byteček“, „pochoutku“, „balíčků“…), metaforu („svátky klidu a pohody“…), </w:t>
      </w:r>
      <w:r w:rsidR="00A00D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přirovnání („spěchají jako o závod“, „srdce bije jako splašené“), personifikac</w:t>
      </w:r>
      <w:r w:rsidR="00246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A00D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(„</w:t>
      </w:r>
      <w:r w:rsidR="00A00D8E"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Nedočkavě klepou svou sněhovou ručkou na dveř</w:t>
      </w:r>
      <w:r w:rsidR="00246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e.</w:t>
      </w:r>
      <w:r w:rsidR="00A00D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- svátky</w:t>
      </w:r>
      <w:r w:rsidR="007F62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„mrká vánoční atmosféra“</w:t>
      </w:r>
      <w:r w:rsidR="00A00D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epiteton („sněhovou ručkou“) apod.</w:t>
      </w:r>
    </w:p>
    <w:p w14:paraId="5F67758F" w14:textId="6F62E809" w:rsidR="00D64F06" w:rsidRDefault="00D64F06" w:rsidP="004724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Druhy přídavných jmen</w:t>
      </w:r>
    </w:p>
    <w:p w14:paraId="7863A68A" w14:textId="35A57029" w:rsidR="00D64F06" w:rsidRPr="00D64F06" w:rsidRDefault="00D64F06" w:rsidP="004724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Text obsahuje velké množství přídavných jmen, proto je vhodný pro procvičení jejich druhů, zejména měkkých a tvrdých. Žáci zdůvodňují svůj výběr a </w:t>
      </w:r>
      <w:r w:rsidR="00CD2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přirovnávají přídavné jméno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2A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rodům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jarní nebo mladý.</w:t>
      </w:r>
    </w:p>
    <w:p w14:paraId="16AAB2A2" w14:textId="77777777" w:rsidR="00D64F06" w:rsidRPr="00D64F06" w:rsidRDefault="00D64F06" w:rsidP="004724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„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Zasedáme a vychutnáváme si nejen báječné jídlo, ale i klid a pohodu štědrovečerní večeře.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tak žáci určí, že se zde nacházejí dvě přídavná jména - „báječné“ a „štědrovečerní“. Přídavné jméno „báječné“ je tvrdé a skloňuje se podle vzoru „mladý“ - tzn. „vychutnáváme si báječné jídlo jako mladé jídlo“. Přídavné jméno „štědrovečerní“ je měkké a skloňuje se podle vzoru „jarní“ - tzn. „pohodu štědrovečerní večeře jako pohodu jarní večeře“.</w:t>
      </w:r>
    </w:p>
    <w:p w14:paraId="30B5D37F" w14:textId="77777777" w:rsidR="00D64F06" w:rsidRDefault="00D64F06" w:rsidP="004724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Stupňování</w:t>
      </w:r>
    </w:p>
    <w:p w14:paraId="0E512D19" w14:textId="4E3F8B04" w:rsidR="00D64F06" w:rsidRPr="00D64F06" w:rsidRDefault="00D64F06" w:rsidP="0047240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souvislosti s přídavnými jmény můžeme v textu využít i téma stupňování. Žáci by měli najít přídavná jména ve 2. a 3. stupni a určit u nich všechny tři stupně. </w:t>
      </w:r>
    </w:p>
    <w:p w14:paraId="505E4F13" w14:textId="77777777" w:rsidR="00BA5BC3" w:rsidRPr="00BA5BC3" w:rsidRDefault="00D64F06" w:rsidP="0047240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Například slovo „kouzelnější“ by žáci určili jako </w:t>
      </w:r>
      <w:r w:rsidR="00BA5B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druhý stupeň stupňování, první by byl „kouzelný“ a třetí „nejkouzelnější“.</w:t>
      </w:r>
    </w:p>
    <w:p w14:paraId="2ACB0121" w14:textId="77777777" w:rsidR="00BA5BC3" w:rsidRPr="00BA5BC3" w:rsidRDefault="00BA5BC3" w:rsidP="0047240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Cvičení je možné koncipovat i obráceně. Žáci by hledali přídavná jména v 1. stupni a tvořili by stupeň 2. a 3., např. „pěkná“ - hezčí - nejhezčí. Zároveň by žáci měli odvodit, která přídavná jména vystupňovat nelze, např. „štědrovečerní“.</w:t>
      </w:r>
    </w:p>
    <w:p w14:paraId="119AFF0A" w14:textId="77777777" w:rsidR="00CD2AB1" w:rsidRDefault="00CD2AB1" w:rsidP="004724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BE563D6" w14:textId="26CC95C9" w:rsidR="00BA5BC3" w:rsidRDefault="00BA5BC3" w:rsidP="004724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Zájmena</w:t>
      </w:r>
    </w:p>
    <w:p w14:paraId="28F35F67" w14:textId="77777777" w:rsidR="00BA5BC3" w:rsidRPr="0009546B" w:rsidRDefault="00BA5BC3" w:rsidP="0047240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Text je vhodný pro hledání zájmen a určování jejich druhů. </w:t>
      </w:r>
    </w:p>
    <w:p w14:paraId="1B9FB69B" w14:textId="77777777" w:rsidR="00BA5BC3" w:rsidRPr="00022A3A" w:rsidRDefault="00BA5BC3" w:rsidP="0047240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Zájmeno „onen“ nebo jakákoli podoba zvratného zájmena „svůj“ by mohla při určování druhů dělat žákům problémy. Právě proto je tento text vhodný, aby se s těmito slovy seznámili a věděli, k jakému druhu (ať už slovnímu nebo druhu zájmen) je mají přiřadit. </w:t>
      </w:r>
    </w:p>
    <w:p w14:paraId="44868C6E" w14:textId="77777777" w:rsidR="00BA5BC3" w:rsidRDefault="00BA5BC3" w:rsidP="004724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Slovní druhy</w:t>
      </w:r>
    </w:p>
    <w:p w14:paraId="1399193F" w14:textId="77777777" w:rsidR="00BA5BC3" w:rsidRPr="00BA5BC3" w:rsidRDefault="00BA5BC3" w:rsidP="0047240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Text je rozmanitý a obsahuje všechny slovní druhy, je proto vhodný k jejich určování.</w:t>
      </w:r>
    </w:p>
    <w:p w14:paraId="51306196" w14:textId="0A242AFF" w:rsidR="00BA5BC3" w:rsidRPr="007F623D" w:rsidRDefault="00BA5BC3" w:rsidP="00472405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Žáky na první pohled zaujmou slova jako „cink“ nebo „buch“, která jsou psaná kurzívou. Kromě určení slovního druhu (citoslovce) mohou určit, jaký význam v textu konkrétně mají. </w:t>
      </w:r>
    </w:p>
    <w:p w14:paraId="28922179" w14:textId="233C92B6" w:rsidR="007F623D" w:rsidRDefault="007F623D" w:rsidP="004724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Přívlastek</w:t>
      </w:r>
    </w:p>
    <w:p w14:paraId="65D51978" w14:textId="322EB7D1" w:rsidR="007F623D" w:rsidRDefault="007F623D" w:rsidP="0047240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obsahuje velké množství přívlastků shodných i neshodných, je proto vhodný k jejich rozlišování. </w:t>
      </w:r>
    </w:p>
    <w:p w14:paraId="454E9DD9" w14:textId="06574286" w:rsidR="007F623D" w:rsidRPr="007F623D" w:rsidRDefault="007F623D" w:rsidP="0047240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Například v souvětí „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praxi tomu je tak, že místo odpočinku na pohovce u televize a sledování pohádek (které jsou krásné), musíme poklidit náš byteček, nandat cukroví, udělat bramborovou pochoutku (jsme štěstím bez sebe) a nastrojit strom do barvy nebe, což jsou vlastně ozdoby zlaté a modré barvy.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můžeme najít velké množství přívlastků. Žáci určí jako přívlastky shodné slova „bramborovou“, „zlaté“ a „modré“. Přívlastky neshodné jsou pak slova „na pohovce“, „u televize“, „pohádek“, „nebe“, a „barvy“.</w:t>
      </w:r>
    </w:p>
    <w:p w14:paraId="5C9FD15D" w14:textId="163A5353" w:rsidR="007F623D" w:rsidRDefault="007F623D" w:rsidP="004724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Příslovečná určení</w:t>
      </w:r>
    </w:p>
    <w:p w14:paraId="5CF977E9" w14:textId="28EAFBFB" w:rsidR="007F623D" w:rsidRPr="00AA0061" w:rsidRDefault="007F623D" w:rsidP="004724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může sloužit i k určování druhů příslovečných určení. Nejvíce jsou zde zastoupena příslovečná určení místa, času a způsobu. Z PUM můžeme jmenovat „tady“, na dveře“ nebo „z peřin“, z PUČ „během týdnů“, „po chvíli“ nebo „</w:t>
      </w:r>
      <w:r w:rsidR="002C4BD7">
        <w:rPr>
          <w:rFonts w:ascii="Times New Roman" w:hAnsi="Times New Roman" w:cs="Times New Roman"/>
          <w:sz w:val="24"/>
          <w:szCs w:val="24"/>
        </w:rPr>
        <w:t>po úpravách</w:t>
      </w:r>
      <w:r>
        <w:rPr>
          <w:rFonts w:ascii="Times New Roman" w:hAnsi="Times New Roman" w:cs="Times New Roman"/>
          <w:sz w:val="24"/>
          <w:szCs w:val="24"/>
        </w:rPr>
        <w:t>“, z PUZ např. „nedočkavě“, „do barvy“ nebo „ochotně“.</w:t>
      </w:r>
    </w:p>
    <w:p w14:paraId="569B4C47" w14:textId="2B726203" w:rsidR="007F623D" w:rsidRDefault="002C4BD7" w:rsidP="004724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Souvětí nebo věta jednoduchá</w:t>
      </w:r>
    </w:p>
    <w:p w14:paraId="5E26CE47" w14:textId="0F5472F3" w:rsidR="002C4BD7" w:rsidRDefault="00E978AB" w:rsidP="004724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obsahuje věty jednoduché i souvětí. Žáci tak mohou na základě počtu přísudků rozhodnout, o co se jedná. </w:t>
      </w:r>
    </w:p>
    <w:p w14:paraId="35CA868E" w14:textId="586F6B67" w:rsidR="00E978AB" w:rsidRDefault="00E978AB" w:rsidP="004724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souvětí navíc určí, kolik obsahuje vět a zda se jedná o věty hlavní nebo vedlejší.</w:t>
      </w:r>
    </w:p>
    <w:p w14:paraId="45783AEA" w14:textId="70397448" w:rsidR="00E978AB" w:rsidRDefault="001D6C8A" w:rsidP="00472405">
      <w:pPr>
        <w:pStyle w:val="Odstavecseseznamem"/>
        <w:numPr>
          <w:ilvl w:val="0"/>
          <w:numId w:val="8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6C8A">
        <w:rPr>
          <w:rFonts w:ascii="Times New Roman" w:hAnsi="Times New Roman" w:cs="Times New Roman"/>
          <w:sz w:val="24"/>
          <w:szCs w:val="24"/>
        </w:rPr>
        <w:t>„</w:t>
      </w:r>
      <w:r w:rsidRPr="001D6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Zasedáme a vychutnáváme si nejen báječné jídlo, ale i klid a pohodu štědrovečerní večeře.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V tomto případě by se žákům mohlo stát, že nesprávně označí část „ale i klid a pohodu štědrovečerní večeře“ jako samostatnou větu, protože jsou zvyklí, že po spojce „ale“ následuje další věta. Je tedy nutné žáky vést k tomu, aby se řídili podle počtu přísudků a ne podle spojek a spojovacích výrazů.</w:t>
      </w:r>
    </w:p>
    <w:p w14:paraId="672EEE5B" w14:textId="3712AC5A" w:rsidR="001D6C8A" w:rsidRDefault="001D6C8A" w:rsidP="00472405">
      <w:pPr>
        <w:pStyle w:val="Odstavecseseznamem"/>
        <w:numPr>
          <w:ilvl w:val="0"/>
          <w:numId w:val="8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Zvoneček, který už známe z dětství, právě oznámil, že je čas jít ke stromečku.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V této větě je vhodné žáky upozornit na vedlejší větu vloženou („…,který už známe z dětství,…“) a na rozdělenou větu hlavní („Zvoneček právě oznámil.“). Jedná se tedy o souvětí o 3 větách.</w:t>
      </w:r>
    </w:p>
    <w:p w14:paraId="4CAF0F48" w14:textId="3F4B6666" w:rsidR="001D6C8A" w:rsidRDefault="001D6C8A" w:rsidP="00472405">
      <w:pPr>
        <w:spacing w:before="240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Druhy vedlejších vět</w:t>
      </w:r>
    </w:p>
    <w:p w14:paraId="4AA424E8" w14:textId="7EA244A0" w:rsidR="001D6C8A" w:rsidRDefault="001D6C8A" w:rsidP="00472405">
      <w:pPr>
        <w:pStyle w:val="Odstavecseseznamem"/>
        <w:numPr>
          <w:ilvl w:val="0"/>
          <w:numId w:val="10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souvětích mohou žáci určovat druhy vedlejších vět.</w:t>
      </w:r>
    </w:p>
    <w:p w14:paraId="322FB84B" w14:textId="555E8774" w:rsidR="001D6C8A" w:rsidRDefault="001D6C8A" w:rsidP="00472405">
      <w:pPr>
        <w:pStyle w:val="Odstavecseseznamem"/>
        <w:numPr>
          <w:ilvl w:val="0"/>
          <w:numId w:val="10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souvětí „</w:t>
      </w:r>
      <w:r w:rsidRPr="00825C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Zvoneček, který už známe z dětství, právě oznámil, že je čas jít ke stromečku.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Žáci určí, že vedlejší věta „který už známe z dětství“ je VV přívlastková (otázka: Jaký zvoneček?) a vedlejší věta „že je čas jít ke stromečku“ je VV předmětná (otázka: Oznámil koho, co?).</w:t>
      </w:r>
    </w:p>
    <w:p w14:paraId="267F3E71" w14:textId="7D425D62" w:rsidR="00302136" w:rsidRDefault="00302136" w:rsidP="00472405">
      <w:pPr>
        <w:spacing w:before="240" w:after="28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Slovesný vid</w:t>
      </w:r>
    </w:p>
    <w:p w14:paraId="7605767A" w14:textId="4FCF9110" w:rsidR="00302136" w:rsidRDefault="009668D2" w:rsidP="00472405">
      <w:pPr>
        <w:pStyle w:val="Odstavecseseznamem"/>
        <w:numPr>
          <w:ilvl w:val="0"/>
          <w:numId w:val="11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si na textu mohou procvičit i rozlišování vidu dokonavého a nedokonavého. Bylo by vhodné, pokud by měli určit pouze vybraná (např. podtržená) slovesa a ne veškerá slovesa v textu. </w:t>
      </w:r>
    </w:p>
    <w:p w14:paraId="68FD04C7" w14:textId="33457347" w:rsidR="009668D2" w:rsidRDefault="009668D2" w:rsidP="00472405">
      <w:pPr>
        <w:pStyle w:val="Odstavecseseznamem"/>
        <w:numPr>
          <w:ilvl w:val="0"/>
          <w:numId w:val="11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Text je napsán v přítomném čase, žáci si tak mohou lépe uvědomit, zda se jedná o děj ukončený nebo neukončený. Sloveso „sejdeme“ označuje budoucnost, nikoli přítomnost, je tedy dokonavé a žáci by si měli dát tedy pozor, aby si ho nespletli se slovesem „scházet</w:t>
      </w:r>
      <w:r w:rsidR="00AC0F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které je nedokonavé. V této souvislosti je vhodné procvičit si i vidové dvojice, které by žáci mohli sami vymýšlet. </w:t>
      </w:r>
    </w:p>
    <w:p w14:paraId="73E70526" w14:textId="60FC9D24" w:rsidR="00E342F2" w:rsidRPr="00072E0B" w:rsidRDefault="009668D2" w:rsidP="00BA5BC3">
      <w:pPr>
        <w:pStyle w:val="Odstavecseseznamem"/>
        <w:numPr>
          <w:ilvl w:val="0"/>
          <w:numId w:val="11"/>
        </w:num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„Vychutnáváme si“ naopak platí pro přítomný okamžik, děj není nijak ohraničen, účastnící hostiny si jídlo budou moci vychutnávat i za hodinu, proto jde o vid nedokonavý. </w:t>
      </w:r>
    </w:p>
    <w:sectPr w:rsidR="00E342F2" w:rsidRPr="00072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746A" w14:textId="77777777" w:rsidR="00750213" w:rsidRDefault="00750213" w:rsidP="00FC489D">
      <w:pPr>
        <w:spacing w:after="0" w:line="240" w:lineRule="auto"/>
      </w:pPr>
      <w:r>
        <w:separator/>
      </w:r>
    </w:p>
  </w:endnote>
  <w:endnote w:type="continuationSeparator" w:id="0">
    <w:p w14:paraId="77BE4292" w14:textId="77777777" w:rsidR="00750213" w:rsidRDefault="00750213" w:rsidP="00FC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28F0" w14:textId="77777777" w:rsidR="00750213" w:rsidRDefault="00750213" w:rsidP="00FC489D">
      <w:pPr>
        <w:spacing w:after="0" w:line="240" w:lineRule="auto"/>
      </w:pPr>
      <w:r>
        <w:separator/>
      </w:r>
    </w:p>
  </w:footnote>
  <w:footnote w:type="continuationSeparator" w:id="0">
    <w:p w14:paraId="4F678436" w14:textId="77777777" w:rsidR="00750213" w:rsidRDefault="00750213" w:rsidP="00FC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086F" w14:textId="5B7E97F0" w:rsidR="00FC489D" w:rsidRDefault="00FC489D" w:rsidP="00FC489D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Didaktika českého jazyka II</w:t>
    </w:r>
    <w:r>
      <w:rPr>
        <w:rFonts w:ascii="Times New Roman" w:hAnsi="Times New Roman" w:cs="Times New Roman"/>
      </w:rPr>
      <w:br/>
      <w:t>Bc. Aneta Lipárová</w:t>
    </w:r>
  </w:p>
  <w:p w14:paraId="1BBF64FD" w14:textId="77777777" w:rsidR="00FC489D" w:rsidRDefault="00FC489D" w:rsidP="00FC489D">
    <w:pPr>
      <w:pStyle w:val="Zhlav"/>
      <w:jc w:val="right"/>
      <w:rPr>
        <w:rFonts w:ascii="Times New Roman" w:hAnsi="Times New Roman" w:cs="Times New Roman"/>
      </w:rPr>
    </w:pPr>
    <w:r w:rsidRPr="00B3610C">
      <w:rPr>
        <w:rFonts w:ascii="Times New Roman" w:hAnsi="Times New Roman" w:cs="Times New Roman"/>
      </w:rPr>
      <w:t>1.</w:t>
    </w:r>
    <w:r>
      <w:rPr>
        <w:rFonts w:ascii="Times New Roman" w:hAnsi="Times New Roman" w:cs="Times New Roman"/>
      </w:rPr>
      <w:t xml:space="preserve"> ročník NMgr. studia</w:t>
    </w:r>
  </w:p>
  <w:p w14:paraId="18920F83" w14:textId="77777777" w:rsidR="00FC489D" w:rsidRDefault="00FC489D" w:rsidP="00FC489D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ČJ-NJ</w:t>
    </w:r>
  </w:p>
  <w:p w14:paraId="3669C0A6" w14:textId="77777777" w:rsidR="00FC489D" w:rsidRDefault="00FC489D" w:rsidP="00FC489D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PedF UK</w:t>
    </w:r>
  </w:p>
  <w:p w14:paraId="0E5367A5" w14:textId="2297B82B" w:rsidR="00FC489D" w:rsidRPr="00FC489D" w:rsidRDefault="00FC489D" w:rsidP="00FC489D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Letní semestr 2021</w:t>
    </w:r>
  </w:p>
  <w:p w14:paraId="7622D412" w14:textId="77777777" w:rsidR="00FC489D" w:rsidRDefault="00FC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E8F"/>
    <w:multiLevelType w:val="hybridMultilevel"/>
    <w:tmpl w:val="4A0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CA1"/>
    <w:multiLevelType w:val="hybridMultilevel"/>
    <w:tmpl w:val="B7CE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397"/>
    <w:multiLevelType w:val="hybridMultilevel"/>
    <w:tmpl w:val="2A708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5C4E"/>
    <w:multiLevelType w:val="hybridMultilevel"/>
    <w:tmpl w:val="ED80E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84387"/>
    <w:multiLevelType w:val="hybridMultilevel"/>
    <w:tmpl w:val="B7D05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212DD"/>
    <w:multiLevelType w:val="hybridMultilevel"/>
    <w:tmpl w:val="8EBE9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5762"/>
    <w:multiLevelType w:val="hybridMultilevel"/>
    <w:tmpl w:val="404AB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BB"/>
    <w:multiLevelType w:val="hybridMultilevel"/>
    <w:tmpl w:val="A9A0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3D5D"/>
    <w:multiLevelType w:val="hybridMultilevel"/>
    <w:tmpl w:val="D8C0E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704A"/>
    <w:multiLevelType w:val="hybridMultilevel"/>
    <w:tmpl w:val="35D6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2E48"/>
    <w:multiLevelType w:val="hybridMultilevel"/>
    <w:tmpl w:val="8B246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2"/>
    <w:rsid w:val="00072E0B"/>
    <w:rsid w:val="001077CF"/>
    <w:rsid w:val="001D6C8A"/>
    <w:rsid w:val="00246224"/>
    <w:rsid w:val="002C4BD7"/>
    <w:rsid w:val="00302136"/>
    <w:rsid w:val="00472405"/>
    <w:rsid w:val="004F2ED0"/>
    <w:rsid w:val="00750213"/>
    <w:rsid w:val="007F623D"/>
    <w:rsid w:val="00825C84"/>
    <w:rsid w:val="00931F2C"/>
    <w:rsid w:val="009668D2"/>
    <w:rsid w:val="00A00D8E"/>
    <w:rsid w:val="00AC0FFF"/>
    <w:rsid w:val="00AC2FEB"/>
    <w:rsid w:val="00BA5BC3"/>
    <w:rsid w:val="00CD2AB1"/>
    <w:rsid w:val="00D12214"/>
    <w:rsid w:val="00D64F06"/>
    <w:rsid w:val="00E342F2"/>
    <w:rsid w:val="00E978AB"/>
    <w:rsid w:val="00FC489D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0706"/>
  <w15:chartTrackingRefBased/>
  <w15:docId w15:val="{5465F2F2-6B84-4F7B-94D0-BA092F3D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42F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42F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25C8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C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89D"/>
  </w:style>
  <w:style w:type="paragraph" w:styleId="Zpat">
    <w:name w:val="footer"/>
    <w:basedOn w:val="Normln"/>
    <w:link w:val="ZpatChar"/>
    <w:uiPriority w:val="99"/>
    <w:unhideWhenUsed/>
    <w:rsid w:val="00FC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89D"/>
  </w:style>
  <w:style w:type="paragraph" w:styleId="Odstavecseseznamem">
    <w:name w:val="List Paragraph"/>
    <w:basedOn w:val="Normln"/>
    <w:uiPriority w:val="34"/>
    <w:qFormat/>
    <w:rsid w:val="00D6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sky-jazyk.cz/slohovky/liceni/a-zase-jsou-tu-vano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16</cp:revision>
  <dcterms:created xsi:type="dcterms:W3CDTF">2021-02-23T16:51:00Z</dcterms:created>
  <dcterms:modified xsi:type="dcterms:W3CDTF">2021-03-08T06:21:00Z</dcterms:modified>
</cp:coreProperties>
</file>