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7E8A" w14:textId="1E60497C" w:rsidR="00421B2C" w:rsidRDefault="00814F4C" w:rsidP="00C25EDD">
      <w:pPr>
        <w:pStyle w:val="Odstavecseseznamem"/>
        <w:numPr>
          <w:ilvl w:val="0"/>
          <w:numId w:val="2"/>
        </w:numPr>
      </w:pPr>
      <w:r>
        <w:t>p</w:t>
      </w:r>
      <w:r w:rsidR="00C25EDD">
        <w:t>eri-</w:t>
      </w:r>
      <w:proofErr w:type="spellStart"/>
      <w:r w:rsidR="00C25EDD">
        <w:t>operative</w:t>
      </w:r>
      <w:proofErr w:type="spellEnd"/>
      <w:r w:rsidR="00C25EDD">
        <w:t xml:space="preserve"> </w:t>
      </w:r>
      <w:proofErr w:type="spellStart"/>
      <w:r w:rsidR="00C25EDD">
        <w:t>nutrition</w:t>
      </w:r>
      <w:proofErr w:type="spellEnd"/>
      <w:r w:rsidR="00C25EDD">
        <w:t xml:space="preserve"> </w:t>
      </w:r>
      <w:r w:rsidR="00A435E9">
        <w:t>–</w:t>
      </w:r>
      <w:r w:rsidR="00C25EDD">
        <w:t xml:space="preserve"> </w:t>
      </w:r>
      <w:r w:rsidR="00C84C8F">
        <w:t>p</w:t>
      </w:r>
      <w:r w:rsidR="00A435E9">
        <w:t>erioperační výživa</w:t>
      </w:r>
    </w:p>
    <w:p w14:paraId="18FE82AA" w14:textId="6C66CDE0" w:rsidR="00A435E9" w:rsidRDefault="003836C5" w:rsidP="00C25EDD">
      <w:pPr>
        <w:pStyle w:val="Odstavecseseznamem"/>
        <w:numPr>
          <w:ilvl w:val="0"/>
          <w:numId w:val="2"/>
        </w:numPr>
      </w:pPr>
      <w:proofErr w:type="spellStart"/>
      <w:r w:rsidRPr="003836C5">
        <w:t>pre-operative</w:t>
      </w:r>
      <w:proofErr w:type="spellEnd"/>
      <w:r w:rsidRPr="003836C5">
        <w:t xml:space="preserve"> </w:t>
      </w:r>
      <w:proofErr w:type="spellStart"/>
      <w:r w:rsidRPr="003836C5">
        <w:t>fasting</w:t>
      </w:r>
      <w:proofErr w:type="spellEnd"/>
      <w:r>
        <w:t xml:space="preserve"> – předoperační lačnění </w:t>
      </w:r>
    </w:p>
    <w:p w14:paraId="3EF4FAD8" w14:textId="798B148A" w:rsidR="003836C5" w:rsidRDefault="00967218" w:rsidP="00C25EDD">
      <w:pPr>
        <w:pStyle w:val="Odstavecseseznamem"/>
        <w:numPr>
          <w:ilvl w:val="0"/>
          <w:numId w:val="2"/>
        </w:numPr>
      </w:pPr>
      <w:proofErr w:type="spellStart"/>
      <w:r w:rsidRPr="00967218">
        <w:t>nutritional</w:t>
      </w:r>
      <w:proofErr w:type="spellEnd"/>
      <w:r w:rsidRPr="00967218">
        <w:t xml:space="preserve"> </w:t>
      </w:r>
      <w:proofErr w:type="spellStart"/>
      <w:r w:rsidRPr="00967218">
        <w:t>supplementation</w:t>
      </w:r>
      <w:proofErr w:type="spellEnd"/>
      <w:r>
        <w:t xml:space="preserve"> – doplňky stravy</w:t>
      </w:r>
    </w:p>
    <w:p w14:paraId="679FEA9E" w14:textId="770E62F4" w:rsidR="00967218" w:rsidRDefault="0053646B" w:rsidP="00C25EDD">
      <w:pPr>
        <w:pStyle w:val="Odstavecseseznamem"/>
        <w:numPr>
          <w:ilvl w:val="0"/>
          <w:numId w:val="2"/>
        </w:numPr>
      </w:pPr>
      <w:r w:rsidRPr="0053646B">
        <w:t xml:space="preserve">susceptibility to </w:t>
      </w:r>
      <w:proofErr w:type="spellStart"/>
      <w:r w:rsidRPr="0053646B">
        <w:t>infection</w:t>
      </w:r>
      <w:proofErr w:type="spellEnd"/>
      <w:r>
        <w:t xml:space="preserve"> – náchylnost k</w:t>
      </w:r>
      <w:r w:rsidR="0049261B">
        <w:t> </w:t>
      </w:r>
      <w:r>
        <w:t>infe</w:t>
      </w:r>
      <w:r w:rsidR="0049261B">
        <w:t>kci</w:t>
      </w:r>
    </w:p>
    <w:p w14:paraId="5EFE941D" w14:textId="77A6FA3B" w:rsidR="0049261B" w:rsidRDefault="0049261B" w:rsidP="00C25EDD">
      <w:pPr>
        <w:pStyle w:val="Odstavecseseznamem"/>
        <w:numPr>
          <w:ilvl w:val="0"/>
          <w:numId w:val="2"/>
        </w:numPr>
      </w:pPr>
      <w:proofErr w:type="spellStart"/>
      <w:r w:rsidRPr="0049261B">
        <w:t>impaired</w:t>
      </w:r>
      <w:proofErr w:type="spellEnd"/>
      <w:r w:rsidRPr="0049261B">
        <w:t xml:space="preserve"> </w:t>
      </w:r>
      <w:proofErr w:type="spellStart"/>
      <w:r w:rsidRPr="0049261B">
        <w:t>wound</w:t>
      </w:r>
      <w:proofErr w:type="spellEnd"/>
      <w:r w:rsidRPr="0049261B">
        <w:t xml:space="preserve"> </w:t>
      </w:r>
      <w:proofErr w:type="spellStart"/>
      <w:r w:rsidRPr="0049261B">
        <w:t>healing</w:t>
      </w:r>
      <w:proofErr w:type="spellEnd"/>
      <w:r>
        <w:t xml:space="preserve"> – zhoršené hojení ran </w:t>
      </w:r>
    </w:p>
    <w:p w14:paraId="5BDAAC2F" w14:textId="627C24E5" w:rsidR="0049261B" w:rsidRDefault="006D1D14" w:rsidP="00C25EDD">
      <w:pPr>
        <w:pStyle w:val="Odstavecseseznamem"/>
        <w:numPr>
          <w:ilvl w:val="0"/>
          <w:numId w:val="2"/>
        </w:numPr>
      </w:pPr>
      <w:proofErr w:type="spellStart"/>
      <w:r w:rsidRPr="006D1D14">
        <w:t>pressure</w:t>
      </w:r>
      <w:proofErr w:type="spellEnd"/>
      <w:r w:rsidRPr="006D1D14">
        <w:t xml:space="preserve"> </w:t>
      </w:r>
      <w:proofErr w:type="spellStart"/>
      <w:r w:rsidRPr="006D1D14">
        <w:t>ulceration</w:t>
      </w:r>
      <w:proofErr w:type="spellEnd"/>
      <w:r>
        <w:t xml:space="preserve"> – dekubity </w:t>
      </w:r>
    </w:p>
    <w:p w14:paraId="4FA053A3" w14:textId="352B42B6" w:rsidR="006D1D14" w:rsidRDefault="00497C26" w:rsidP="00C25EDD">
      <w:pPr>
        <w:pStyle w:val="Odstavecseseznamem"/>
        <w:numPr>
          <w:ilvl w:val="0"/>
          <w:numId w:val="2"/>
        </w:numPr>
      </w:pPr>
      <w:proofErr w:type="spellStart"/>
      <w:r w:rsidRPr="00497C26">
        <w:t>prolonged</w:t>
      </w:r>
      <w:proofErr w:type="spellEnd"/>
      <w:r w:rsidRPr="00497C26">
        <w:t xml:space="preserve"> </w:t>
      </w:r>
      <w:proofErr w:type="spellStart"/>
      <w:r w:rsidRPr="00497C26">
        <w:t>hospital</w:t>
      </w:r>
      <w:proofErr w:type="spellEnd"/>
      <w:r w:rsidRPr="00497C26">
        <w:t xml:space="preserve"> </w:t>
      </w:r>
      <w:proofErr w:type="spellStart"/>
      <w:r w:rsidRPr="00497C26">
        <w:t>stay</w:t>
      </w:r>
      <w:proofErr w:type="spellEnd"/>
      <w:r>
        <w:t xml:space="preserve"> – prodloužený pobyt v nemocnici</w:t>
      </w:r>
    </w:p>
    <w:p w14:paraId="410329C4" w14:textId="700454EB" w:rsidR="00497C26" w:rsidRDefault="00814F4C" w:rsidP="00C25EDD">
      <w:pPr>
        <w:pStyle w:val="Odstavecseseznamem"/>
        <w:numPr>
          <w:ilvl w:val="0"/>
          <w:numId w:val="2"/>
        </w:numPr>
      </w:pPr>
      <w:proofErr w:type="spellStart"/>
      <w:r>
        <w:t>n</w:t>
      </w:r>
      <w:r w:rsidR="00BE757B" w:rsidRPr="00BE757B">
        <w:t>utritional</w:t>
      </w:r>
      <w:proofErr w:type="spellEnd"/>
      <w:r w:rsidR="00BE757B" w:rsidRPr="00BE757B">
        <w:t xml:space="preserve"> </w:t>
      </w:r>
      <w:proofErr w:type="spellStart"/>
      <w:r w:rsidR="00BE757B" w:rsidRPr="00BE757B">
        <w:t>assessment</w:t>
      </w:r>
      <w:proofErr w:type="spellEnd"/>
      <w:r w:rsidR="00BE757B">
        <w:t xml:space="preserve"> – hodnocení výživy </w:t>
      </w:r>
    </w:p>
    <w:p w14:paraId="0CC54231" w14:textId="05E1EE64" w:rsidR="00BE757B" w:rsidRDefault="001921D9" w:rsidP="00C25EDD">
      <w:pPr>
        <w:pStyle w:val="Odstavecseseznamem"/>
        <w:numPr>
          <w:ilvl w:val="0"/>
          <w:numId w:val="2"/>
        </w:numPr>
      </w:pPr>
      <w:proofErr w:type="spellStart"/>
      <w:r w:rsidRPr="001921D9">
        <w:t>chronic</w:t>
      </w:r>
      <w:proofErr w:type="spellEnd"/>
      <w:r w:rsidRPr="001921D9">
        <w:t xml:space="preserve"> </w:t>
      </w:r>
      <w:proofErr w:type="spellStart"/>
      <w:r w:rsidRPr="001921D9">
        <w:t>disease</w:t>
      </w:r>
      <w:proofErr w:type="spellEnd"/>
      <w:r>
        <w:t xml:space="preserve"> – chronické onemocnění </w:t>
      </w:r>
    </w:p>
    <w:p w14:paraId="47832966" w14:textId="671C80C1" w:rsidR="001921D9" w:rsidRDefault="00B81642" w:rsidP="00C25EDD">
      <w:pPr>
        <w:pStyle w:val="Odstavecseseznamem"/>
        <w:numPr>
          <w:ilvl w:val="0"/>
          <w:numId w:val="2"/>
        </w:numPr>
      </w:pPr>
      <w:proofErr w:type="spellStart"/>
      <w:r w:rsidRPr="00B81642">
        <w:t>reduced</w:t>
      </w:r>
      <w:proofErr w:type="spellEnd"/>
      <w:r w:rsidRPr="00B81642">
        <w:t xml:space="preserve"> </w:t>
      </w:r>
      <w:proofErr w:type="spellStart"/>
      <w:r w:rsidRPr="00B81642">
        <w:t>dietary</w:t>
      </w:r>
      <w:proofErr w:type="spellEnd"/>
      <w:r w:rsidRPr="00B81642">
        <w:t xml:space="preserve"> </w:t>
      </w:r>
      <w:proofErr w:type="spellStart"/>
      <w:r w:rsidRPr="00B81642">
        <w:t>intake</w:t>
      </w:r>
      <w:proofErr w:type="spellEnd"/>
      <w:r>
        <w:t xml:space="preserve"> – snížený příjem stravy </w:t>
      </w:r>
    </w:p>
    <w:p w14:paraId="4B8449A0" w14:textId="77D4F7A1" w:rsidR="00B81642" w:rsidRDefault="009A5B50" w:rsidP="00C25EDD">
      <w:pPr>
        <w:pStyle w:val="Odstavecseseznamem"/>
        <w:numPr>
          <w:ilvl w:val="0"/>
          <w:numId w:val="2"/>
        </w:numPr>
      </w:pPr>
      <w:proofErr w:type="spellStart"/>
      <w:r w:rsidRPr="009A5B50">
        <w:t>subcutaneous</w:t>
      </w:r>
      <w:proofErr w:type="spellEnd"/>
      <w:r w:rsidRPr="009A5B50">
        <w:t xml:space="preserve"> fat</w:t>
      </w:r>
      <w:r>
        <w:t xml:space="preserve"> </w:t>
      </w:r>
      <w:r w:rsidR="005D2127">
        <w:t>–</w:t>
      </w:r>
      <w:r>
        <w:t xml:space="preserve"> </w:t>
      </w:r>
      <w:r w:rsidR="005D2127">
        <w:t xml:space="preserve">podkožní tuk </w:t>
      </w:r>
    </w:p>
    <w:p w14:paraId="402CDEFD" w14:textId="366867AC" w:rsidR="005D2127" w:rsidRDefault="00BA01A0" w:rsidP="00C25EDD">
      <w:pPr>
        <w:pStyle w:val="Odstavecseseznamem"/>
        <w:numPr>
          <w:ilvl w:val="0"/>
          <w:numId w:val="2"/>
        </w:numPr>
      </w:pPr>
      <w:proofErr w:type="spellStart"/>
      <w:r w:rsidRPr="00BA01A0">
        <w:t>micronutrient</w:t>
      </w:r>
      <w:proofErr w:type="spellEnd"/>
      <w:r w:rsidRPr="00BA01A0">
        <w:t xml:space="preserve"> </w:t>
      </w:r>
      <w:proofErr w:type="spellStart"/>
      <w:r w:rsidRPr="00BA01A0">
        <w:t>deficiency</w:t>
      </w:r>
      <w:proofErr w:type="spellEnd"/>
      <w:r>
        <w:t xml:space="preserve"> – nedostatek mikroživin</w:t>
      </w:r>
    </w:p>
    <w:p w14:paraId="5E5DFC7C" w14:textId="32BA7BDA" w:rsidR="00BA01A0" w:rsidRDefault="000F2047" w:rsidP="00C25EDD">
      <w:pPr>
        <w:pStyle w:val="Odstavecseseznamem"/>
        <w:numPr>
          <w:ilvl w:val="0"/>
          <w:numId w:val="2"/>
        </w:numPr>
      </w:pPr>
      <w:proofErr w:type="spellStart"/>
      <w:r w:rsidRPr="000F2047">
        <w:t>postoperative</w:t>
      </w:r>
      <w:proofErr w:type="spellEnd"/>
      <w:r w:rsidRPr="000F2047">
        <w:t xml:space="preserve"> </w:t>
      </w:r>
      <w:proofErr w:type="spellStart"/>
      <w:r w:rsidRPr="000F2047">
        <w:t>ventilatory</w:t>
      </w:r>
      <w:proofErr w:type="spellEnd"/>
      <w:r w:rsidRPr="000F2047">
        <w:t xml:space="preserve"> support</w:t>
      </w:r>
      <w:r>
        <w:t xml:space="preserve"> – pooperační ventilační podpora</w:t>
      </w:r>
    </w:p>
    <w:p w14:paraId="372E1C82" w14:textId="237228EB" w:rsidR="000F2047" w:rsidRDefault="00E23045" w:rsidP="00C25EDD">
      <w:pPr>
        <w:pStyle w:val="Odstavecseseznamem"/>
        <w:numPr>
          <w:ilvl w:val="0"/>
          <w:numId w:val="2"/>
        </w:numPr>
      </w:pPr>
      <w:proofErr w:type="spellStart"/>
      <w:r w:rsidRPr="00E23045">
        <w:t>laboratory</w:t>
      </w:r>
      <w:proofErr w:type="spellEnd"/>
      <w:r w:rsidRPr="00E23045">
        <w:t xml:space="preserve"> </w:t>
      </w:r>
      <w:proofErr w:type="spellStart"/>
      <w:r w:rsidRPr="00E23045">
        <w:t>values</w:t>
      </w:r>
      <w:proofErr w:type="spellEnd"/>
      <w:r>
        <w:t xml:space="preserve"> – laboratorní hodnoty</w:t>
      </w:r>
    </w:p>
    <w:p w14:paraId="6D9872D8" w14:textId="5D38A4EF" w:rsidR="00E23045" w:rsidRDefault="0037090C" w:rsidP="00C25EDD">
      <w:pPr>
        <w:pStyle w:val="Odstavecseseznamem"/>
        <w:numPr>
          <w:ilvl w:val="0"/>
          <w:numId w:val="2"/>
        </w:numPr>
      </w:pPr>
      <w:proofErr w:type="spellStart"/>
      <w:r>
        <w:t>i</w:t>
      </w:r>
      <w:r w:rsidRPr="0037090C">
        <w:t>ntravenous</w:t>
      </w:r>
      <w:proofErr w:type="spellEnd"/>
      <w:r w:rsidRPr="0037090C">
        <w:t xml:space="preserve"> </w:t>
      </w:r>
      <w:proofErr w:type="spellStart"/>
      <w:r w:rsidRPr="0037090C">
        <w:t>fluids</w:t>
      </w:r>
      <w:proofErr w:type="spellEnd"/>
      <w:r>
        <w:t xml:space="preserve"> – intravenózní tekutiny</w:t>
      </w:r>
    </w:p>
    <w:p w14:paraId="611C4D59" w14:textId="3236B891" w:rsidR="00814F4C" w:rsidRDefault="00200DFE" w:rsidP="00C25EDD">
      <w:pPr>
        <w:pStyle w:val="Odstavecseseznamem"/>
        <w:numPr>
          <w:ilvl w:val="0"/>
          <w:numId w:val="2"/>
        </w:numPr>
      </w:pPr>
      <w:r w:rsidRPr="00200DFE">
        <w:t>insulin sensitivity</w:t>
      </w:r>
      <w:r w:rsidR="00C84C8F">
        <w:t xml:space="preserve"> – citlivost na inzulin </w:t>
      </w:r>
    </w:p>
    <w:p w14:paraId="7853665E" w14:textId="5A10EB28" w:rsidR="00C84C8F" w:rsidRDefault="00C84C8F" w:rsidP="00C25EDD">
      <w:pPr>
        <w:pStyle w:val="Odstavecseseznamem"/>
        <w:numPr>
          <w:ilvl w:val="0"/>
          <w:numId w:val="2"/>
        </w:numPr>
      </w:pPr>
      <w:proofErr w:type="spellStart"/>
      <w:r>
        <w:t>g</w:t>
      </w:r>
      <w:r w:rsidRPr="00C84C8F">
        <w:t>astric</w:t>
      </w:r>
      <w:proofErr w:type="spellEnd"/>
      <w:r w:rsidRPr="00C84C8F">
        <w:t xml:space="preserve"> </w:t>
      </w:r>
      <w:proofErr w:type="spellStart"/>
      <w:r w:rsidRPr="00C84C8F">
        <w:t>emptying</w:t>
      </w:r>
      <w:proofErr w:type="spellEnd"/>
      <w:r>
        <w:t xml:space="preserve"> – vyprazdňování žaludku </w:t>
      </w:r>
    </w:p>
    <w:p w14:paraId="561A3AE4" w14:textId="11FF6045" w:rsidR="00C84C8F" w:rsidRDefault="00A27289" w:rsidP="00C25EDD">
      <w:pPr>
        <w:pStyle w:val="Odstavecseseznamem"/>
        <w:numPr>
          <w:ilvl w:val="0"/>
          <w:numId w:val="2"/>
        </w:numPr>
      </w:pPr>
      <w:proofErr w:type="spellStart"/>
      <w:r w:rsidRPr="00A27289">
        <w:t>meal</w:t>
      </w:r>
      <w:proofErr w:type="spellEnd"/>
      <w:r w:rsidRPr="00A27289">
        <w:t xml:space="preserve"> </w:t>
      </w:r>
      <w:proofErr w:type="spellStart"/>
      <w:r w:rsidRPr="00A27289">
        <w:t>composition</w:t>
      </w:r>
      <w:proofErr w:type="spellEnd"/>
      <w:r>
        <w:t xml:space="preserve"> – složení jídla </w:t>
      </w:r>
    </w:p>
    <w:p w14:paraId="0D1D012D" w14:textId="72C2FF72" w:rsidR="00A27289" w:rsidRDefault="007B42E8" w:rsidP="00C25EDD">
      <w:pPr>
        <w:pStyle w:val="Odstavecseseznamem"/>
        <w:numPr>
          <w:ilvl w:val="0"/>
          <w:numId w:val="2"/>
        </w:numPr>
      </w:pPr>
      <w:proofErr w:type="spellStart"/>
      <w:r w:rsidRPr="007B42E8">
        <w:t>intestinal</w:t>
      </w:r>
      <w:proofErr w:type="spellEnd"/>
      <w:r w:rsidRPr="007B42E8">
        <w:t xml:space="preserve"> </w:t>
      </w:r>
      <w:proofErr w:type="spellStart"/>
      <w:r w:rsidRPr="007B42E8">
        <w:t>contents</w:t>
      </w:r>
      <w:proofErr w:type="spellEnd"/>
      <w:r>
        <w:t xml:space="preserve"> – střevní obsah </w:t>
      </w:r>
    </w:p>
    <w:p w14:paraId="3DCEA73C" w14:textId="296F93EB" w:rsidR="007B42E8" w:rsidRDefault="006D236E" w:rsidP="00C25EDD">
      <w:pPr>
        <w:pStyle w:val="Odstavecseseznamem"/>
        <w:numPr>
          <w:ilvl w:val="0"/>
          <w:numId w:val="2"/>
        </w:numPr>
      </w:pPr>
      <w:proofErr w:type="spellStart"/>
      <w:r w:rsidRPr="006D236E">
        <w:t>gastric</w:t>
      </w:r>
      <w:proofErr w:type="spellEnd"/>
      <w:r w:rsidRPr="006D236E">
        <w:t xml:space="preserve"> </w:t>
      </w:r>
      <w:proofErr w:type="spellStart"/>
      <w:r w:rsidRPr="006D236E">
        <w:t>contents</w:t>
      </w:r>
      <w:proofErr w:type="spellEnd"/>
      <w:r>
        <w:t xml:space="preserve"> – žaludeční o</w:t>
      </w:r>
      <w:r w:rsidR="00525785">
        <w:t xml:space="preserve">bsah </w:t>
      </w:r>
    </w:p>
    <w:p w14:paraId="388A628E" w14:textId="1F9747C7" w:rsidR="00525785" w:rsidRDefault="00173CA5" w:rsidP="00C25EDD">
      <w:pPr>
        <w:pStyle w:val="Odstavecseseznamem"/>
        <w:numPr>
          <w:ilvl w:val="0"/>
          <w:numId w:val="2"/>
        </w:numPr>
      </w:pPr>
      <w:proofErr w:type="spellStart"/>
      <w:r w:rsidRPr="00173CA5">
        <w:t>protected</w:t>
      </w:r>
      <w:proofErr w:type="spellEnd"/>
      <w:r w:rsidRPr="00173CA5">
        <w:t xml:space="preserve"> </w:t>
      </w:r>
      <w:proofErr w:type="spellStart"/>
      <w:r w:rsidRPr="00173CA5">
        <w:t>airway</w:t>
      </w:r>
      <w:proofErr w:type="spellEnd"/>
      <w:r>
        <w:t xml:space="preserve"> – chráněné dýchací cesty </w:t>
      </w:r>
    </w:p>
    <w:p w14:paraId="09A9618E" w14:textId="3E17D97B" w:rsidR="00173CA5" w:rsidRDefault="00A12060" w:rsidP="00C25EDD">
      <w:pPr>
        <w:pStyle w:val="Odstavecseseznamem"/>
        <w:numPr>
          <w:ilvl w:val="0"/>
          <w:numId w:val="2"/>
        </w:numPr>
      </w:pPr>
      <w:proofErr w:type="spellStart"/>
      <w:r w:rsidRPr="00A12060">
        <w:t>prescribed</w:t>
      </w:r>
      <w:proofErr w:type="spellEnd"/>
      <w:r w:rsidRPr="00A12060">
        <w:t xml:space="preserve"> </w:t>
      </w:r>
      <w:proofErr w:type="spellStart"/>
      <w:r w:rsidRPr="00A12060">
        <w:t>carbohydrate</w:t>
      </w:r>
      <w:proofErr w:type="spellEnd"/>
      <w:r w:rsidRPr="00A12060">
        <w:t xml:space="preserve"> </w:t>
      </w:r>
      <w:proofErr w:type="spellStart"/>
      <w:r w:rsidRPr="00A12060">
        <w:t>intake</w:t>
      </w:r>
      <w:proofErr w:type="spellEnd"/>
      <w:r>
        <w:t xml:space="preserve"> – předepsaný příjem sacharidů </w:t>
      </w:r>
    </w:p>
    <w:p w14:paraId="33FF0878" w14:textId="1AED0916" w:rsidR="00A12060" w:rsidRDefault="00C72D6C" w:rsidP="00C25EDD">
      <w:pPr>
        <w:pStyle w:val="Odstavecseseznamem"/>
        <w:numPr>
          <w:ilvl w:val="0"/>
          <w:numId w:val="2"/>
        </w:numPr>
      </w:pPr>
      <w:proofErr w:type="spellStart"/>
      <w:r w:rsidRPr="00C72D6C">
        <w:t>abdominal</w:t>
      </w:r>
      <w:proofErr w:type="spellEnd"/>
      <w:r w:rsidRPr="00C72D6C">
        <w:t xml:space="preserve"> </w:t>
      </w:r>
      <w:proofErr w:type="spellStart"/>
      <w:r w:rsidRPr="00C72D6C">
        <w:t>surgery</w:t>
      </w:r>
      <w:proofErr w:type="spellEnd"/>
      <w:r>
        <w:t xml:space="preserve"> </w:t>
      </w:r>
      <w:r w:rsidR="00DA13EF">
        <w:t>–</w:t>
      </w:r>
      <w:r>
        <w:t xml:space="preserve"> </w:t>
      </w:r>
      <w:r w:rsidR="00DA13EF">
        <w:t xml:space="preserve">břišní operace </w:t>
      </w:r>
    </w:p>
    <w:p w14:paraId="21494BDC" w14:textId="18BD0460" w:rsidR="00DA13EF" w:rsidRDefault="00425145" w:rsidP="00C25EDD">
      <w:pPr>
        <w:pStyle w:val="Odstavecseseznamem"/>
        <w:numPr>
          <w:ilvl w:val="0"/>
          <w:numId w:val="2"/>
        </w:numPr>
      </w:pPr>
      <w:proofErr w:type="spellStart"/>
      <w:r w:rsidRPr="00425145">
        <w:t>patient</w:t>
      </w:r>
      <w:proofErr w:type="spellEnd"/>
      <w:r w:rsidRPr="00425145">
        <w:t xml:space="preserve"> </w:t>
      </w:r>
      <w:proofErr w:type="spellStart"/>
      <w:r w:rsidRPr="00425145">
        <w:t>wellbeing</w:t>
      </w:r>
      <w:proofErr w:type="spellEnd"/>
      <w:r>
        <w:t xml:space="preserve"> – pohoda pacienta</w:t>
      </w:r>
    </w:p>
    <w:p w14:paraId="265DA780" w14:textId="2FE5200A" w:rsidR="00425145" w:rsidRDefault="00AA1146" w:rsidP="00C25EDD">
      <w:pPr>
        <w:pStyle w:val="Odstavecseseznamem"/>
        <w:numPr>
          <w:ilvl w:val="0"/>
          <w:numId w:val="2"/>
        </w:numPr>
      </w:pPr>
      <w:proofErr w:type="spellStart"/>
      <w:r w:rsidRPr="00AA1146">
        <w:t>enteral</w:t>
      </w:r>
      <w:proofErr w:type="spellEnd"/>
      <w:r w:rsidRPr="00AA1146">
        <w:t xml:space="preserve"> tube </w:t>
      </w:r>
      <w:proofErr w:type="spellStart"/>
      <w:r w:rsidRPr="00AA1146">
        <w:t>feeding</w:t>
      </w:r>
      <w:proofErr w:type="spellEnd"/>
      <w:r>
        <w:t xml:space="preserve"> – krmení enterální sondou</w:t>
      </w:r>
    </w:p>
    <w:p w14:paraId="040AF7C1" w14:textId="2B27E133" w:rsidR="00AA1146" w:rsidRDefault="00876F45" w:rsidP="00C25EDD">
      <w:pPr>
        <w:pStyle w:val="Odstavecseseznamem"/>
        <w:numPr>
          <w:ilvl w:val="0"/>
          <w:numId w:val="2"/>
        </w:numPr>
      </w:pPr>
      <w:proofErr w:type="spellStart"/>
      <w:r w:rsidRPr="00876F45">
        <w:t>malnourished</w:t>
      </w:r>
      <w:proofErr w:type="spellEnd"/>
      <w:r w:rsidRPr="00876F45">
        <w:t xml:space="preserve"> </w:t>
      </w:r>
      <w:proofErr w:type="spellStart"/>
      <w:r w:rsidRPr="00876F45">
        <w:t>patients</w:t>
      </w:r>
      <w:proofErr w:type="spellEnd"/>
      <w:r>
        <w:t xml:space="preserve"> – podvyživení pacienti</w:t>
      </w:r>
    </w:p>
    <w:p w14:paraId="7B48C33A" w14:textId="3E4255D5" w:rsidR="00BA7478" w:rsidRDefault="00BA7478" w:rsidP="000A1394">
      <w:pPr>
        <w:pStyle w:val="Odstavecseseznamem"/>
        <w:numPr>
          <w:ilvl w:val="0"/>
          <w:numId w:val="2"/>
        </w:numPr>
      </w:pPr>
      <w:proofErr w:type="spellStart"/>
      <w:r w:rsidRPr="00BA7478">
        <w:t>cumulative</w:t>
      </w:r>
      <w:proofErr w:type="spellEnd"/>
      <w:r w:rsidRPr="00BA7478">
        <w:t xml:space="preserve"> </w:t>
      </w:r>
      <w:proofErr w:type="spellStart"/>
      <w:r w:rsidRPr="00BA7478">
        <w:t>calorie</w:t>
      </w:r>
      <w:proofErr w:type="spellEnd"/>
      <w:r w:rsidRPr="00BA7478">
        <w:t xml:space="preserve"> </w:t>
      </w:r>
      <w:proofErr w:type="spellStart"/>
      <w:r w:rsidRPr="00BA7478">
        <w:t>deficits</w:t>
      </w:r>
      <w:proofErr w:type="spellEnd"/>
      <w:r>
        <w:t xml:space="preserve"> – kumulativní kalorický deficit </w:t>
      </w:r>
    </w:p>
    <w:sectPr w:rsidR="00BA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C4E3C"/>
    <w:multiLevelType w:val="hybridMultilevel"/>
    <w:tmpl w:val="1B107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3910"/>
    <w:multiLevelType w:val="hybridMultilevel"/>
    <w:tmpl w:val="D9BA7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2C"/>
    <w:rsid w:val="000A1394"/>
    <w:rsid w:val="000F2047"/>
    <w:rsid w:val="0015263E"/>
    <w:rsid w:val="00160168"/>
    <w:rsid w:val="00173CA5"/>
    <w:rsid w:val="001921D9"/>
    <w:rsid w:val="00200DFE"/>
    <w:rsid w:val="0037090C"/>
    <w:rsid w:val="003836C5"/>
    <w:rsid w:val="00421B2C"/>
    <w:rsid w:val="00425145"/>
    <w:rsid w:val="0049261B"/>
    <w:rsid w:val="00497C26"/>
    <w:rsid w:val="00525785"/>
    <w:rsid w:val="0053646B"/>
    <w:rsid w:val="005D2127"/>
    <w:rsid w:val="006D1D14"/>
    <w:rsid w:val="006D236E"/>
    <w:rsid w:val="007B42E8"/>
    <w:rsid w:val="00814F4C"/>
    <w:rsid w:val="00876F45"/>
    <w:rsid w:val="00906D2C"/>
    <w:rsid w:val="00967218"/>
    <w:rsid w:val="009A5B50"/>
    <w:rsid w:val="00A12060"/>
    <w:rsid w:val="00A27289"/>
    <w:rsid w:val="00A435E9"/>
    <w:rsid w:val="00AA1146"/>
    <w:rsid w:val="00B81642"/>
    <w:rsid w:val="00BA01A0"/>
    <w:rsid w:val="00BA7478"/>
    <w:rsid w:val="00BE757B"/>
    <w:rsid w:val="00C25EDD"/>
    <w:rsid w:val="00C72D6C"/>
    <w:rsid w:val="00C84C8F"/>
    <w:rsid w:val="00DA13EF"/>
    <w:rsid w:val="00E2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FBE6"/>
  <w15:chartTrackingRefBased/>
  <w15:docId w15:val="{92DC60C0-1D3B-4DBB-8D13-08C542C1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Jarošová</dc:creator>
  <cp:keywords/>
  <dc:description/>
  <cp:lastModifiedBy>Eliška Jarošová</cp:lastModifiedBy>
  <cp:revision>36</cp:revision>
  <dcterms:created xsi:type="dcterms:W3CDTF">2021-02-18T12:10:00Z</dcterms:created>
  <dcterms:modified xsi:type="dcterms:W3CDTF">2021-02-18T12:41:00Z</dcterms:modified>
</cp:coreProperties>
</file>