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rsidP="6F7F0F1C" w14:paraId="102F419B" wp14:textId="01FDE53B">
      <w:pPr>
        <w:rPr>
          <w:b w:val="1"/>
          <w:bCs w:val="1"/>
        </w:rPr>
      </w:pPr>
      <w:r w:rsidRPr="6F7F0F1C" w:rsidR="6F7F0F1C">
        <w:rPr>
          <w:b w:val="1"/>
          <w:bCs w:val="1"/>
        </w:rPr>
        <w:t xml:space="preserve">Souhlas s </w:t>
      </w:r>
      <w:r w:rsidRPr="6F7F0F1C" w:rsidR="6F7F0F1C">
        <w:rPr>
          <w:b w:val="1"/>
          <w:bCs w:val="1"/>
        </w:rPr>
        <w:t>exponovaností,</w:t>
      </w:r>
      <w:r w:rsidRPr="6F7F0F1C" w:rsidR="6F7F0F1C">
        <w:rPr>
          <w:b w:val="1"/>
          <w:bCs w:val="1"/>
        </w:rPr>
        <w:t xml:space="preserve"> </w:t>
      </w:r>
      <w:proofErr w:type="spellStart"/>
      <w:r w:rsidRPr="6F7F0F1C" w:rsidR="6F7F0F1C">
        <w:rPr>
          <w:b w:val="1"/>
          <w:bCs w:val="1"/>
        </w:rPr>
        <w:t>neboli</w:t>
      </w:r>
      <w:proofErr w:type="spellEnd"/>
      <w:r w:rsidRPr="6F7F0F1C" w:rsidR="6F7F0F1C">
        <w:rPr>
          <w:b w:val="1"/>
          <w:bCs w:val="1"/>
        </w:rPr>
        <w:t xml:space="preserve"> </w:t>
      </w:r>
      <w:proofErr w:type="spellStart"/>
      <w:r w:rsidRPr="6F7F0F1C" w:rsidR="6F7F0F1C">
        <w:rPr>
          <w:b w:val="1"/>
          <w:bCs w:val="1"/>
        </w:rPr>
        <w:t>zapojením</w:t>
      </w:r>
      <w:proofErr w:type="spellEnd"/>
      <w:r w:rsidRPr="6F7F0F1C" w:rsidR="6F7F0F1C">
        <w:rPr>
          <w:b w:val="1"/>
          <w:bCs w:val="1"/>
        </w:rPr>
        <w:t xml:space="preserve">- </w:t>
      </w:r>
      <w:proofErr w:type="spellStart"/>
      <w:r w:rsidRPr="6F7F0F1C" w:rsidR="6F7F0F1C">
        <w:rPr>
          <w:b w:val="1"/>
          <w:bCs w:val="1"/>
        </w:rPr>
        <w:t>význam</w:t>
      </w:r>
      <w:proofErr w:type="spellEnd"/>
      <w:r w:rsidRPr="6F7F0F1C" w:rsidR="6F7F0F1C">
        <w:rPr>
          <w:b w:val="1"/>
          <w:bCs w:val="1"/>
        </w:rPr>
        <w:t xml:space="preserve"> </w:t>
      </w:r>
      <w:proofErr w:type="spellStart"/>
      <w:r w:rsidRPr="6F7F0F1C" w:rsidR="6F7F0F1C">
        <w:rPr>
          <w:b w:val="1"/>
          <w:bCs w:val="1"/>
        </w:rPr>
        <w:t>přijímání</w:t>
      </w:r>
      <w:proofErr w:type="spellEnd"/>
      <w:r w:rsidRPr="6F7F0F1C" w:rsidR="6F7F0F1C">
        <w:rPr>
          <w:b w:val="1"/>
          <w:bCs w:val="1"/>
        </w:rPr>
        <w:t xml:space="preserve"> </w:t>
      </w:r>
      <w:proofErr w:type="spellStart"/>
      <w:r w:rsidRPr="6F7F0F1C" w:rsidR="6F7F0F1C">
        <w:rPr>
          <w:b w:val="1"/>
          <w:bCs w:val="1"/>
        </w:rPr>
        <w:t>pomoc</w:t>
      </w:r>
      <w:r w:rsidRPr="6F7F0F1C" w:rsidR="6F7F0F1C">
        <w:rPr>
          <w:b w:val="1"/>
          <w:bCs w:val="1"/>
        </w:rPr>
        <w:t>i</w:t>
      </w:r>
      <w:proofErr w:type="spellEnd"/>
      <w:r w:rsidRPr="6F7F0F1C" w:rsidR="6F7F0F1C">
        <w:rPr>
          <w:b w:val="1"/>
          <w:bCs w:val="1"/>
        </w:rPr>
        <w:t xml:space="preserve"> v </w:t>
      </w:r>
      <w:proofErr w:type="spellStart"/>
      <w:r w:rsidRPr="6F7F0F1C" w:rsidR="6F7F0F1C">
        <w:rPr>
          <w:b w:val="1"/>
          <w:bCs w:val="1"/>
        </w:rPr>
        <w:t>péč</w:t>
      </w:r>
      <w:r w:rsidRPr="6F7F0F1C" w:rsidR="6F7F0F1C">
        <w:rPr>
          <w:b w:val="1"/>
          <w:bCs w:val="1"/>
        </w:rPr>
        <w:t>i</w:t>
      </w:r>
      <w:proofErr w:type="spellEnd"/>
      <w:r w:rsidRPr="6F7F0F1C" w:rsidR="6F7F0F1C">
        <w:rPr>
          <w:b w:val="1"/>
          <w:bCs w:val="1"/>
        </w:rPr>
        <w:t xml:space="preserve"> o </w:t>
      </w:r>
      <w:proofErr w:type="spellStart"/>
      <w:r w:rsidRPr="6F7F0F1C" w:rsidR="6F7F0F1C">
        <w:rPr>
          <w:b w:val="1"/>
          <w:bCs w:val="1"/>
        </w:rPr>
        <w:t>tělo</w:t>
      </w:r>
      <w:proofErr w:type="spellEnd"/>
      <w:r w:rsidRPr="6F7F0F1C" w:rsidR="6F7F0F1C">
        <w:rPr>
          <w:b w:val="1"/>
          <w:bCs w:val="1"/>
        </w:rPr>
        <w:t xml:space="preserve"> v </w:t>
      </w:r>
      <w:proofErr w:type="spellStart"/>
      <w:r w:rsidRPr="6F7F0F1C" w:rsidR="6F7F0F1C">
        <w:rPr>
          <w:b w:val="1"/>
          <w:bCs w:val="1"/>
        </w:rPr>
        <w:t>pečovatelském</w:t>
      </w:r>
      <w:proofErr w:type="spellEnd"/>
      <w:r w:rsidRPr="6F7F0F1C" w:rsidR="6F7F0F1C">
        <w:rPr>
          <w:b w:val="1"/>
          <w:bCs w:val="1"/>
        </w:rPr>
        <w:t xml:space="preserve"> </w:t>
      </w:r>
      <w:proofErr w:type="spellStart"/>
      <w:r w:rsidRPr="6F7F0F1C" w:rsidR="6F7F0F1C">
        <w:rPr>
          <w:b w:val="1"/>
          <w:bCs w:val="1"/>
        </w:rPr>
        <w:t>domě</w:t>
      </w:r>
      <w:proofErr w:type="spellEnd"/>
      <w:r w:rsidRPr="6F7F0F1C" w:rsidR="6F7F0F1C">
        <w:rPr>
          <w:b w:val="1"/>
          <w:bCs w:val="1"/>
        </w:rPr>
        <w:t xml:space="preserve">, </w:t>
      </w:r>
      <w:proofErr w:type="spellStart"/>
      <w:r w:rsidRPr="6F7F0F1C" w:rsidR="6F7F0F1C">
        <w:rPr>
          <w:b w:val="1"/>
          <w:bCs w:val="1"/>
        </w:rPr>
        <w:t>dle</w:t>
      </w:r>
      <w:proofErr w:type="spellEnd"/>
      <w:r w:rsidRPr="6F7F0F1C" w:rsidR="6F7F0F1C">
        <w:rPr>
          <w:b w:val="1"/>
          <w:bCs w:val="1"/>
        </w:rPr>
        <w:t xml:space="preserve"> </w:t>
      </w:r>
      <w:proofErr w:type="spellStart"/>
      <w:r w:rsidRPr="6F7F0F1C" w:rsidR="6F7F0F1C">
        <w:rPr>
          <w:b w:val="1"/>
          <w:bCs w:val="1"/>
        </w:rPr>
        <w:t>vyprávě</w:t>
      </w:r>
      <w:r w:rsidRPr="6F7F0F1C" w:rsidR="6F7F0F1C">
        <w:rPr>
          <w:b w:val="1"/>
          <w:bCs w:val="1"/>
        </w:rPr>
        <w:t>ní</w:t>
      </w:r>
      <w:proofErr w:type="spellEnd"/>
      <w:r w:rsidRPr="6F7F0F1C" w:rsidR="6F7F0F1C">
        <w:rPr>
          <w:b w:val="1"/>
          <w:bCs w:val="1"/>
        </w:rPr>
        <w:t xml:space="preserve"> </w:t>
      </w:r>
      <w:proofErr w:type="spellStart"/>
      <w:r w:rsidRPr="6F7F0F1C" w:rsidR="6F7F0F1C">
        <w:rPr>
          <w:b w:val="1"/>
          <w:bCs w:val="1"/>
        </w:rPr>
        <w:t>starší</w:t>
      </w:r>
      <w:proofErr w:type="spellEnd"/>
      <w:r w:rsidRPr="6F7F0F1C" w:rsidR="6F7F0F1C">
        <w:rPr>
          <w:b w:val="1"/>
          <w:bCs w:val="1"/>
        </w:rPr>
        <w:t xml:space="preserve"> </w:t>
      </w:r>
      <w:proofErr w:type="spellStart"/>
      <w:r w:rsidRPr="6F7F0F1C" w:rsidR="6F7F0F1C">
        <w:rPr>
          <w:b w:val="1"/>
          <w:bCs w:val="1"/>
        </w:rPr>
        <w:t>osob</w:t>
      </w:r>
      <w:proofErr w:type="spellEnd"/>
    </w:p>
    <w:p xmlns:wp14="http://schemas.microsoft.com/office/word/2010/wordml" w:rsidP="6F7F0F1C" w14:paraId="672A6659" wp14:textId="77777777">
      <w:pPr>
        <w:rPr>
          <w:b w:val="1"/>
          <w:bCs w:val="1"/>
        </w:rPr>
      </w:pPr>
    </w:p>
    <w:p xmlns:wp14="http://schemas.microsoft.com/office/word/2010/wordml" w14:paraId="53ACF832" wp14:textId="77777777">
      <w:pPr>
        <w:rPr>
          <w:rFonts w:hint="default"/>
        </w:rPr>
      </w:pPr>
      <w:r>
        <w:rPr>
          <w:rFonts w:hint="default"/>
        </w:rPr>
        <w:t>Souhlas s exponovaností - významy přijímání</w:t>
      </w:r>
      <w:r>
        <w:rPr>
          <w:rFonts w:hint="default"/>
        </w:rPr>
        <w:t xml:space="preserve"> </w:t>
      </w:r>
      <w:r>
        <w:rPr>
          <w:rFonts w:hint="default"/>
        </w:rPr>
        <w:t xml:space="preserve">asistovaná péče o tělo v pečovatelském domě, </w:t>
      </w:r>
      <w:r>
        <w:rPr>
          <w:rFonts w:hint="default"/>
        </w:rPr>
        <w:t xml:space="preserve">dle vyprávění starších osob </w:t>
      </w:r>
    </w:p>
    <w:p xmlns:wp14="http://schemas.microsoft.com/office/word/2010/wordml" w14:paraId="55E8CD20" wp14:textId="77777777">
      <w:pPr>
        <w:rPr>
          <w:rFonts w:hint="default"/>
        </w:rPr>
      </w:pPr>
      <w:r>
        <w:rPr>
          <w:rFonts w:hint="default"/>
        </w:rPr>
        <w:t>Většina starších osob</w:t>
      </w:r>
      <w:r>
        <w:rPr>
          <w:rFonts w:hint="default"/>
        </w:rPr>
        <w:t>, které se</w:t>
      </w:r>
      <w:r>
        <w:rPr>
          <w:rFonts w:hint="default"/>
        </w:rPr>
        <w:t xml:space="preserve"> stěhují do pečovatelského domu potřebuj</w:t>
      </w:r>
      <w:r>
        <w:rPr>
          <w:rFonts w:hint="default"/>
        </w:rPr>
        <w:t xml:space="preserve">í </w:t>
      </w:r>
      <w:r>
        <w:rPr>
          <w:rFonts w:hint="default"/>
        </w:rPr>
        <w:t>dostávat asistovanou péči</w:t>
      </w:r>
      <w:r>
        <w:rPr>
          <w:rFonts w:hint="default"/>
        </w:rPr>
        <w:t xml:space="preserve"> o své tělo</w:t>
      </w:r>
      <w:r>
        <w:rPr>
          <w:rFonts w:hint="default"/>
        </w:rPr>
        <w:t xml:space="preserve">, což </w:t>
      </w:r>
      <w:r>
        <w:rPr>
          <w:rFonts w:hint="default"/>
        </w:rPr>
        <w:t>může znamenat že se cítí zranitelní</w:t>
      </w:r>
      <w:r>
        <w:rPr>
          <w:rFonts w:hint="default"/>
        </w:rPr>
        <w:t>.</w:t>
      </w:r>
      <w:r>
        <w:rPr>
          <w:rFonts w:hint="default"/>
        </w:rPr>
        <w:t xml:space="preserve"> Toto výslovně uvádí několik studi.</w:t>
      </w:r>
      <w:r>
        <w:rPr>
          <w:rFonts w:hint="default"/>
        </w:rPr>
        <w:t xml:space="preserve"> Cílem této studie </w:t>
      </w:r>
      <w:r>
        <w:rPr>
          <w:rFonts w:hint="default"/>
        </w:rPr>
        <w:t xml:space="preserve">je </w:t>
      </w:r>
      <w:r>
        <w:rPr>
          <w:rFonts w:hint="default"/>
        </w:rPr>
        <w:t xml:space="preserve">objasnit význam poskytování </w:t>
      </w:r>
      <w:r>
        <w:rPr>
          <w:rFonts w:hint="default"/>
        </w:rPr>
        <w:t>ošetřovatelské</w:t>
      </w:r>
      <w:r>
        <w:rPr>
          <w:rFonts w:hint="default"/>
        </w:rPr>
        <w:t xml:space="preserve"> péče,</w:t>
      </w:r>
      <w:r>
        <w:rPr>
          <w:rFonts w:hint="default"/>
        </w:rPr>
        <w:t>od osob které žijí v pečovatelském domě</w:t>
      </w:r>
      <w:r>
        <w:rPr>
          <w:rFonts w:hint="default"/>
        </w:rPr>
        <w:t xml:space="preserve">. </w:t>
      </w:r>
      <w:r>
        <w:rPr>
          <w:rFonts w:hint="default"/>
        </w:rPr>
        <w:t xml:space="preserve"> Na výzkumné studii se podílelo d</w:t>
      </w:r>
      <w:r>
        <w:rPr>
          <w:rFonts w:hint="default"/>
        </w:rPr>
        <w:t>vanáct</w:t>
      </w:r>
      <w:r>
        <w:rPr>
          <w:rFonts w:hint="default"/>
        </w:rPr>
        <w:t xml:space="preserve"> </w:t>
      </w:r>
      <w:r>
        <w:rPr>
          <w:rFonts w:hint="default"/>
        </w:rPr>
        <w:t>muž</w:t>
      </w:r>
      <w:r>
        <w:rPr>
          <w:rFonts w:hint="default"/>
        </w:rPr>
        <w:t>ů</w:t>
      </w:r>
      <w:r>
        <w:rPr>
          <w:rFonts w:hint="default"/>
        </w:rPr>
        <w:t xml:space="preserve"> a žen</w:t>
      </w:r>
      <w:r>
        <w:rPr>
          <w:rFonts w:hint="default"/>
        </w:rPr>
        <w:t xml:space="preserve"> </w:t>
      </w:r>
      <w:r>
        <w:rPr>
          <w:rFonts w:hint="default"/>
        </w:rPr>
        <w:t>ve věku 80 let nebo starší žijící ve Švédsku</w:t>
      </w:r>
      <w:r>
        <w:rPr>
          <w:rFonts w:hint="default"/>
        </w:rPr>
        <w:t xml:space="preserve">. Data byla generována různými rozhovory, které byly analyzovány pomocí </w:t>
      </w:r>
      <w:r>
        <w:rPr>
          <w:rFonts w:hint="default"/>
        </w:rPr>
        <w:t>afenomenologicko-hermeneutick</w:t>
      </w:r>
      <w:r>
        <w:rPr>
          <w:rFonts w:hint="default"/>
        </w:rPr>
        <w:t>é</w:t>
      </w:r>
      <w:r>
        <w:rPr>
          <w:rFonts w:hint="default"/>
        </w:rPr>
        <w:t xml:space="preserve"> metod</w:t>
      </w:r>
      <w:r>
        <w:rPr>
          <w:rFonts w:hint="default"/>
        </w:rPr>
        <w:t>y.</w:t>
      </w:r>
    </w:p>
    <w:p xmlns:wp14="http://schemas.microsoft.com/office/word/2010/wordml" w14:paraId="6A1AADCD" wp14:textId="77777777">
      <w:pPr>
        <w:rPr>
          <w:rFonts w:hint="default"/>
        </w:rPr>
      </w:pPr>
      <w:r>
        <w:rPr>
          <w:rFonts w:hint="default"/>
        </w:rPr>
        <w:t>Regionální</w:t>
      </w:r>
      <w:r>
        <w:rPr>
          <w:rFonts w:hint="default"/>
        </w:rPr>
        <w:t xml:space="preserve"> </w:t>
      </w:r>
      <w:r>
        <w:rPr>
          <w:rFonts w:hint="default"/>
        </w:rPr>
        <w:t xml:space="preserve">etická komise studii schválila. V analýze </w:t>
      </w:r>
      <w:r>
        <w:rPr>
          <w:rFonts w:hint="default"/>
        </w:rPr>
        <w:t xml:space="preserve">jedna se </w:t>
      </w:r>
      <w:r>
        <w:rPr>
          <w:rFonts w:hint="default"/>
        </w:rPr>
        <w:t>objevilo</w:t>
      </w:r>
      <w:r>
        <w:rPr>
          <w:rFonts w:hint="default"/>
        </w:rPr>
        <w:t xml:space="preserve"> jako</w:t>
      </w:r>
      <w:r>
        <w:rPr>
          <w:rFonts w:hint="default"/>
        </w:rPr>
        <w:t xml:space="preserve"> hlavní téma: „Souhlas </w:t>
      </w:r>
      <w:r>
        <w:rPr>
          <w:rFonts w:hint="default"/>
        </w:rPr>
        <w:t>se zapojením</w:t>
      </w:r>
      <w:r>
        <w:rPr>
          <w:rFonts w:hint="default"/>
        </w:rPr>
        <w:t>“.</w:t>
      </w:r>
    </w:p>
    <w:p xmlns:wp14="http://schemas.microsoft.com/office/word/2010/wordml" w14:paraId="4FA55C59" wp14:textId="77777777">
      <w:pPr>
        <w:rPr>
          <w:rFonts w:hint="default"/>
        </w:rPr>
      </w:pPr>
      <w:r>
        <w:rPr>
          <w:rFonts w:hint="default"/>
        </w:rPr>
        <w:t>Toto téma zahrnovalo pět témat: „Mít naději</w:t>
      </w:r>
      <w:r>
        <w:rPr>
          <w:rFonts w:hint="default"/>
        </w:rPr>
        <w:t xml:space="preserve"> </w:t>
      </w:r>
      <w:r>
        <w:rPr>
          <w:rFonts w:hint="default"/>
        </w:rPr>
        <w:t>bez</w:t>
      </w:r>
      <w:r>
        <w:rPr>
          <w:rFonts w:hint="default"/>
        </w:rPr>
        <w:t xml:space="preserve"> </w:t>
      </w:r>
      <w:r>
        <w:rPr>
          <w:rFonts w:hint="default"/>
        </w:rPr>
        <w:t>naděj</w:t>
      </w:r>
      <w:r>
        <w:rPr>
          <w:rFonts w:hint="default"/>
        </w:rPr>
        <w:t>e</w:t>
      </w:r>
      <w:r>
        <w:rPr>
          <w:rFonts w:hint="default"/>
        </w:rPr>
        <w:t xml:space="preserve">', „Vzdát se </w:t>
      </w:r>
      <w:r>
        <w:rPr>
          <w:rFonts w:hint="default"/>
        </w:rPr>
        <w:t>svého vlastího těla a nechat pečovat jiné ruce</w:t>
      </w:r>
      <w:r>
        <w:rPr>
          <w:rFonts w:hint="default"/>
        </w:rPr>
        <w:t>"," Být mezi mocí a bezmoc</w:t>
      </w:r>
      <w:r>
        <w:rPr>
          <w:rFonts w:hint="default"/>
        </w:rPr>
        <w:t>í</w:t>
      </w:r>
      <w:r>
        <w:rPr>
          <w:rFonts w:hint="default"/>
        </w:rPr>
        <w:t xml:space="preserve"> ","</w:t>
      </w:r>
      <w:r>
        <w:rPr>
          <w:rFonts w:hint="default"/>
        </w:rPr>
        <w:t>Mít své vlastní požadavky a odpovědnost</w:t>
      </w:r>
      <w:r>
        <w:rPr>
          <w:rFonts w:hint="default"/>
        </w:rPr>
        <w:t xml:space="preserve"> ',„Být v probíhající interakci“ a deset pod</w:t>
      </w:r>
      <w:r>
        <w:rPr>
          <w:rFonts w:hint="default"/>
        </w:rPr>
        <w:t xml:space="preserve"> </w:t>
      </w:r>
      <w:r>
        <w:rPr>
          <w:rFonts w:hint="default"/>
        </w:rPr>
        <w:t xml:space="preserve">témat. </w:t>
      </w:r>
    </w:p>
    <w:p xmlns:wp14="http://schemas.microsoft.com/office/word/2010/wordml" w14:paraId="4410046F" wp14:textId="77777777">
      <w:pPr>
        <w:rPr>
          <w:rFonts w:hint="default"/>
        </w:rPr>
      </w:pPr>
      <w:r>
        <w:rPr>
          <w:rFonts w:hint="default"/>
        </w:rPr>
        <w:t>Závěrem je důležité přijímat ošetřovatelskou péči ale ne pasivně. Znamená to spíš, že pořád rozhodují samy za sebe a své tělo vnímají. Když ztratí kontolu a nadvládu nad svým tělem může to vést k utrpení. Starší osoby by se měli samostatně rozhodnout kdy jednat a kdy souhlasit.Tohle je však jen jeden z několika pochopení jak tuto věc chápat.</w:t>
      </w:r>
    </w:p>
    <w:p xmlns:wp14="http://schemas.microsoft.com/office/word/2010/wordml" w14:paraId="0A37501D" wp14:textId="77777777">
      <w:pPr>
        <w:rPr>
          <w:rFonts w:hint="default"/>
        </w:rPr>
      </w:pPr>
    </w:p>
    <w:p xmlns:wp14="http://schemas.microsoft.com/office/word/2010/wordml" w14:paraId="6CF63403" wp14:textId="77777777">
      <w:pPr>
        <w:rPr>
          <w:rFonts w:hint="default"/>
        </w:rPr>
      </w:pPr>
      <w:r>
        <w:rPr>
          <w:rFonts w:hint="default"/>
        </w:rPr>
        <w:t>Úvod</w:t>
      </w:r>
    </w:p>
    <w:p xmlns:wp14="http://schemas.microsoft.com/office/word/2010/wordml" w14:paraId="2626FB09" wp14:textId="77777777">
      <w:pPr>
        <w:rPr>
          <w:rFonts w:hint="default"/>
        </w:rPr>
      </w:pPr>
      <w:r>
        <w:rPr>
          <w:rFonts w:hint="default"/>
        </w:rPr>
        <w:t>Starší osoby mohou vnímat to, že se stěhují do pečovatelského domu jako nějaký nevyhnutelný důsledek jejich nemoci a ztráty soběstačnosti. Jedná se o náročný a úzkostně-tělesný pokles. Tudíž se zhoršují jejich tělesné funkce a tak vzniká větší potřebao asistenci ošetřovatelské péče od zdravotních sester. V této studii to znamená že zdravotní sestry asistují také při oblíkaní a svlékaní pacienta. Jeho krmení a obstarávání celkové hygienické péče. Také se starají aby pacient bylmco nejvíce mobilní jak jen to jde. Jedná se o pomoc s běžnými osobními vecmi které většina lidí považuje za samozdřejmost. Pro pacienty kterí toto nezvládají samy je toto velmi důležité. Pak tyto “maličkosti” jako je třeba nanešení pletové vody na suchou pokožku dostávají mnohem větší váhu. Celková péče o strašní osoby může být pro ně brána velmi nepřijatelně. Je těžké se smiřit s tím že samy nemohou a ptoto se narušuje jejich důstojnost. Toto je nutí se stáhnout a vyhýbají se tomu aby byli bráni za bezmocné. Ztráta vlastní tělesné kontroly také zahrnuje přání zemřít. Pokud člověk vníma ztrátu sebe samého. Toto souvisí s tím že společnost se dívá na věci tak že odděluje tělo a mysl. Nevidí to jako celek. Celkově mladá populace vníma starší osoby jako slabé. V tomto důsledku se tak mohou oni samy považovat. V tomto podléhají zdravotnímu personálu který se také stará o části těla které tak úplně nefungují. Jedná se o výkaly moč i nemoc nebo její zhoršení a smrt. Zahrnuje to situaci zranitelnosti která může mít za následek stud pacienta díky jeho tělesné slabosti. Také to může problematizovat vztah mezi pacientem a ošetřující osobou která je mladší a silnější. Jde o pocity strachu ze znechucení a zatěžování ostatních. Mladé zdravotní sestry také mohou cítit rozpaky při dotyku nahého těla, což také vede k pocitu viny když skrývají pocity znechucení.To propaguje spolčenský přístup, který ctí mládí a krásu kdy se vyhýbají péči o staré a berou to jako špinavou práci. Nejvíce jich je skrytých za obrazovkami aby zachovali své soukromí. Protože poskytování ošetřovatelské péče vyžaduje udržení kontroly nad negativními emocemi je zdůrazněj význam postoje zdravotních sester. Popsána jejich ošetřovatelské práce se staršími lidmi. Objevily se zde výzvy k výzkumu v rámci ošetřovatelské péče na konci života. Je potřeba aby bylo možné umožnit blahobyt osob v každodeních věcech a aby význam ošetřovatelské péče v péči o pacienta objasněn z pohledu starších osob, kteří tuto péči dostávají</w:t>
      </w:r>
    </w:p>
    <w:p xmlns:wp14="http://schemas.microsoft.com/office/word/2010/wordml" w14:paraId="5DAB6C7B" wp14:textId="77777777">
      <w:pPr>
        <w:rPr>
          <w:rFonts w:hint="default"/>
        </w:rPr>
      </w:pPr>
    </w:p>
    <w:p xmlns:wp14="http://schemas.microsoft.com/office/word/2010/wordml" w14:paraId="02EB378F" wp14:textId="77777777">
      <w:pPr>
        <w:rPr>
          <w:rFonts w:hint="default"/>
        </w:rPr>
      </w:pPr>
    </w:p>
    <w:p xmlns:wp14="http://schemas.microsoft.com/office/word/2010/wordml" w14:paraId="6A05A809" wp14:textId="77777777">
      <w:pPr>
        <w:rPr>
          <w:rFonts w:hint="default"/>
        </w:rPr>
      </w:pPr>
    </w:p>
    <w:p xmlns:wp14="http://schemas.microsoft.com/office/word/2010/wordml" w14:paraId="27C07D35" wp14:textId="77777777">
      <w:pPr>
        <w:rPr>
          <w:rFonts w:hint="default"/>
        </w:rPr>
      </w:pPr>
      <w:r>
        <w:rPr>
          <w:rFonts w:hint="default"/>
        </w:rPr>
        <w:t>Cíl</w:t>
      </w:r>
    </w:p>
    <w:p xmlns:wp14="http://schemas.microsoft.com/office/word/2010/wordml" w14:paraId="009A16B8" wp14:textId="77777777">
      <w:pPr>
        <w:rPr>
          <w:rFonts w:hint="default"/>
        </w:rPr>
      </w:pPr>
      <w:r>
        <w:rPr>
          <w:rFonts w:hint="default"/>
        </w:rPr>
        <w:t>Cílem této studie je objasnit význam a přijetí asistované ošetřovatelské  péče o tělo, tak jak to vypráví starší osoby žijící v pečovatelském domě.</w:t>
      </w:r>
    </w:p>
    <w:p xmlns:wp14="http://schemas.microsoft.com/office/word/2010/wordml" w14:paraId="5A39BBE3" wp14:textId="77777777">
      <w:pPr>
        <w:rPr>
          <w:rFonts w:hint="default"/>
        </w:rPr>
      </w:pPr>
    </w:p>
    <w:p xmlns:wp14="http://schemas.microsoft.com/office/word/2010/wordml" w14:paraId="53C73E61" wp14:textId="77777777">
      <w:pPr>
        <w:rPr>
          <w:rFonts w:hint="default"/>
        </w:rPr>
      </w:pPr>
      <w:r>
        <w:rPr>
          <w:rFonts w:hint="default"/>
        </w:rPr>
        <w:t>Metoda</w:t>
      </w:r>
    </w:p>
    <w:p xmlns:wp14="http://schemas.microsoft.com/office/word/2010/wordml" w14:paraId="6372617B" wp14:textId="77777777">
      <w:pPr>
        <w:rPr>
          <w:rFonts w:hint="default"/>
        </w:rPr>
      </w:pPr>
      <w:r>
        <w:rPr>
          <w:rFonts w:hint="default"/>
        </w:rPr>
        <w:t xml:space="preserve">V souladu s cílem této práce se hahrnuje zaměření na to jak starší osoby prožily svůj život. Rozhovory a data byla analyzována pomoci </w:t>
      </w:r>
      <w:r>
        <w:rPr>
          <w:rFonts w:hint="default"/>
        </w:rPr>
        <w:t>enomenologickéhohermeneutická meto</w:t>
      </w:r>
      <w:r>
        <w:rPr>
          <w:rFonts w:hint="default"/>
        </w:rPr>
        <w:t>dy. Účastníci tohoto výzkumu byli přijati z pečovatelského domu ve Švédsku. Zde péči poskytují hlavně zdravotní sestry. Každý starší člověk bydlel v jednopokojovém bytě s vlastní koupelnou. Písemné informace o studii ohledně starších osob které splnily kriteria dostali od vedoucí sestry. Ta toto vysvětlení poskytla písemně i ústně. Celkově souhlasilo se studii 18 strarších osob. O týden později navštívil autor starší oboby a navázal snimi kontakt. Odpovídal na jejich otázky ohledně projektu a shromaždoval jejich písemné souhlasy. Po těchto osobních návštěvách byly dva senioři vyloučení ze studie, protože byli považování za neschopné plně vyjádřit svůj nároz nebo komunikovat a udržet konverzaci. V konečném důsledku bylo do studie zahrnuto tedy 16 osob.</w:t>
      </w:r>
    </w:p>
    <w:p xmlns:wp14="http://schemas.microsoft.com/office/word/2010/wordml" w14:paraId="41C8F396" wp14:textId="77777777">
      <w:pPr>
        <w:rPr>
          <w:rFonts w:hint="default"/>
        </w:rPr>
      </w:pPr>
    </w:p>
    <w:p xmlns:wp14="http://schemas.microsoft.com/office/word/2010/wordml" w14:paraId="4DCDB0AB" wp14:textId="77777777">
      <w:pPr>
        <w:rPr>
          <w:rFonts w:hint="default"/>
        </w:rPr>
      </w:pPr>
      <w:r>
        <w:rPr>
          <w:rFonts w:hint="default"/>
        </w:rPr>
        <w:t>Sběr dat</w:t>
      </w:r>
    </w:p>
    <w:p xmlns:wp14="http://schemas.microsoft.com/office/word/2010/wordml" w14:paraId="321A0A9D" wp14:textId="77777777">
      <w:pPr>
        <w:rPr>
          <w:rFonts w:hint="default"/>
        </w:rPr>
      </w:pPr>
      <w:r>
        <w:rPr>
          <w:rFonts w:hint="default"/>
        </w:rPr>
        <w:t xml:space="preserve">Individuální rozhovory probíhaly během celkově šesti měsícu v roce 2017. Podle výběru seniorů byly rozhovory prováděny v jejich pokojích. Byly ze použité tři otevřené otázky. Interdivák zaměřený na poslech stimuloval vyprávění a umožnil účastníkům mluvit svobodně a bez přerušení. Následně prohluboval příběhy svými otázkami. </w:t>
      </w:r>
    </w:p>
    <w:p xmlns:wp14="http://schemas.microsoft.com/office/word/2010/wordml" w14:paraId="7E67D159" wp14:textId="77777777">
      <w:pPr>
        <w:rPr>
          <w:rFonts w:hint="default"/>
        </w:rPr>
      </w:pPr>
      <w:r>
        <w:rPr>
          <w:rFonts w:hint="default"/>
        </w:rPr>
        <w:t>Na žačátku proběhlo šestnách otevřených rozhovorů. Delší rozhovory byly považovány však za příliš únavné. Dále provedli dvanáct následných rozhovorů během jednoho až čtyř sezení.Nakonec bylo shromažděno 35 rozhovorů. Při hodnocení kvality dat z rozhovorů bylo vyvozeno že sedm rozhovorů od čtyř seniorů neobsahuje dosatečné množství příběhů, takže jsou analýzy vyloučeny. Celkově bylo tedy zahrnuto 28 rozhovorů od 12 účastníků</w:t>
      </w:r>
    </w:p>
    <w:p xmlns:wp14="http://schemas.microsoft.com/office/word/2010/wordml" w14:paraId="72A3D3EC" wp14:textId="77777777">
      <w:pPr>
        <w:rPr>
          <w:rFonts w:hint="default"/>
        </w:rPr>
      </w:pPr>
    </w:p>
    <w:p xmlns:wp14="http://schemas.microsoft.com/office/word/2010/wordml" w14:paraId="0D0B940D" wp14:textId="77777777">
      <w:pPr>
        <w:rPr>
          <w:rFonts w:hint="default"/>
        </w:rPr>
      </w:pPr>
    </w:p>
    <w:p xmlns:wp14="http://schemas.microsoft.com/office/word/2010/wordml" w14:paraId="0E27B00A" wp14:textId="77777777">
      <w:pPr>
        <w:widowControl w:val="0"/>
        <w:numPr>
          <w:numId w:val="0"/>
        </w:numPr>
        <w:jc w:val="both"/>
        <w:rPr>
          <w:rFonts w:hint="default"/>
        </w:rPr>
      </w:pPr>
    </w:p>
    <w:p xmlns:wp14="http://schemas.microsoft.com/office/word/2010/wordml" w14:paraId="60061E4C" wp14:textId="77777777">
      <w:pPr>
        <w:widowControl w:val="0"/>
        <w:numPr>
          <w:numId w:val="0"/>
        </w:numPr>
        <w:jc w:val="both"/>
        <w:rPr>
          <w:rFonts w:hint="default"/>
        </w:rPr>
      </w:pPr>
    </w:p>
    <w:p xmlns:wp14="http://schemas.microsoft.com/office/word/2010/wordml" w14:paraId="44EAFD9C" wp14:textId="77777777">
      <w:pPr>
        <w:widowControl w:val="0"/>
        <w:numPr>
          <w:numId w:val="0"/>
        </w:numPr>
        <w:jc w:val="both"/>
        <w:rPr>
          <w:rFonts w:hint="default"/>
        </w:rPr>
      </w:pPr>
    </w:p>
    <w:p xmlns:wp14="http://schemas.microsoft.com/office/word/2010/wordml" w14:paraId="4B94D5A5" wp14:textId="77777777">
      <w:pPr>
        <w:widowControl w:val="0"/>
        <w:numPr>
          <w:numId w:val="0"/>
        </w:numPr>
        <w:jc w:val="both"/>
        <w:rPr>
          <w:rFonts w:hint="default"/>
        </w:rPr>
      </w:pPr>
    </w:p>
    <w:p xmlns:wp14="http://schemas.microsoft.com/office/word/2010/wordml" w14:paraId="3DEEC669" wp14:textId="77777777">
      <w:pPr>
        <w:widowControl w:val="0"/>
        <w:numPr>
          <w:numId w:val="0"/>
        </w:numPr>
        <w:jc w:val="both"/>
        <w:rPr>
          <w:rFonts w:hint="default"/>
        </w:rPr>
      </w:pPr>
    </w:p>
    <w:p xmlns:wp14="http://schemas.microsoft.com/office/word/2010/wordml" w14:paraId="6C9104FF" wp14:textId="77777777">
      <w:pPr>
        <w:ind w:left="2940" w:leftChars="0" w:firstLine="420" w:firstLineChars="0"/>
        <w:rPr>
          <w:rFonts w:hint="default"/>
        </w:rPr>
      </w:pPr>
      <w:r>
        <w:rPr>
          <w:rFonts w:hint="default"/>
        </w:rPr>
        <w:t xml:space="preserve"> sám</w:t>
      </w:r>
      <w:r>
        <w:rPr>
          <w:rFonts w:hint="default"/>
        </w:rPr>
        <w:tab/>
      </w:r>
      <w:r>
        <w:rPr>
          <w:rFonts w:hint="default"/>
        </w:rPr>
        <w:tab/>
      </w:r>
      <w:r>
        <w:rPr>
          <w:rFonts w:hint="default"/>
        </w:rPr>
        <w:t xml:space="preserve"> </w:t>
      </w:r>
      <w:r>
        <w:rPr>
          <w:rFonts w:hint="default"/>
        </w:rPr>
        <w:tab/>
      </w:r>
      <w:r>
        <w:rPr>
          <w:rFonts w:hint="default"/>
        </w:rPr>
        <w:t>s dohledem</w:t>
      </w:r>
      <w:r>
        <w:rPr>
          <w:rFonts w:hint="default"/>
        </w:rPr>
        <w:tab/>
      </w:r>
      <w:r>
        <w:rPr>
          <w:rFonts w:hint="default"/>
        </w:rPr>
        <w:tab/>
      </w:r>
      <w:r>
        <w:rPr>
          <w:rFonts w:hint="default"/>
        </w:rPr>
        <w:tab/>
      </w:r>
      <w:r>
        <w:rPr>
          <w:rFonts w:hint="default"/>
        </w:rPr>
        <w:t xml:space="preserve">  s pomocí</w:t>
      </w:r>
    </w:p>
    <w:tbl>
      <w:tblPr>
        <w:tblStyle w:val="4"/>
        <w:tblW w:w="10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549"/>
        <w:gridCol w:w="2549"/>
        <w:gridCol w:w="2550"/>
        <w:gridCol w:w="2550"/>
      </w:tblGrid>
      <w:tr xmlns:wp14="http://schemas.microsoft.com/office/word/2010/wordml" w14:paraId="0313E0B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9" w:hRule="atLeast"/>
        </w:trPr>
        <w:tc>
          <w:tcPr>
            <w:tcW w:w="2549" w:type="dxa"/>
          </w:tcPr>
          <w:p w14:paraId="6F96BEFD" wp14:textId="77777777">
            <w:pPr>
              <w:numPr>
                <w:ilvl w:val="0"/>
                <w:numId w:val="1"/>
              </w:numPr>
              <w:ind w:left="425" w:leftChars="0" w:hanging="425" w:firstLineChars="0"/>
              <w:rPr>
                <w:rFonts w:hint="default"/>
                <w:vertAlign w:val="baseline"/>
              </w:rPr>
            </w:pPr>
            <w:r>
              <w:rPr>
                <w:rFonts w:hint="default"/>
              </w:rPr>
              <w:t>Muž 91 let</w:t>
            </w:r>
          </w:p>
        </w:tc>
        <w:tc>
          <w:tcPr>
            <w:tcW w:w="2549" w:type="dxa"/>
          </w:tcPr>
          <w:p w14:paraId="3656B9AB" wp14:textId="77777777">
            <w:pPr>
              <w:rPr>
                <w:rFonts w:hint="default"/>
                <w:vertAlign w:val="baseline"/>
              </w:rPr>
            </w:pPr>
          </w:p>
        </w:tc>
        <w:tc>
          <w:tcPr>
            <w:tcW w:w="2550" w:type="dxa"/>
          </w:tcPr>
          <w:p w14:paraId="3AB57981" wp14:textId="77777777">
            <w:pPr>
              <w:rPr>
                <w:rFonts w:hint="default"/>
                <w:vertAlign w:val="baseline"/>
              </w:rPr>
            </w:pPr>
            <w:r>
              <w:rPr>
                <w:rFonts w:hint="default"/>
                <w:vertAlign w:val="baseline"/>
              </w:rPr>
              <w:t>Nají se, oholí, vyčistí zuby</w:t>
            </w:r>
          </w:p>
        </w:tc>
        <w:tc>
          <w:tcPr>
            <w:tcW w:w="2550" w:type="dxa"/>
          </w:tcPr>
          <w:p w14:paraId="1DA44E60" wp14:textId="77777777">
            <w:pPr>
              <w:rPr>
                <w:rFonts w:hint="default"/>
                <w:vertAlign w:val="baseline"/>
              </w:rPr>
            </w:pPr>
            <w:r>
              <w:rPr>
                <w:rFonts w:hint="default"/>
                <w:vertAlign w:val="baseline"/>
              </w:rPr>
              <w:t>Hygienická péče, oblékání, toaleta, svlékaní, invalidní vozík</w:t>
            </w:r>
          </w:p>
        </w:tc>
      </w:tr>
      <w:tr xmlns:wp14="http://schemas.microsoft.com/office/word/2010/wordml" w14:paraId="59FBDCE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9" w:hRule="atLeast"/>
        </w:trPr>
        <w:tc>
          <w:tcPr>
            <w:tcW w:w="2549" w:type="dxa"/>
          </w:tcPr>
          <w:p w14:paraId="22F62ABF" wp14:textId="77777777">
            <w:pPr>
              <w:widowControl w:val="0"/>
              <w:numPr>
                <w:ilvl w:val="0"/>
                <w:numId w:val="1"/>
              </w:numPr>
              <w:ind w:left="425" w:leftChars="0" w:hanging="425" w:firstLineChars="0"/>
              <w:jc w:val="both"/>
              <w:rPr>
                <w:rFonts w:hint="default"/>
                <w:vertAlign w:val="baseline"/>
              </w:rPr>
            </w:pPr>
            <w:r>
              <w:rPr>
                <w:rFonts w:hint="default"/>
              </w:rPr>
              <w:t>Žena 89 let</w:t>
            </w:r>
            <w:r>
              <w:rPr>
                <w:rFonts w:hint="default"/>
              </w:rPr>
              <w:t>- zemřela 1 měsíc po rozhovoru</w:t>
            </w:r>
          </w:p>
        </w:tc>
        <w:tc>
          <w:tcPr>
            <w:tcW w:w="2549" w:type="dxa"/>
          </w:tcPr>
          <w:p w14:paraId="45FB0818" wp14:textId="77777777">
            <w:pPr>
              <w:rPr>
                <w:rFonts w:hint="default"/>
                <w:vertAlign w:val="baseline"/>
              </w:rPr>
            </w:pPr>
          </w:p>
        </w:tc>
        <w:tc>
          <w:tcPr>
            <w:tcW w:w="2550" w:type="dxa"/>
          </w:tcPr>
          <w:p w14:paraId="26D53AB6" wp14:textId="77777777">
            <w:pPr>
              <w:rPr>
                <w:rFonts w:hint="default"/>
                <w:vertAlign w:val="baseline"/>
              </w:rPr>
            </w:pPr>
            <w:r>
              <w:rPr>
                <w:rFonts w:hint="default"/>
                <w:vertAlign w:val="baseline"/>
              </w:rPr>
              <w:t>Nají se- nakrájené jídlo, vyčistí si zuby</w:t>
            </w:r>
          </w:p>
        </w:tc>
        <w:tc>
          <w:tcPr>
            <w:tcW w:w="2550" w:type="dxa"/>
          </w:tcPr>
          <w:p w14:paraId="0DFA14AD" wp14:textId="77777777">
            <w:pPr>
              <w:rPr>
                <w:rFonts w:hint="default"/>
                <w:vertAlign w:val="baseline"/>
              </w:rPr>
            </w:pPr>
            <w:r>
              <w:rPr>
                <w:rFonts w:hint="default"/>
                <w:vertAlign w:val="baseline"/>
              </w:rPr>
              <w:t>Hygienická péče, oblékání, toaleta, svlékaní,invalidní vozík</w:t>
            </w:r>
          </w:p>
        </w:tc>
      </w:tr>
      <w:tr xmlns:wp14="http://schemas.microsoft.com/office/word/2010/wordml" w14:paraId="5D12E4E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trPr>
        <w:tc>
          <w:tcPr>
            <w:tcW w:w="2549" w:type="dxa"/>
          </w:tcPr>
          <w:p w14:paraId="64D49610" wp14:textId="77777777">
            <w:pPr>
              <w:numPr>
                <w:ilvl w:val="0"/>
                <w:numId w:val="1"/>
              </w:numPr>
              <w:ind w:left="425" w:leftChars="0" w:hanging="425" w:firstLineChars="0"/>
              <w:rPr>
                <w:rFonts w:hint="default"/>
                <w:vertAlign w:val="baseline"/>
              </w:rPr>
            </w:pPr>
            <w:r>
              <w:rPr>
                <w:rFonts w:hint="default"/>
              </w:rPr>
              <w:t>Žena 98 let</w:t>
            </w:r>
          </w:p>
        </w:tc>
        <w:tc>
          <w:tcPr>
            <w:tcW w:w="2549" w:type="dxa"/>
          </w:tcPr>
          <w:p w14:paraId="049F31CB" wp14:textId="77777777">
            <w:pPr>
              <w:rPr>
                <w:rFonts w:hint="default"/>
                <w:vertAlign w:val="baseline"/>
              </w:rPr>
            </w:pPr>
          </w:p>
        </w:tc>
        <w:tc>
          <w:tcPr>
            <w:tcW w:w="2550" w:type="dxa"/>
          </w:tcPr>
          <w:p w14:paraId="2A452D7D" wp14:textId="77777777">
            <w:pPr>
              <w:rPr>
                <w:rFonts w:hint="default"/>
                <w:vertAlign w:val="baseline"/>
              </w:rPr>
            </w:pPr>
            <w:r>
              <w:rPr>
                <w:rFonts w:hint="default"/>
                <w:vertAlign w:val="baseline"/>
              </w:rPr>
              <w:t>Nají se- nakrájené jídlo, vyčistí si zuby</w:t>
            </w:r>
          </w:p>
        </w:tc>
        <w:tc>
          <w:tcPr>
            <w:tcW w:w="2550" w:type="dxa"/>
          </w:tcPr>
          <w:p w14:paraId="0D4DAAC6" wp14:textId="77777777">
            <w:pPr>
              <w:rPr>
                <w:rFonts w:hint="default"/>
                <w:vertAlign w:val="baseline"/>
              </w:rPr>
            </w:pPr>
            <w:r>
              <w:rPr>
                <w:rFonts w:hint="default"/>
                <w:vertAlign w:val="baseline"/>
              </w:rPr>
              <w:t>Hygienická péče, oblékání, toaleta, svlékaní,invalidní vozík</w:t>
            </w:r>
          </w:p>
        </w:tc>
      </w:tr>
      <w:tr xmlns:wp14="http://schemas.microsoft.com/office/word/2010/wordml" w14:paraId="518FC7D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63F518F1" wp14:textId="77777777">
            <w:pPr>
              <w:widowControl w:val="0"/>
              <w:numPr>
                <w:ilvl w:val="0"/>
                <w:numId w:val="1"/>
              </w:numPr>
              <w:ind w:left="425" w:leftChars="0" w:hanging="425" w:firstLineChars="0"/>
              <w:jc w:val="both"/>
              <w:rPr>
                <w:rFonts w:hint="default"/>
              </w:rPr>
            </w:pPr>
            <w:r>
              <w:rPr>
                <w:rFonts w:hint="default"/>
              </w:rPr>
              <w:t>Žena 92 let</w:t>
            </w:r>
            <w:r>
              <w:rPr>
                <w:rFonts w:hint="default"/>
              </w:rPr>
              <w:t>- zemřela 3 měsíce po rozhovoru</w:t>
            </w:r>
          </w:p>
          <w:p w14:paraId="53128261" wp14:textId="77777777">
            <w:pPr>
              <w:rPr>
                <w:rFonts w:hint="default"/>
                <w:vertAlign w:val="baseline"/>
              </w:rPr>
            </w:pPr>
          </w:p>
        </w:tc>
        <w:tc>
          <w:tcPr>
            <w:tcW w:w="2549" w:type="dxa"/>
          </w:tcPr>
          <w:p w14:paraId="03D56375" wp14:textId="77777777">
            <w:pPr>
              <w:rPr>
                <w:rFonts w:hint="default"/>
                <w:vertAlign w:val="baseline"/>
              </w:rPr>
            </w:pPr>
            <w:r>
              <w:rPr>
                <w:rFonts w:hint="default"/>
                <w:vertAlign w:val="baseline"/>
              </w:rPr>
              <w:t>Nají se, vyčistí si zuby,použije toaletu</w:t>
            </w:r>
          </w:p>
        </w:tc>
        <w:tc>
          <w:tcPr>
            <w:tcW w:w="2550" w:type="dxa"/>
          </w:tcPr>
          <w:p w14:paraId="7C57CE36" wp14:textId="77777777">
            <w:pPr>
              <w:rPr>
                <w:rFonts w:hint="default"/>
                <w:vertAlign w:val="baseline"/>
              </w:rPr>
            </w:pPr>
            <w:r>
              <w:rPr>
                <w:rFonts w:hint="default"/>
                <w:vertAlign w:val="baseline"/>
              </w:rPr>
              <w:t>sprchování</w:t>
            </w:r>
          </w:p>
        </w:tc>
        <w:tc>
          <w:tcPr>
            <w:tcW w:w="2550" w:type="dxa"/>
          </w:tcPr>
          <w:p w14:paraId="62486C05" wp14:textId="77777777">
            <w:pPr>
              <w:rPr>
                <w:rFonts w:hint="default"/>
                <w:vertAlign w:val="baseline"/>
              </w:rPr>
            </w:pPr>
          </w:p>
        </w:tc>
      </w:tr>
      <w:tr xmlns:wp14="http://schemas.microsoft.com/office/word/2010/wordml" w14:paraId="0CD3DD0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4DD7F807" wp14:textId="77777777">
            <w:pPr>
              <w:widowControl w:val="0"/>
              <w:numPr>
                <w:ilvl w:val="0"/>
                <w:numId w:val="1"/>
              </w:numPr>
              <w:ind w:left="425" w:leftChars="0" w:hanging="425" w:firstLineChars="0"/>
              <w:jc w:val="both"/>
              <w:rPr>
                <w:rFonts w:hint="default"/>
              </w:rPr>
            </w:pPr>
            <w:r>
              <w:rPr>
                <w:rFonts w:hint="default"/>
              </w:rPr>
              <w:t>Žena 83 let</w:t>
            </w:r>
          </w:p>
          <w:p w14:paraId="4101652C" wp14:textId="77777777">
            <w:pPr>
              <w:rPr>
                <w:rFonts w:hint="default"/>
                <w:vertAlign w:val="baseline"/>
              </w:rPr>
            </w:pPr>
          </w:p>
        </w:tc>
        <w:tc>
          <w:tcPr>
            <w:tcW w:w="2549" w:type="dxa"/>
          </w:tcPr>
          <w:p w14:paraId="5792CE12" wp14:textId="77777777">
            <w:pPr>
              <w:rPr>
                <w:rFonts w:hint="default"/>
                <w:vertAlign w:val="baseline"/>
              </w:rPr>
            </w:pPr>
            <w:r>
              <w:rPr>
                <w:rFonts w:hint="default"/>
                <w:vertAlign w:val="baseline"/>
              </w:rPr>
              <w:t>Vyčistí si zuby</w:t>
            </w:r>
          </w:p>
        </w:tc>
        <w:tc>
          <w:tcPr>
            <w:tcW w:w="2550" w:type="dxa"/>
          </w:tcPr>
          <w:p w14:paraId="3F0F47B2" wp14:textId="77777777">
            <w:pPr>
              <w:rPr>
                <w:rFonts w:hint="default"/>
                <w:vertAlign w:val="baseline"/>
              </w:rPr>
            </w:pPr>
            <w:r>
              <w:rPr>
                <w:rFonts w:hint="default"/>
                <w:vertAlign w:val="baseline"/>
              </w:rPr>
              <w:t>Nají se- nakrájené jídlo</w:t>
            </w:r>
          </w:p>
        </w:tc>
        <w:tc>
          <w:tcPr>
            <w:tcW w:w="2550" w:type="dxa"/>
          </w:tcPr>
          <w:p w14:paraId="41BD3F87" wp14:textId="77777777">
            <w:pPr>
              <w:rPr>
                <w:rFonts w:hint="default"/>
                <w:vertAlign w:val="baseline"/>
              </w:rPr>
            </w:pPr>
            <w:r>
              <w:rPr>
                <w:rFonts w:hint="default"/>
                <w:vertAlign w:val="baseline"/>
              </w:rPr>
              <w:t>Hygienická péče, oblékání, toaleta, svlékaní,invalidní vozík</w:t>
            </w:r>
            <w:r>
              <w:rPr>
                <w:rFonts w:hint="default"/>
                <w:vertAlign w:val="baseline"/>
              </w:rPr>
              <w:t>,podávání jidla</w:t>
            </w:r>
          </w:p>
        </w:tc>
      </w:tr>
      <w:tr xmlns:wp14="http://schemas.microsoft.com/office/word/2010/wordml" w14:paraId="0E436CB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608A96E7" wp14:textId="77777777">
            <w:pPr>
              <w:widowControl w:val="0"/>
              <w:numPr>
                <w:ilvl w:val="0"/>
                <w:numId w:val="1"/>
              </w:numPr>
              <w:ind w:left="425" w:leftChars="0" w:hanging="425" w:firstLineChars="0"/>
              <w:jc w:val="both"/>
              <w:rPr>
                <w:rFonts w:hint="default"/>
              </w:rPr>
            </w:pPr>
            <w:r>
              <w:rPr>
                <w:rFonts w:hint="default"/>
              </w:rPr>
              <w:t>Žena 83 let</w:t>
            </w:r>
          </w:p>
          <w:p w14:paraId="4B99056E" wp14:textId="77777777">
            <w:pPr>
              <w:rPr>
                <w:rFonts w:hint="default"/>
                <w:vertAlign w:val="baseline"/>
              </w:rPr>
            </w:pPr>
          </w:p>
        </w:tc>
        <w:tc>
          <w:tcPr>
            <w:tcW w:w="2549" w:type="dxa"/>
          </w:tcPr>
          <w:p w14:paraId="24624098" wp14:textId="77777777">
            <w:pPr>
              <w:rPr>
                <w:rFonts w:hint="default"/>
                <w:vertAlign w:val="baseline"/>
              </w:rPr>
            </w:pPr>
            <w:r>
              <w:rPr>
                <w:rFonts w:hint="default"/>
                <w:vertAlign w:val="baseline"/>
              </w:rPr>
              <w:t>Nají se-nakrájené jídlo</w:t>
            </w:r>
          </w:p>
        </w:tc>
        <w:tc>
          <w:tcPr>
            <w:tcW w:w="2550" w:type="dxa"/>
          </w:tcPr>
          <w:p w14:paraId="7945CB4A" wp14:textId="77777777">
            <w:pPr>
              <w:rPr>
                <w:rFonts w:hint="default"/>
                <w:vertAlign w:val="baseline"/>
              </w:rPr>
            </w:pPr>
            <w:r>
              <w:rPr>
                <w:rFonts w:hint="default"/>
                <w:vertAlign w:val="baseline"/>
              </w:rPr>
              <w:t>Vyčistí si zuby</w:t>
            </w:r>
          </w:p>
        </w:tc>
        <w:tc>
          <w:tcPr>
            <w:tcW w:w="2550" w:type="dxa"/>
          </w:tcPr>
          <w:p w14:paraId="56D8F25D" wp14:textId="77777777">
            <w:pPr>
              <w:rPr>
                <w:rFonts w:hint="default"/>
                <w:vertAlign w:val="baseline"/>
              </w:rPr>
            </w:pPr>
            <w:r>
              <w:rPr>
                <w:rFonts w:hint="default"/>
                <w:vertAlign w:val="baseline"/>
              </w:rPr>
              <w:t>Hygienická péče, oblékání, toaleta, svlékaní,invalidní vozík</w:t>
            </w:r>
            <w:r>
              <w:rPr>
                <w:rFonts w:hint="default"/>
                <w:vertAlign w:val="baseline"/>
              </w:rPr>
              <w:t>, podávání jídla</w:t>
            </w:r>
          </w:p>
        </w:tc>
      </w:tr>
      <w:tr xmlns:wp14="http://schemas.microsoft.com/office/word/2010/wordml" w14:paraId="62DB41B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2F3D7822" wp14:textId="77777777">
            <w:pPr>
              <w:widowControl w:val="0"/>
              <w:numPr>
                <w:ilvl w:val="0"/>
                <w:numId w:val="1"/>
              </w:numPr>
              <w:ind w:left="425" w:leftChars="0" w:hanging="425" w:firstLineChars="0"/>
              <w:jc w:val="both"/>
              <w:rPr>
                <w:rFonts w:hint="default"/>
              </w:rPr>
            </w:pPr>
            <w:r>
              <w:rPr>
                <w:rFonts w:hint="default"/>
              </w:rPr>
              <w:t>Žena 95 let</w:t>
            </w:r>
          </w:p>
          <w:p w14:paraId="1299C43A" wp14:textId="77777777">
            <w:pPr>
              <w:rPr>
                <w:rFonts w:hint="default"/>
                <w:vertAlign w:val="baseline"/>
              </w:rPr>
            </w:pPr>
          </w:p>
        </w:tc>
        <w:tc>
          <w:tcPr>
            <w:tcW w:w="2549" w:type="dxa"/>
          </w:tcPr>
          <w:p w14:paraId="0FF125BD" wp14:textId="77777777">
            <w:pPr>
              <w:rPr>
                <w:rFonts w:hint="default"/>
                <w:vertAlign w:val="baseline"/>
              </w:rPr>
            </w:pPr>
            <w:r>
              <w:rPr>
                <w:rFonts w:hint="default"/>
                <w:vertAlign w:val="baseline"/>
              </w:rPr>
              <w:t>Nají se</w:t>
            </w:r>
          </w:p>
        </w:tc>
        <w:tc>
          <w:tcPr>
            <w:tcW w:w="2550" w:type="dxa"/>
          </w:tcPr>
          <w:p w14:paraId="645ACEDE" wp14:textId="77777777">
            <w:pPr>
              <w:rPr>
                <w:rFonts w:hint="default"/>
                <w:vertAlign w:val="baseline"/>
              </w:rPr>
            </w:pPr>
            <w:r>
              <w:rPr>
                <w:rFonts w:hint="default"/>
                <w:vertAlign w:val="baseline"/>
              </w:rPr>
              <w:t>Vyčistí si zuby</w:t>
            </w:r>
          </w:p>
        </w:tc>
        <w:tc>
          <w:tcPr>
            <w:tcW w:w="2550" w:type="dxa"/>
          </w:tcPr>
          <w:p w14:paraId="6BB14510" wp14:textId="77777777">
            <w:pPr>
              <w:rPr>
                <w:rFonts w:hint="default"/>
                <w:vertAlign w:val="baseline"/>
              </w:rPr>
            </w:pPr>
            <w:r>
              <w:rPr>
                <w:rFonts w:hint="default"/>
                <w:vertAlign w:val="baseline"/>
              </w:rPr>
              <w:t>Hygienická péče, oblékání, toaleta, svlékaní,invalidní vozík</w:t>
            </w:r>
            <w:r>
              <w:rPr>
                <w:rFonts w:hint="default"/>
                <w:vertAlign w:val="baseline"/>
              </w:rPr>
              <w:t>, podávání jídla</w:t>
            </w:r>
          </w:p>
        </w:tc>
      </w:tr>
      <w:tr xmlns:wp14="http://schemas.microsoft.com/office/word/2010/wordml" w14:paraId="536E9E3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417381D4" wp14:textId="77777777">
            <w:pPr>
              <w:widowControl w:val="0"/>
              <w:numPr>
                <w:ilvl w:val="0"/>
                <w:numId w:val="1"/>
              </w:numPr>
              <w:ind w:left="425" w:leftChars="0" w:hanging="425" w:firstLineChars="0"/>
              <w:jc w:val="both"/>
              <w:rPr>
                <w:rFonts w:hint="default"/>
              </w:rPr>
            </w:pPr>
            <w:r>
              <w:rPr>
                <w:rFonts w:hint="default"/>
              </w:rPr>
              <w:t>Žena 98 let</w:t>
            </w:r>
          </w:p>
          <w:p w14:paraId="4DDBEF00" wp14:textId="77777777">
            <w:pPr>
              <w:rPr>
                <w:rFonts w:hint="default"/>
                <w:vertAlign w:val="baseline"/>
              </w:rPr>
            </w:pPr>
          </w:p>
        </w:tc>
        <w:tc>
          <w:tcPr>
            <w:tcW w:w="2549" w:type="dxa"/>
          </w:tcPr>
          <w:p w14:paraId="627364B9" wp14:textId="77777777">
            <w:pPr>
              <w:rPr>
                <w:rFonts w:hint="default"/>
                <w:vertAlign w:val="baseline"/>
              </w:rPr>
            </w:pPr>
            <w:r>
              <w:rPr>
                <w:rFonts w:hint="default"/>
                <w:vertAlign w:val="baseline"/>
              </w:rPr>
              <w:t>Nají se, vyčitní si zuby, toaleta</w:t>
            </w:r>
          </w:p>
        </w:tc>
        <w:tc>
          <w:tcPr>
            <w:tcW w:w="2550" w:type="dxa"/>
          </w:tcPr>
          <w:p w14:paraId="1E66F80C" wp14:textId="77777777">
            <w:pPr>
              <w:rPr>
                <w:rFonts w:hint="default"/>
                <w:vertAlign w:val="baseline"/>
              </w:rPr>
            </w:pPr>
            <w:r>
              <w:rPr>
                <w:rFonts w:hint="default"/>
                <w:vertAlign w:val="baseline"/>
              </w:rPr>
              <w:t>sprchování</w:t>
            </w:r>
          </w:p>
        </w:tc>
        <w:tc>
          <w:tcPr>
            <w:tcW w:w="2550" w:type="dxa"/>
          </w:tcPr>
          <w:p w14:paraId="3461D779" wp14:textId="77777777">
            <w:pPr>
              <w:rPr>
                <w:rFonts w:hint="default"/>
                <w:vertAlign w:val="baseline"/>
              </w:rPr>
            </w:pPr>
          </w:p>
        </w:tc>
      </w:tr>
      <w:tr xmlns:wp14="http://schemas.microsoft.com/office/word/2010/wordml" w14:paraId="6936CB3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23677BEE" wp14:textId="77777777">
            <w:pPr>
              <w:widowControl w:val="0"/>
              <w:numPr>
                <w:ilvl w:val="0"/>
                <w:numId w:val="1"/>
              </w:numPr>
              <w:ind w:left="425" w:leftChars="0" w:hanging="425" w:firstLineChars="0"/>
              <w:jc w:val="both"/>
              <w:rPr>
                <w:rFonts w:hint="default"/>
              </w:rPr>
            </w:pPr>
            <w:r>
              <w:rPr>
                <w:rFonts w:hint="default"/>
              </w:rPr>
              <w:t>Žena 94 let</w:t>
            </w:r>
          </w:p>
          <w:p w14:paraId="3CF2D8B6" wp14:textId="77777777">
            <w:pPr>
              <w:rPr>
                <w:rFonts w:hint="default"/>
                <w:vertAlign w:val="baseline"/>
              </w:rPr>
            </w:pPr>
          </w:p>
        </w:tc>
        <w:tc>
          <w:tcPr>
            <w:tcW w:w="2549" w:type="dxa"/>
          </w:tcPr>
          <w:p w14:paraId="0AF84B12" wp14:textId="77777777">
            <w:pPr>
              <w:rPr>
                <w:rFonts w:hint="default"/>
                <w:vertAlign w:val="baseline"/>
              </w:rPr>
            </w:pPr>
            <w:r>
              <w:rPr>
                <w:rFonts w:hint="default"/>
                <w:vertAlign w:val="baseline"/>
              </w:rPr>
              <w:t>Nají se, vyčitní si zuby, toaleta</w:t>
            </w:r>
          </w:p>
        </w:tc>
        <w:tc>
          <w:tcPr>
            <w:tcW w:w="2550" w:type="dxa"/>
          </w:tcPr>
          <w:p w14:paraId="0FB78278" wp14:textId="77777777">
            <w:pPr>
              <w:rPr>
                <w:rFonts w:hint="default"/>
                <w:vertAlign w:val="baseline"/>
              </w:rPr>
            </w:pPr>
          </w:p>
        </w:tc>
        <w:tc>
          <w:tcPr>
            <w:tcW w:w="2550" w:type="dxa"/>
          </w:tcPr>
          <w:p w14:paraId="700B84B8" wp14:textId="77777777">
            <w:pPr>
              <w:rPr>
                <w:rFonts w:hint="default"/>
                <w:vertAlign w:val="baseline"/>
              </w:rPr>
            </w:pPr>
            <w:r>
              <w:rPr>
                <w:rFonts w:hint="default"/>
                <w:vertAlign w:val="baseline"/>
              </w:rPr>
              <w:t>Hygienická péče, oblékání,, svlékaní,</w:t>
            </w:r>
          </w:p>
        </w:tc>
      </w:tr>
      <w:tr xmlns:wp14="http://schemas.microsoft.com/office/word/2010/wordml" w14:paraId="7155320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48D8D294" wp14:textId="77777777">
            <w:pPr>
              <w:widowControl w:val="0"/>
              <w:numPr>
                <w:ilvl w:val="0"/>
                <w:numId w:val="1"/>
              </w:numPr>
              <w:ind w:left="425" w:leftChars="0" w:hanging="425" w:firstLineChars="0"/>
              <w:jc w:val="both"/>
              <w:rPr>
                <w:rFonts w:hint="default"/>
              </w:rPr>
            </w:pPr>
            <w:r>
              <w:rPr>
                <w:rFonts w:hint="default"/>
              </w:rPr>
              <w:t>Žena 87 let</w:t>
            </w:r>
          </w:p>
          <w:p w14:paraId="1FC39945" wp14:textId="77777777">
            <w:pPr>
              <w:rPr>
                <w:rFonts w:hint="default"/>
                <w:vertAlign w:val="baseline"/>
              </w:rPr>
            </w:pPr>
          </w:p>
        </w:tc>
        <w:tc>
          <w:tcPr>
            <w:tcW w:w="2549" w:type="dxa"/>
          </w:tcPr>
          <w:p w14:paraId="4BECD2C8" wp14:textId="77777777">
            <w:pPr>
              <w:rPr>
                <w:rFonts w:hint="default"/>
                <w:vertAlign w:val="baseline"/>
              </w:rPr>
            </w:pPr>
            <w:r>
              <w:rPr>
                <w:rFonts w:hint="default"/>
                <w:vertAlign w:val="baseline"/>
              </w:rPr>
              <w:t>Nají se, vyčitní si zuby, toaleta</w:t>
            </w:r>
          </w:p>
        </w:tc>
        <w:tc>
          <w:tcPr>
            <w:tcW w:w="2550" w:type="dxa"/>
          </w:tcPr>
          <w:p w14:paraId="0562CB0E" wp14:textId="77777777">
            <w:pPr>
              <w:rPr>
                <w:rFonts w:hint="default"/>
                <w:vertAlign w:val="baseline"/>
              </w:rPr>
            </w:pPr>
          </w:p>
        </w:tc>
        <w:tc>
          <w:tcPr>
            <w:tcW w:w="2550" w:type="dxa"/>
          </w:tcPr>
          <w:p w14:paraId="29536FB4" wp14:textId="77777777">
            <w:pPr>
              <w:rPr>
                <w:rFonts w:hint="default"/>
                <w:vertAlign w:val="baseline"/>
              </w:rPr>
            </w:pPr>
            <w:r>
              <w:rPr>
                <w:rFonts w:hint="default"/>
                <w:vertAlign w:val="baseline"/>
              </w:rPr>
              <w:t>Hygienická péče, oblečení</w:t>
            </w:r>
          </w:p>
        </w:tc>
      </w:tr>
      <w:tr xmlns:wp14="http://schemas.microsoft.com/office/word/2010/wordml" w14:paraId="51359BE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2549" w:type="dxa"/>
          </w:tcPr>
          <w:p w14:paraId="448409F0" wp14:textId="77777777">
            <w:pPr>
              <w:widowControl w:val="0"/>
              <w:numPr>
                <w:ilvl w:val="0"/>
                <w:numId w:val="1"/>
              </w:numPr>
              <w:ind w:left="425" w:leftChars="0" w:hanging="425" w:firstLineChars="0"/>
              <w:jc w:val="both"/>
              <w:rPr>
                <w:rFonts w:hint="default"/>
              </w:rPr>
            </w:pPr>
            <w:r>
              <w:rPr>
                <w:rFonts w:hint="default"/>
              </w:rPr>
              <w:t>Žena 94 let</w:t>
            </w:r>
            <w:r>
              <w:rPr>
                <w:rFonts w:hint="default"/>
              </w:rPr>
              <w:t>- zemřela 2 týdny po rozhovoru</w:t>
            </w:r>
          </w:p>
          <w:p w14:paraId="34CE0A41" wp14:textId="77777777">
            <w:pPr>
              <w:rPr>
                <w:rFonts w:hint="default"/>
                <w:vertAlign w:val="baseline"/>
              </w:rPr>
            </w:pPr>
          </w:p>
        </w:tc>
        <w:tc>
          <w:tcPr>
            <w:tcW w:w="2549" w:type="dxa"/>
          </w:tcPr>
          <w:p w14:paraId="62EBF3C5" wp14:textId="77777777">
            <w:pPr>
              <w:rPr>
                <w:rFonts w:hint="default"/>
                <w:vertAlign w:val="baseline"/>
              </w:rPr>
            </w:pPr>
          </w:p>
        </w:tc>
        <w:tc>
          <w:tcPr>
            <w:tcW w:w="2550" w:type="dxa"/>
          </w:tcPr>
          <w:p w14:paraId="576F248C" wp14:textId="77777777">
            <w:pPr>
              <w:rPr>
                <w:rFonts w:hint="default"/>
                <w:vertAlign w:val="baseline"/>
              </w:rPr>
            </w:pPr>
            <w:r>
              <w:rPr>
                <w:rFonts w:hint="default"/>
                <w:vertAlign w:val="baseline"/>
              </w:rPr>
              <w:t>Nají se, vyčistí si zuby</w:t>
            </w:r>
          </w:p>
        </w:tc>
        <w:tc>
          <w:tcPr>
            <w:tcW w:w="2550" w:type="dxa"/>
          </w:tcPr>
          <w:p w14:paraId="3D94DED0" wp14:textId="77777777">
            <w:pPr>
              <w:rPr>
                <w:rFonts w:hint="default"/>
                <w:vertAlign w:val="baseline"/>
              </w:rPr>
            </w:pPr>
            <w:r>
              <w:rPr>
                <w:rFonts w:hint="default"/>
                <w:vertAlign w:val="baseline"/>
              </w:rPr>
              <w:t>Hygienická péče,toaleta,čistění zubů,invalidní vozík, oblečení</w:t>
            </w:r>
          </w:p>
        </w:tc>
      </w:tr>
      <w:tr xmlns:wp14="http://schemas.microsoft.com/office/word/2010/wordml" w14:paraId="58084D9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2549" w:type="dxa"/>
          </w:tcPr>
          <w:p w14:paraId="10D3092B" wp14:textId="77777777">
            <w:pPr>
              <w:widowControl w:val="0"/>
              <w:numPr>
                <w:ilvl w:val="0"/>
                <w:numId w:val="1"/>
              </w:numPr>
              <w:ind w:left="425" w:leftChars="0" w:hanging="425" w:firstLineChars="0"/>
              <w:jc w:val="both"/>
              <w:rPr>
                <w:rFonts w:hint="default"/>
              </w:rPr>
            </w:pPr>
            <w:r>
              <w:rPr>
                <w:rFonts w:hint="default"/>
              </w:rPr>
              <w:t>Muž 91 let</w:t>
            </w:r>
          </w:p>
          <w:p w14:paraId="6D98A12B" wp14:textId="77777777">
            <w:pPr>
              <w:numPr>
                <w:numId w:val="0"/>
              </w:numPr>
              <w:ind w:leftChars="0"/>
              <w:rPr>
                <w:rFonts w:hint="default"/>
                <w:vertAlign w:val="baseline"/>
              </w:rPr>
            </w:pPr>
          </w:p>
        </w:tc>
        <w:tc>
          <w:tcPr>
            <w:tcW w:w="2549" w:type="dxa"/>
          </w:tcPr>
          <w:p w14:paraId="2946DB82" wp14:textId="77777777">
            <w:pPr>
              <w:rPr>
                <w:rFonts w:hint="default"/>
                <w:vertAlign w:val="baseline"/>
              </w:rPr>
            </w:pPr>
          </w:p>
        </w:tc>
        <w:tc>
          <w:tcPr>
            <w:tcW w:w="2550" w:type="dxa"/>
          </w:tcPr>
          <w:p w14:paraId="1A1F3D29" wp14:textId="77777777">
            <w:pPr>
              <w:rPr>
                <w:rFonts w:hint="default"/>
                <w:vertAlign w:val="baseline"/>
              </w:rPr>
            </w:pPr>
            <w:r>
              <w:rPr>
                <w:rFonts w:hint="default"/>
                <w:vertAlign w:val="baseline"/>
              </w:rPr>
              <w:t>Nají se, oholí se</w:t>
            </w:r>
          </w:p>
        </w:tc>
        <w:tc>
          <w:tcPr>
            <w:tcW w:w="2550" w:type="dxa"/>
          </w:tcPr>
          <w:p w14:paraId="0D3757E9" wp14:textId="77777777">
            <w:pPr>
              <w:rPr>
                <w:rFonts w:hint="default"/>
                <w:vertAlign w:val="baseline"/>
              </w:rPr>
            </w:pPr>
            <w:r>
              <w:rPr>
                <w:rFonts w:hint="default"/>
                <w:vertAlign w:val="baseline"/>
              </w:rPr>
              <w:t>Hygienická péče,toaleta,čistění zubů,invalidní vozík, oblečení</w:t>
            </w:r>
          </w:p>
        </w:tc>
      </w:tr>
    </w:tbl>
    <w:p xmlns:wp14="http://schemas.microsoft.com/office/word/2010/wordml" w14:paraId="5997CC1D" wp14:textId="77777777">
      <w:pPr>
        <w:rPr>
          <w:rFonts w:hint="default"/>
        </w:rPr>
      </w:pPr>
    </w:p>
    <w:p xmlns:wp14="http://schemas.microsoft.com/office/word/2010/wordml" w14:paraId="110FFD37" wp14:textId="77777777">
      <w:pPr>
        <w:rPr>
          <w:rFonts w:hint="default"/>
        </w:rPr>
      </w:pPr>
    </w:p>
    <w:p xmlns:wp14="http://schemas.microsoft.com/office/word/2010/wordml" w14:paraId="13B43AE5" wp14:textId="77777777">
      <w:pPr>
        <w:rPr>
          <w:rFonts w:hint="default"/>
        </w:rPr>
      </w:pPr>
      <w:r>
        <w:rPr>
          <w:rFonts w:hint="default"/>
        </w:rPr>
        <w:t>Rozsah: 82–98 let, průměrný věk: 91 let</w:t>
      </w:r>
    </w:p>
    <w:p xmlns:wp14="http://schemas.microsoft.com/office/word/2010/wordml" w14:paraId="27EAFCFC" wp14:textId="77777777">
      <w:pPr>
        <w:rPr>
          <w:rFonts w:hint="default"/>
        </w:rPr>
      </w:pPr>
      <w:r>
        <w:rPr>
          <w:rFonts w:hint="default"/>
        </w:rPr>
        <w:t>Dotazovací otázky</w:t>
      </w:r>
    </w:p>
    <w:p xmlns:wp14="http://schemas.microsoft.com/office/word/2010/wordml" w14:paraId="2DC1B9EB" wp14:textId="77777777">
      <w:pPr>
        <w:numPr>
          <w:ilvl w:val="0"/>
          <w:numId w:val="2"/>
        </w:numPr>
        <w:ind w:leftChars="0"/>
        <w:rPr>
          <w:rFonts w:hint="default"/>
        </w:rPr>
      </w:pPr>
      <w:r>
        <w:rPr>
          <w:rFonts w:hint="default"/>
        </w:rPr>
        <w:t>Jaký je váš obyčejný den</w:t>
      </w:r>
    </w:p>
    <w:p xmlns:wp14="http://schemas.microsoft.com/office/word/2010/wordml" w14:paraId="2070D018" wp14:textId="77777777">
      <w:pPr>
        <w:numPr>
          <w:ilvl w:val="0"/>
          <w:numId w:val="2"/>
        </w:numPr>
        <w:ind w:leftChars="0"/>
        <w:rPr>
          <w:rFonts w:hint="default"/>
        </w:rPr>
      </w:pPr>
      <w:r>
        <w:rPr>
          <w:rFonts w:hint="default"/>
        </w:rPr>
        <w:t>Jak se staráte o své tělo</w:t>
      </w:r>
    </w:p>
    <w:p xmlns:wp14="http://schemas.microsoft.com/office/word/2010/wordml" w14:paraId="07A25A3C" wp14:textId="77777777">
      <w:pPr>
        <w:numPr>
          <w:ilvl w:val="0"/>
          <w:numId w:val="2"/>
        </w:numPr>
        <w:ind w:leftChars="0"/>
        <w:rPr>
          <w:rFonts w:hint="default"/>
        </w:rPr>
      </w:pPr>
      <w:r>
        <w:rPr>
          <w:rFonts w:hint="default"/>
        </w:rPr>
        <w:t>Jak vám pomáhají sestřičky o péči o své tělo</w:t>
      </w:r>
    </w:p>
    <w:p xmlns:wp14="http://schemas.microsoft.com/office/word/2010/wordml" w14:paraId="6BA0AB0C" wp14:textId="77777777">
      <w:pPr>
        <w:numPr>
          <w:ilvl w:val="0"/>
          <w:numId w:val="2"/>
        </w:numPr>
        <w:ind w:leftChars="0"/>
        <w:rPr>
          <w:rFonts w:hint="default"/>
        </w:rPr>
      </w:pPr>
      <w:r>
        <w:rPr>
          <w:rFonts w:hint="default"/>
        </w:rPr>
        <w:t>Pokud se stala nějaká nepříjemná situace, můžete mi o tom něco říct?</w:t>
      </w:r>
    </w:p>
    <w:p xmlns:wp14="http://schemas.microsoft.com/office/word/2010/wordml" w14:paraId="6B699379" wp14:textId="77777777">
      <w:pPr>
        <w:rPr>
          <w:rFonts w:hint="default"/>
        </w:rPr>
      </w:pPr>
    </w:p>
    <w:p xmlns:wp14="http://schemas.microsoft.com/office/word/2010/wordml" w14:paraId="113C0F6D" wp14:textId="77777777">
      <w:pPr>
        <w:rPr>
          <w:rFonts w:hint="default"/>
        </w:rPr>
      </w:pPr>
      <w:r>
        <w:rPr>
          <w:rFonts w:hint="default"/>
        </w:rPr>
        <w:t>Analýza a interpretace dat</w:t>
      </w:r>
    </w:p>
    <w:p xmlns:wp14="http://schemas.microsoft.com/office/word/2010/wordml" w14:paraId="3FE9F23F" wp14:textId="77777777">
      <w:pPr>
        <w:rPr>
          <w:rFonts w:hint="default"/>
        </w:rPr>
      </w:pPr>
    </w:p>
    <w:p xmlns:wp14="http://schemas.microsoft.com/office/word/2010/wordml" w14:paraId="5C1F13DA" wp14:textId="77777777">
      <w:pPr>
        <w:rPr>
          <w:rFonts w:hint="default"/>
        </w:rPr>
      </w:pPr>
      <w:r>
        <w:rPr>
          <w:rFonts w:hint="default"/>
        </w:rPr>
        <w:t>Fenomenologicko-hermeneutická metoda probíhá pod analyzovanými předpisy. Zahrnuje tři nelineární fáze. Naivní čtení ktere vede k naivnímu porozumění. Zde jsou témata zpracovávána a následně je výsledkem komplexní porozumění. Nazačátku byly rozhovory čteny opakovaně v pořadí aby se pochopil celek. Zadruhé to znamená, že v těchto studovaných jednotkách porovnáváme jejich podobnost a také rozmanitost.Následně sloučeny do společných podtémat které davají dohromady celek.Prostřednictvím této interpretace jsme získali hlubší porozimění celé studie.</w:t>
      </w:r>
    </w:p>
    <w:p xmlns:wp14="http://schemas.microsoft.com/office/word/2010/wordml" w14:paraId="1F72F646" wp14:textId="77777777">
      <w:pPr>
        <w:rPr>
          <w:rFonts w:hint="default"/>
        </w:rPr>
      </w:pPr>
    </w:p>
    <w:p xmlns:wp14="http://schemas.microsoft.com/office/word/2010/wordml" w14:paraId="77CD6C6F" wp14:textId="77777777">
      <w:pPr>
        <w:rPr>
          <w:rFonts w:hint="default"/>
        </w:rPr>
      </w:pPr>
      <w:r>
        <w:rPr>
          <w:rFonts w:hint="default"/>
        </w:rPr>
        <w:t>Významové jednotky</w:t>
      </w:r>
    </w:p>
    <w:p xmlns:wp14="http://schemas.microsoft.com/office/word/2010/wordml" w14:paraId="08CE6F91" wp14:textId="77777777">
      <w:pPr>
        <w:rPr>
          <w:rFonts w:hint="default"/>
        </w:rPr>
      </w:pPr>
    </w:p>
    <w:p xmlns:wp14="http://schemas.microsoft.com/office/word/2010/wordml" w14:paraId="6E332887" wp14:textId="65DE14DB">
      <w:pPr/>
      <w:proofErr w:type="spellStart"/>
      <w:r w:rsidR="6F7F0F1C">
        <w:rPr/>
        <w:t>Myslím</w:t>
      </w:r>
      <w:proofErr w:type="spellEnd"/>
      <w:r w:rsidR="6F7F0F1C">
        <w:rPr/>
        <w:t xml:space="preserve">, </w:t>
      </w:r>
      <w:proofErr w:type="spellStart"/>
      <w:r w:rsidR="6F7F0F1C">
        <w:rPr/>
        <w:t>že</w:t>
      </w:r>
      <w:proofErr w:type="spellEnd"/>
      <w:r w:rsidR="6F7F0F1C">
        <w:rPr/>
        <w:t xml:space="preserve"> </w:t>
      </w:r>
      <w:proofErr w:type="spellStart"/>
      <w:r w:rsidR="6F7F0F1C">
        <w:rPr/>
        <w:t>umírám</w:t>
      </w:r>
      <w:proofErr w:type="spellEnd"/>
      <w:r w:rsidR="6F7F0F1C">
        <w:rPr/>
        <w:t>..(</w:t>
      </w:r>
      <w:proofErr w:type="spellStart"/>
      <w:r w:rsidR="6F7F0F1C">
        <w:rPr/>
        <w:t>směje</w:t>
      </w:r>
      <w:proofErr w:type="spellEnd"/>
      <w:r w:rsidR="6F7F0F1C">
        <w:rPr/>
        <w:t xml:space="preserve"> se). Ale </w:t>
      </w:r>
      <w:proofErr w:type="spellStart"/>
      <w:r w:rsidR="6F7F0F1C">
        <w:rPr/>
        <w:t>stejně</w:t>
      </w:r>
      <w:proofErr w:type="spellEnd"/>
      <w:r w:rsidR="6F7F0F1C">
        <w:rPr/>
        <w:t xml:space="preserve"> </w:t>
      </w:r>
      <w:proofErr w:type="spellStart"/>
      <w:r w:rsidR="6F7F0F1C">
        <w:rPr/>
        <w:t>jsem</w:t>
      </w:r>
      <w:proofErr w:type="spellEnd"/>
      <w:r w:rsidR="6F7F0F1C">
        <w:rPr/>
        <w:t xml:space="preserve"> rád, </w:t>
      </w:r>
      <w:proofErr w:type="spellStart"/>
      <w:r w:rsidR="6F7F0F1C">
        <w:rPr/>
        <w:t>protože</w:t>
      </w:r>
      <w:proofErr w:type="spellEnd"/>
      <w:r w:rsidR="6F7F0F1C">
        <w:rPr/>
        <w:t xml:space="preserve"> je </w:t>
      </w:r>
      <w:proofErr w:type="spellStart"/>
      <w:r w:rsidR="6F7F0F1C">
        <w:rPr/>
        <w:t>semnou</w:t>
      </w:r>
      <w:proofErr w:type="spellEnd"/>
      <w:r w:rsidR="6F7F0F1C">
        <w:rPr/>
        <w:t xml:space="preserve"> </w:t>
      </w:r>
      <w:proofErr w:type="spellStart"/>
      <w:r w:rsidR="6F7F0F1C">
        <w:rPr/>
        <w:t>hezky</w:t>
      </w:r>
      <w:proofErr w:type="spellEnd"/>
      <w:r w:rsidR="6F7F0F1C">
        <w:rPr/>
        <w:t xml:space="preserve"> </w:t>
      </w:r>
      <w:proofErr w:type="spellStart"/>
      <w:r w:rsidR="6F7F0F1C">
        <w:rPr/>
        <w:t>zacházeno</w:t>
      </w:r>
      <w:proofErr w:type="spellEnd"/>
      <w:r w:rsidR="6F7F0F1C">
        <w:rPr/>
        <w:t xml:space="preserve">. </w:t>
      </w:r>
      <w:proofErr w:type="spellStart"/>
      <w:r w:rsidR="6F7F0F1C">
        <w:rPr/>
        <w:t>Rozumím</w:t>
      </w:r>
      <w:proofErr w:type="spellEnd"/>
      <w:r w:rsidR="6F7F0F1C">
        <w:rPr/>
        <w:t xml:space="preserve"> </w:t>
      </w:r>
      <w:proofErr w:type="spellStart"/>
      <w:r w:rsidR="6F7F0F1C">
        <w:rPr/>
        <w:t>všemu</w:t>
      </w:r>
      <w:proofErr w:type="spellEnd"/>
      <w:r w:rsidR="6F7F0F1C">
        <w:rPr/>
        <w:t xml:space="preserve">, </w:t>
      </w:r>
      <w:proofErr w:type="spellStart"/>
      <w:r w:rsidR="6F7F0F1C">
        <w:rPr/>
        <w:t>mám</w:t>
      </w:r>
      <w:proofErr w:type="spellEnd"/>
      <w:r w:rsidR="6F7F0F1C">
        <w:rPr/>
        <w:t xml:space="preserve"> </w:t>
      </w:r>
      <w:proofErr w:type="spellStart"/>
      <w:r w:rsidR="6F7F0F1C">
        <w:rPr/>
        <w:t>dobré</w:t>
      </w:r>
      <w:proofErr w:type="spellEnd"/>
      <w:r w:rsidR="6F7F0F1C">
        <w:rPr/>
        <w:t xml:space="preserve"> </w:t>
      </w:r>
      <w:proofErr w:type="spellStart"/>
      <w:r w:rsidR="6F7F0F1C">
        <w:rPr/>
        <w:t>jídlo</w:t>
      </w:r>
      <w:proofErr w:type="spellEnd"/>
      <w:r w:rsidR="6F7F0F1C">
        <w:rPr/>
        <w:t xml:space="preserve"> a </w:t>
      </w:r>
      <w:proofErr w:type="spellStart"/>
      <w:r w:rsidR="6F7F0F1C">
        <w:rPr/>
        <w:t>čisté</w:t>
      </w:r>
      <w:proofErr w:type="spellEnd"/>
      <w:r w:rsidR="6F7F0F1C">
        <w:rPr/>
        <w:t xml:space="preserve"> </w:t>
      </w:r>
      <w:proofErr w:type="spellStart"/>
      <w:r w:rsidR="6F7F0F1C">
        <w:rPr/>
        <w:t>oblečení</w:t>
      </w:r>
      <w:proofErr w:type="spellEnd"/>
      <w:r w:rsidR="6F7F0F1C">
        <w:rPr/>
        <w:t xml:space="preserve"> </w:t>
      </w:r>
      <w:proofErr w:type="spellStart"/>
      <w:r w:rsidR="6F7F0F1C">
        <w:rPr/>
        <w:t>kdy</w:t>
      </w:r>
      <w:proofErr w:type="spellEnd"/>
      <w:r w:rsidR="6F7F0F1C">
        <w:rPr/>
        <w:t xml:space="preserve"> </w:t>
      </w:r>
      <w:proofErr w:type="spellStart"/>
      <w:r w:rsidR="6F7F0F1C">
        <w:rPr/>
        <w:t>jen</w:t>
      </w:r>
      <w:proofErr w:type="spellEnd"/>
      <w:r w:rsidR="6F7F0F1C">
        <w:rPr/>
        <w:t xml:space="preserve"> </w:t>
      </w:r>
      <w:proofErr w:type="spellStart"/>
      <w:r w:rsidR="6F7F0F1C">
        <w:rPr/>
        <w:t>chci</w:t>
      </w:r>
      <w:proofErr w:type="spellEnd"/>
      <w:r w:rsidR="6F7F0F1C">
        <w:rPr/>
        <w:t xml:space="preserve">. </w:t>
      </w:r>
      <w:proofErr w:type="spellStart"/>
      <w:r w:rsidR="6F7F0F1C">
        <w:rPr/>
        <w:t>Sestřičky</w:t>
      </w:r>
      <w:proofErr w:type="spellEnd"/>
      <w:r w:rsidR="6F7F0F1C">
        <w:rPr/>
        <w:t xml:space="preserve"> </w:t>
      </w:r>
      <w:proofErr w:type="spellStart"/>
      <w:r w:rsidR="6F7F0F1C">
        <w:rPr/>
        <w:t>si</w:t>
      </w:r>
      <w:proofErr w:type="spellEnd"/>
      <w:r w:rsidR="6F7F0F1C">
        <w:rPr/>
        <w:t xml:space="preserve"> </w:t>
      </w:r>
      <w:proofErr w:type="spellStart"/>
      <w:r w:rsidR="6F7F0F1C">
        <w:rPr/>
        <w:t>ke</w:t>
      </w:r>
      <w:proofErr w:type="spellEnd"/>
      <w:r w:rsidR="6F7F0F1C">
        <w:rPr/>
        <w:t xml:space="preserve"> </w:t>
      </w:r>
      <w:proofErr w:type="spellStart"/>
      <w:r w:rsidR="6F7F0F1C">
        <w:rPr/>
        <w:t>mě</w:t>
      </w:r>
      <w:proofErr w:type="spellEnd"/>
      <w:r w:rsidR="6F7F0F1C">
        <w:rPr/>
        <w:t xml:space="preserve"> </w:t>
      </w:r>
      <w:proofErr w:type="spellStart"/>
      <w:r w:rsidR="6F7F0F1C">
        <w:rPr/>
        <w:t>někdy</w:t>
      </w:r>
      <w:proofErr w:type="spellEnd"/>
      <w:r w:rsidR="6F7F0F1C">
        <w:rPr/>
        <w:t xml:space="preserve"> </w:t>
      </w:r>
      <w:proofErr w:type="spellStart"/>
      <w:r w:rsidR="6F7F0F1C">
        <w:rPr/>
        <w:t>sednou</w:t>
      </w:r>
      <w:proofErr w:type="spellEnd"/>
      <w:r w:rsidR="6F7F0F1C">
        <w:rPr/>
        <w:t xml:space="preserve"> a </w:t>
      </w:r>
      <w:proofErr w:type="spellStart"/>
      <w:r w:rsidR="6F7F0F1C">
        <w:rPr/>
        <w:t>povídají</w:t>
      </w:r>
      <w:proofErr w:type="spellEnd"/>
      <w:r w:rsidR="6F7F0F1C">
        <w:rPr/>
        <w:t xml:space="preserve"> </w:t>
      </w:r>
      <w:proofErr w:type="spellStart"/>
      <w:r w:rsidR="6F7F0F1C">
        <w:rPr/>
        <w:t>si</w:t>
      </w:r>
      <w:proofErr w:type="spellEnd"/>
      <w:r w:rsidR="6F7F0F1C">
        <w:rPr/>
        <w:t xml:space="preserve"> </w:t>
      </w:r>
      <w:proofErr w:type="spellStart"/>
      <w:r w:rsidR="6F7F0F1C">
        <w:rPr/>
        <w:t>semnou</w:t>
      </w:r>
      <w:proofErr w:type="spellEnd"/>
      <w:r w:rsidR="6F7F0F1C">
        <w:rPr/>
        <w:t xml:space="preserve"> </w:t>
      </w:r>
      <w:proofErr w:type="spellStart"/>
      <w:r w:rsidR="6F7F0F1C">
        <w:rPr/>
        <w:t>nebo</w:t>
      </w:r>
      <w:proofErr w:type="spellEnd"/>
      <w:r w:rsidR="6F7F0F1C">
        <w:rPr/>
        <w:t xml:space="preserve"> </w:t>
      </w:r>
      <w:proofErr w:type="spellStart"/>
      <w:r w:rsidR="6F7F0F1C">
        <w:rPr/>
        <w:t>něco</w:t>
      </w:r>
      <w:proofErr w:type="spellEnd"/>
      <w:r w:rsidR="6F7F0F1C">
        <w:rPr/>
        <w:t xml:space="preserve"> </w:t>
      </w:r>
      <w:proofErr w:type="spellStart"/>
      <w:r w:rsidR="6F7F0F1C">
        <w:rPr/>
        <w:t>navrhují</w:t>
      </w:r>
      <w:proofErr w:type="spellEnd"/>
      <w:r w:rsidR="6F7F0F1C">
        <w:rPr/>
        <w:t xml:space="preserve"> </w:t>
      </w:r>
      <w:proofErr w:type="spellStart"/>
      <w:r w:rsidR="6F7F0F1C">
        <w:rPr/>
        <w:t>třeba</w:t>
      </w:r>
      <w:proofErr w:type="spellEnd"/>
      <w:r w:rsidR="6F7F0F1C">
        <w:rPr/>
        <w:t xml:space="preserve"> </w:t>
      </w:r>
      <w:proofErr w:type="spellStart"/>
      <w:r w:rsidR="6F7F0F1C">
        <w:rPr/>
        <w:t>výlet</w:t>
      </w:r>
      <w:proofErr w:type="spellEnd"/>
      <w:r w:rsidR="6F7F0F1C">
        <w:rPr/>
        <w:t xml:space="preserve"> do </w:t>
      </w:r>
      <w:proofErr w:type="spellStart"/>
      <w:r w:rsidR="6F7F0F1C">
        <w:rPr/>
        <w:t>obchodu</w:t>
      </w:r>
      <w:proofErr w:type="spellEnd"/>
      <w:r w:rsidR="6F7F0F1C">
        <w:rPr/>
        <w:t xml:space="preserve">. Pak </w:t>
      </w:r>
      <w:proofErr w:type="spellStart"/>
      <w:r w:rsidR="6F7F0F1C">
        <w:rPr/>
        <w:t>si</w:t>
      </w:r>
      <w:proofErr w:type="spellEnd"/>
      <w:r w:rsidR="6F7F0F1C">
        <w:rPr/>
        <w:t xml:space="preserve"> </w:t>
      </w:r>
      <w:proofErr w:type="spellStart"/>
      <w:r w:rsidR="6F7F0F1C">
        <w:rPr/>
        <w:t>přijdu</w:t>
      </w:r>
      <w:proofErr w:type="spellEnd"/>
      <w:r w:rsidR="6F7F0F1C">
        <w:rPr/>
        <w:t xml:space="preserve">, </w:t>
      </w:r>
      <w:proofErr w:type="spellStart"/>
      <w:r w:rsidR="6F7F0F1C">
        <w:rPr/>
        <w:t>že</w:t>
      </w:r>
      <w:proofErr w:type="spellEnd"/>
      <w:r w:rsidR="6F7F0F1C">
        <w:rPr/>
        <w:t xml:space="preserve"> </w:t>
      </w:r>
      <w:proofErr w:type="spellStart"/>
      <w:r w:rsidR="6F7F0F1C">
        <w:rPr/>
        <w:t>můj</w:t>
      </w:r>
      <w:proofErr w:type="spellEnd"/>
      <w:r w:rsidR="6F7F0F1C">
        <w:rPr/>
        <w:t xml:space="preserve"> </w:t>
      </w:r>
      <w:proofErr w:type="spellStart"/>
      <w:r w:rsidR="6F7F0F1C">
        <w:rPr/>
        <w:t>život</w:t>
      </w:r>
      <w:proofErr w:type="spellEnd"/>
      <w:r w:rsidR="6F7F0F1C">
        <w:rPr/>
        <w:t xml:space="preserve"> </w:t>
      </w:r>
      <w:proofErr w:type="spellStart"/>
      <w:r w:rsidR="6F7F0F1C">
        <w:rPr/>
        <w:t>není</w:t>
      </w:r>
      <w:proofErr w:type="spellEnd"/>
      <w:r w:rsidR="6F7F0F1C">
        <w:rPr/>
        <w:t xml:space="preserve"> </w:t>
      </w:r>
      <w:proofErr w:type="spellStart"/>
      <w:r w:rsidR="6F7F0F1C">
        <w:rPr/>
        <w:t>uplně</w:t>
      </w:r>
      <w:proofErr w:type="spellEnd"/>
      <w:r w:rsidR="6F7F0F1C">
        <w:rPr/>
        <w:t xml:space="preserve"> u </w:t>
      </w:r>
      <w:proofErr w:type="spellStart"/>
      <w:r w:rsidR="6F7F0F1C">
        <w:rPr/>
        <w:t>konce</w:t>
      </w:r>
      <w:proofErr w:type="spellEnd"/>
      <w:r w:rsidR="6F7F0F1C">
        <w:rPr/>
        <w:t xml:space="preserve">. To </w:t>
      </w:r>
      <w:proofErr w:type="spellStart"/>
      <w:r w:rsidR="6F7F0F1C">
        <w:rPr/>
        <w:t>mě</w:t>
      </w:r>
      <w:proofErr w:type="spellEnd"/>
      <w:r w:rsidR="6F7F0F1C">
        <w:rPr/>
        <w:t xml:space="preserve"> </w:t>
      </w:r>
      <w:proofErr w:type="spellStart"/>
      <w:r w:rsidR="6F7F0F1C">
        <w:rPr/>
        <w:t>dělá</w:t>
      </w:r>
      <w:proofErr w:type="spellEnd"/>
      <w:r w:rsidR="6F7F0F1C">
        <w:rPr/>
        <w:t xml:space="preserve"> </w:t>
      </w:r>
      <w:proofErr w:type="spellStart"/>
      <w:r w:rsidR="6F7F0F1C">
        <w:rPr/>
        <w:t>štastným</w:t>
      </w:r>
      <w:proofErr w:type="spellEnd"/>
      <w:r w:rsidR="6F7F0F1C">
        <w:rPr/>
        <w:t xml:space="preserve">. </w:t>
      </w:r>
      <w:proofErr w:type="spellStart"/>
      <w:r w:rsidR="6F7F0F1C">
        <w:rPr/>
        <w:t>Učastník</w:t>
      </w:r>
      <w:proofErr w:type="spellEnd"/>
      <w:r w:rsidR="6F7F0F1C">
        <w:rPr/>
        <w:t xml:space="preserve"> 10</w:t>
      </w:r>
    </w:p>
    <w:p xmlns:wp14="http://schemas.microsoft.com/office/word/2010/wordml" w14:paraId="61CDCEAD" wp14:textId="77777777">
      <w:pPr>
        <w:rPr>
          <w:rFonts w:hint="default"/>
        </w:rPr>
      </w:pPr>
    </w:p>
    <w:p xmlns:wp14="http://schemas.microsoft.com/office/word/2010/wordml" w14:paraId="1086CEA6" wp14:textId="222EE5AA">
      <w:pPr/>
      <w:proofErr w:type="spellStart"/>
      <w:r w:rsidR="6F7F0F1C">
        <w:rPr/>
        <w:t>Koukejte</w:t>
      </w:r>
      <w:proofErr w:type="spellEnd"/>
      <w:r w:rsidR="6F7F0F1C">
        <w:rPr/>
        <w:t xml:space="preserve"> (</w:t>
      </w:r>
      <w:proofErr w:type="spellStart"/>
      <w:r w:rsidR="6F7F0F1C">
        <w:rPr/>
        <w:t>ukazuje</w:t>
      </w:r>
      <w:proofErr w:type="spellEnd"/>
      <w:r w:rsidR="6F7F0F1C">
        <w:rPr/>
        <w:t xml:space="preserve"> </w:t>
      </w:r>
      <w:proofErr w:type="spellStart"/>
      <w:r w:rsidR="6F7F0F1C">
        <w:rPr/>
        <w:t>modřinu</w:t>
      </w:r>
      <w:proofErr w:type="spellEnd"/>
      <w:r w:rsidR="6F7F0F1C">
        <w:rPr/>
        <w:t xml:space="preserve"> </w:t>
      </w:r>
      <w:proofErr w:type="spellStart"/>
      <w:r w:rsidR="6F7F0F1C">
        <w:rPr/>
        <w:t>na</w:t>
      </w:r>
      <w:proofErr w:type="spellEnd"/>
      <w:r w:rsidR="6F7F0F1C">
        <w:rPr/>
        <w:t xml:space="preserve"> </w:t>
      </w:r>
      <w:proofErr w:type="spellStart"/>
      <w:r w:rsidR="6F7F0F1C">
        <w:rPr/>
        <w:t>lokti</w:t>
      </w:r>
      <w:proofErr w:type="spellEnd"/>
      <w:r w:rsidR="6F7F0F1C">
        <w:rPr/>
        <w:t xml:space="preserve">), </w:t>
      </w:r>
      <w:proofErr w:type="spellStart"/>
      <w:r w:rsidR="6F7F0F1C">
        <w:rPr/>
        <w:t>stalo</w:t>
      </w:r>
      <w:proofErr w:type="spellEnd"/>
      <w:r w:rsidR="6F7F0F1C">
        <w:rPr/>
        <w:t xml:space="preserve"> se mi to, </w:t>
      </w:r>
      <w:proofErr w:type="spellStart"/>
      <w:r w:rsidR="6F7F0F1C">
        <w:rPr/>
        <w:t>když</w:t>
      </w:r>
      <w:proofErr w:type="spellEnd"/>
      <w:r w:rsidR="6F7F0F1C">
        <w:rPr/>
        <w:t xml:space="preserve"> </w:t>
      </w:r>
      <w:proofErr w:type="spellStart"/>
      <w:r w:rsidR="6F7F0F1C">
        <w:rPr/>
        <w:t>jsem</w:t>
      </w:r>
      <w:proofErr w:type="spellEnd"/>
      <w:r w:rsidR="6F7F0F1C">
        <w:rPr/>
        <w:t xml:space="preserve"> </w:t>
      </w:r>
      <w:proofErr w:type="spellStart"/>
      <w:r w:rsidR="6F7F0F1C">
        <w:rPr/>
        <w:t>spadnul</w:t>
      </w:r>
      <w:proofErr w:type="spellEnd"/>
      <w:r w:rsidR="6F7F0F1C">
        <w:rPr/>
        <w:t xml:space="preserve"> z transportu, </w:t>
      </w:r>
      <w:proofErr w:type="spellStart"/>
      <w:r w:rsidR="6F7F0F1C">
        <w:rPr/>
        <w:t>protože</w:t>
      </w:r>
      <w:proofErr w:type="spellEnd"/>
      <w:r w:rsidR="6F7F0F1C">
        <w:rPr/>
        <w:t xml:space="preserve"> se </w:t>
      </w:r>
      <w:proofErr w:type="spellStart"/>
      <w:r w:rsidR="6F7F0F1C">
        <w:rPr/>
        <w:t>sestřička</w:t>
      </w:r>
      <w:proofErr w:type="spellEnd"/>
      <w:r w:rsidR="6F7F0F1C">
        <w:rPr/>
        <w:t xml:space="preserve"> </w:t>
      </w:r>
      <w:proofErr w:type="spellStart"/>
      <w:r w:rsidR="6F7F0F1C">
        <w:rPr/>
        <w:t>nedostala</w:t>
      </w:r>
      <w:proofErr w:type="spellEnd"/>
      <w:r w:rsidR="6F7F0F1C">
        <w:rPr/>
        <w:t xml:space="preserve"> </w:t>
      </w:r>
      <w:proofErr w:type="spellStart"/>
      <w:r w:rsidR="6F7F0F1C">
        <w:rPr/>
        <w:t>dostatečně</w:t>
      </w:r>
      <w:proofErr w:type="spellEnd"/>
      <w:r w:rsidR="6F7F0F1C">
        <w:rPr/>
        <w:t xml:space="preserve"> </w:t>
      </w:r>
      <w:proofErr w:type="spellStart"/>
      <w:r w:rsidR="6F7F0F1C">
        <w:rPr/>
        <w:t>blízko</w:t>
      </w:r>
      <w:proofErr w:type="spellEnd"/>
      <w:r w:rsidR="6F7F0F1C">
        <w:rPr/>
        <w:t xml:space="preserve">. </w:t>
      </w:r>
      <w:proofErr w:type="spellStart"/>
      <w:r w:rsidR="6F7F0F1C">
        <w:rPr/>
        <w:t>Vždycky</w:t>
      </w:r>
      <w:proofErr w:type="spellEnd"/>
      <w:r w:rsidR="6F7F0F1C">
        <w:rPr/>
        <w:t xml:space="preserve"> </w:t>
      </w:r>
      <w:proofErr w:type="spellStart"/>
      <w:r w:rsidR="6F7F0F1C">
        <w:rPr/>
        <w:t>jim</w:t>
      </w:r>
      <w:proofErr w:type="spellEnd"/>
      <w:r w:rsidR="6F7F0F1C">
        <w:rPr/>
        <w:t xml:space="preserve"> </w:t>
      </w:r>
      <w:proofErr w:type="spellStart"/>
      <w:r w:rsidR="6F7F0F1C">
        <w:rPr/>
        <w:t>musím</w:t>
      </w:r>
      <w:proofErr w:type="spellEnd"/>
      <w:r w:rsidR="6F7F0F1C">
        <w:rPr/>
        <w:t xml:space="preserve"> říct, jak to </w:t>
      </w:r>
      <w:proofErr w:type="spellStart"/>
      <w:r w:rsidR="6F7F0F1C">
        <w:rPr/>
        <w:t>mají</w:t>
      </w:r>
      <w:proofErr w:type="spellEnd"/>
      <w:r w:rsidR="6F7F0F1C">
        <w:rPr/>
        <w:t xml:space="preserve"> </w:t>
      </w:r>
      <w:proofErr w:type="spellStart"/>
      <w:r w:rsidR="6F7F0F1C">
        <w:rPr/>
        <w:t>udělat</w:t>
      </w:r>
      <w:proofErr w:type="spellEnd"/>
      <w:r w:rsidR="6F7F0F1C">
        <w:rPr/>
        <w:t xml:space="preserve">. </w:t>
      </w:r>
      <w:proofErr w:type="spellStart"/>
      <w:r w:rsidR="6F7F0F1C">
        <w:rPr/>
        <w:t>Sklopit</w:t>
      </w:r>
      <w:proofErr w:type="spellEnd"/>
      <w:r w:rsidR="6F7F0F1C">
        <w:rPr/>
        <w:t xml:space="preserve"> </w:t>
      </w:r>
      <w:proofErr w:type="spellStart"/>
      <w:r w:rsidR="6F7F0F1C">
        <w:rPr/>
        <w:t>postel</w:t>
      </w:r>
      <w:proofErr w:type="spellEnd"/>
      <w:r w:rsidR="6F7F0F1C">
        <w:rPr/>
        <w:t xml:space="preserve"> ale </w:t>
      </w:r>
      <w:proofErr w:type="spellStart"/>
      <w:r w:rsidR="6F7F0F1C">
        <w:rPr/>
        <w:t>nemám</w:t>
      </w:r>
      <w:proofErr w:type="spellEnd"/>
      <w:r w:rsidR="6F7F0F1C">
        <w:rPr/>
        <w:t xml:space="preserve"> </w:t>
      </w:r>
      <w:proofErr w:type="spellStart"/>
      <w:r w:rsidR="6F7F0F1C">
        <w:rPr/>
        <w:t>oči</w:t>
      </w:r>
      <w:proofErr w:type="spellEnd"/>
      <w:r w:rsidR="6F7F0F1C">
        <w:rPr/>
        <w:t xml:space="preserve"> </w:t>
      </w:r>
      <w:proofErr w:type="spellStart"/>
      <w:r w:rsidR="6F7F0F1C">
        <w:rPr/>
        <w:t>všude</w:t>
      </w:r>
      <w:proofErr w:type="spellEnd"/>
      <w:r w:rsidR="6F7F0F1C">
        <w:rPr/>
        <w:t xml:space="preserve">. </w:t>
      </w:r>
      <w:proofErr w:type="spellStart"/>
      <w:r w:rsidR="6F7F0F1C">
        <w:rPr/>
        <w:t>Jedna</w:t>
      </w:r>
      <w:proofErr w:type="spellEnd"/>
      <w:r w:rsidR="6F7F0F1C">
        <w:rPr/>
        <w:t xml:space="preserve"> </w:t>
      </w:r>
      <w:proofErr w:type="spellStart"/>
      <w:r w:rsidR="6F7F0F1C">
        <w:rPr/>
        <w:t>věc</w:t>
      </w:r>
      <w:proofErr w:type="spellEnd"/>
      <w:r w:rsidR="6F7F0F1C">
        <w:rPr/>
        <w:t xml:space="preserve"> </w:t>
      </w:r>
      <w:proofErr w:type="spellStart"/>
      <w:r w:rsidR="6F7F0F1C">
        <w:rPr/>
        <w:t>která</w:t>
      </w:r>
      <w:proofErr w:type="spellEnd"/>
      <w:r w:rsidR="6F7F0F1C">
        <w:rPr/>
        <w:t xml:space="preserve"> je </w:t>
      </w:r>
      <w:proofErr w:type="spellStart"/>
      <w:r w:rsidR="6F7F0F1C">
        <w:rPr/>
        <w:t>dobrá</w:t>
      </w:r>
      <w:proofErr w:type="spellEnd"/>
      <w:r w:rsidR="6F7F0F1C">
        <w:rPr/>
        <w:t xml:space="preserve"> </w:t>
      </w:r>
      <w:proofErr w:type="spellStart"/>
      <w:r w:rsidR="6F7F0F1C">
        <w:rPr/>
        <w:t>jsou</w:t>
      </w:r>
      <w:proofErr w:type="spellEnd"/>
      <w:r w:rsidR="6F7F0F1C">
        <w:rPr/>
        <w:t xml:space="preserve"> </w:t>
      </w:r>
      <w:proofErr w:type="spellStart"/>
      <w:r w:rsidR="6F7F0F1C">
        <w:rPr/>
        <w:t>noční</w:t>
      </w:r>
      <w:proofErr w:type="spellEnd"/>
      <w:r w:rsidR="6F7F0F1C">
        <w:rPr/>
        <w:t xml:space="preserve"> </w:t>
      </w:r>
      <w:proofErr w:type="spellStart"/>
      <w:r w:rsidR="6F7F0F1C">
        <w:rPr/>
        <w:t>sestřičky</w:t>
      </w:r>
      <w:proofErr w:type="spellEnd"/>
      <w:r w:rsidR="6F7F0F1C">
        <w:rPr/>
        <w:t xml:space="preserve">, </w:t>
      </w:r>
      <w:proofErr w:type="spellStart"/>
      <w:r w:rsidR="6F7F0F1C">
        <w:rPr/>
        <w:t>vždy</w:t>
      </w:r>
      <w:proofErr w:type="spellEnd"/>
      <w:r w:rsidR="6F7F0F1C">
        <w:rPr/>
        <w:t xml:space="preserve"> je </w:t>
      </w:r>
      <w:proofErr w:type="spellStart"/>
      <w:r w:rsidR="6F7F0F1C">
        <w:rPr/>
        <w:t>jedna</w:t>
      </w:r>
      <w:proofErr w:type="spellEnd"/>
      <w:r w:rsidR="6F7F0F1C">
        <w:rPr/>
        <w:t xml:space="preserve"> </w:t>
      </w:r>
      <w:proofErr w:type="spellStart"/>
      <w:r w:rsidR="6F7F0F1C">
        <w:rPr/>
        <w:t>na</w:t>
      </w:r>
      <w:proofErr w:type="spellEnd"/>
      <w:r w:rsidR="6F7F0F1C">
        <w:rPr/>
        <w:t xml:space="preserve"> </w:t>
      </w:r>
      <w:proofErr w:type="spellStart"/>
      <w:r w:rsidR="6F7F0F1C">
        <w:rPr/>
        <w:t>každé</w:t>
      </w:r>
      <w:proofErr w:type="spellEnd"/>
      <w:r w:rsidR="6F7F0F1C">
        <w:rPr/>
        <w:t xml:space="preserve"> </w:t>
      </w:r>
      <w:proofErr w:type="spellStart"/>
      <w:r w:rsidR="6F7F0F1C">
        <w:rPr/>
        <w:t>straně</w:t>
      </w:r>
      <w:proofErr w:type="spellEnd"/>
      <w:r w:rsidR="6F7F0F1C">
        <w:rPr/>
        <w:t xml:space="preserve"> </w:t>
      </w:r>
      <w:proofErr w:type="spellStart"/>
      <w:r w:rsidR="6F7F0F1C">
        <w:rPr/>
        <w:t>postela</w:t>
      </w:r>
      <w:proofErr w:type="spellEnd"/>
      <w:r w:rsidR="6F7F0F1C">
        <w:rPr/>
        <w:t xml:space="preserve"> a </w:t>
      </w:r>
      <w:proofErr w:type="spellStart"/>
      <w:r w:rsidR="6F7F0F1C">
        <w:rPr/>
        <w:t>nemusím</w:t>
      </w:r>
      <w:proofErr w:type="spellEnd"/>
      <w:r w:rsidR="6F7F0F1C">
        <w:rPr/>
        <w:t xml:space="preserve"> </w:t>
      </w:r>
      <w:proofErr w:type="spellStart"/>
      <w:r w:rsidR="6F7F0F1C">
        <w:rPr/>
        <w:t>jim</w:t>
      </w:r>
      <w:proofErr w:type="spellEnd"/>
      <w:r w:rsidR="6F7F0F1C">
        <w:rPr/>
        <w:t xml:space="preserve"> </w:t>
      </w:r>
      <w:proofErr w:type="spellStart"/>
      <w:r w:rsidR="6F7F0F1C">
        <w:rPr/>
        <w:t>nic</w:t>
      </w:r>
      <w:proofErr w:type="spellEnd"/>
      <w:r w:rsidR="6F7F0F1C">
        <w:rPr/>
        <w:t xml:space="preserve"> </w:t>
      </w:r>
      <w:proofErr w:type="spellStart"/>
      <w:r w:rsidR="6F7F0F1C">
        <w:rPr/>
        <w:t>říkat</w:t>
      </w:r>
      <w:proofErr w:type="spellEnd"/>
      <w:r w:rsidR="6F7F0F1C">
        <w:rPr/>
        <w:t xml:space="preserve">. </w:t>
      </w:r>
      <w:proofErr w:type="spellStart"/>
      <w:r w:rsidR="6F7F0F1C">
        <w:rPr/>
        <w:t>Účastník</w:t>
      </w:r>
      <w:proofErr w:type="spellEnd"/>
      <w:r w:rsidR="6F7F0F1C">
        <w:rPr/>
        <w:t xml:space="preserve"> 2</w:t>
      </w:r>
    </w:p>
    <w:p xmlns:wp14="http://schemas.microsoft.com/office/word/2010/wordml" w14:paraId="6BB9E253" wp14:textId="77777777">
      <w:pPr>
        <w:rPr>
          <w:rFonts w:hint="default"/>
        </w:rPr>
      </w:pPr>
    </w:p>
    <w:p xmlns:wp14="http://schemas.microsoft.com/office/word/2010/wordml" w14:paraId="10843381" wp14:textId="361D29B9">
      <w:pPr/>
      <w:proofErr w:type="spellStart"/>
      <w:r w:rsidR="6F7F0F1C">
        <w:rPr/>
        <w:t>Chtějí</w:t>
      </w:r>
      <w:proofErr w:type="spellEnd"/>
      <w:r w:rsidR="6F7F0F1C">
        <w:rPr/>
        <w:t xml:space="preserve"> </w:t>
      </w:r>
      <w:proofErr w:type="spellStart"/>
      <w:r w:rsidR="6F7F0F1C">
        <w:rPr/>
        <w:t>mě</w:t>
      </w:r>
      <w:proofErr w:type="spellEnd"/>
      <w:r w:rsidR="6F7F0F1C">
        <w:rPr/>
        <w:t xml:space="preserve"> </w:t>
      </w:r>
      <w:proofErr w:type="spellStart"/>
      <w:r w:rsidR="6F7F0F1C">
        <w:rPr/>
        <w:t>sprchovat</w:t>
      </w:r>
      <w:proofErr w:type="spellEnd"/>
      <w:r w:rsidR="6F7F0F1C">
        <w:rPr/>
        <w:t xml:space="preserve">. </w:t>
      </w:r>
      <w:proofErr w:type="spellStart"/>
      <w:r w:rsidR="6F7F0F1C">
        <w:rPr/>
        <w:t>Chci</w:t>
      </w:r>
      <w:proofErr w:type="spellEnd"/>
      <w:r w:rsidR="6F7F0F1C">
        <w:rPr/>
        <w:t xml:space="preserve"> to </w:t>
      </w:r>
      <w:proofErr w:type="spellStart"/>
      <w:r w:rsidR="6F7F0F1C">
        <w:rPr/>
        <w:t>udělat</w:t>
      </w:r>
      <w:proofErr w:type="spellEnd"/>
      <w:r w:rsidR="6F7F0F1C">
        <w:rPr/>
        <w:t xml:space="preserve"> </w:t>
      </w:r>
      <w:proofErr w:type="spellStart"/>
      <w:r w:rsidR="6F7F0F1C">
        <w:rPr/>
        <w:t>sám,ale</w:t>
      </w:r>
      <w:proofErr w:type="spellEnd"/>
      <w:r w:rsidR="6F7F0F1C">
        <w:rPr/>
        <w:t xml:space="preserve"> </w:t>
      </w:r>
      <w:proofErr w:type="spellStart"/>
      <w:r w:rsidR="6F7F0F1C">
        <w:rPr/>
        <w:t>nedovolí</w:t>
      </w:r>
      <w:proofErr w:type="spellEnd"/>
      <w:r w:rsidR="6F7F0F1C">
        <w:rPr/>
        <w:t xml:space="preserve"> mi to, </w:t>
      </w:r>
      <w:r w:rsidR="6F7F0F1C">
        <w:rPr/>
        <w:t>protože</w:t>
      </w:r>
      <w:r w:rsidR="6F7F0F1C">
        <w:rPr/>
        <w:t xml:space="preserve"> </w:t>
      </w:r>
      <w:proofErr w:type="spellStart"/>
      <w:r w:rsidR="6F7F0F1C">
        <w:rPr/>
        <w:t>bych</w:t>
      </w:r>
      <w:proofErr w:type="spellEnd"/>
      <w:r w:rsidR="6F7F0F1C">
        <w:rPr/>
        <w:t xml:space="preserve"> </w:t>
      </w:r>
      <w:proofErr w:type="spellStart"/>
      <w:r w:rsidR="6F7F0F1C">
        <w:rPr/>
        <w:t>mohl</w:t>
      </w:r>
      <w:proofErr w:type="spellEnd"/>
      <w:r w:rsidR="6F7F0F1C">
        <w:rPr/>
        <w:t xml:space="preserve"> </w:t>
      </w:r>
      <w:proofErr w:type="spellStart"/>
      <w:r w:rsidR="6F7F0F1C">
        <w:rPr/>
        <w:t>spadnout</w:t>
      </w:r>
      <w:proofErr w:type="spellEnd"/>
      <w:r w:rsidR="6F7F0F1C">
        <w:rPr/>
        <w:t xml:space="preserve">. Byl </w:t>
      </w:r>
      <w:proofErr w:type="spellStart"/>
      <w:r w:rsidR="6F7F0F1C">
        <w:rPr/>
        <w:t>jsem</w:t>
      </w:r>
      <w:proofErr w:type="spellEnd"/>
      <w:r w:rsidR="6F7F0F1C">
        <w:rPr/>
        <w:t xml:space="preserve"> ale </w:t>
      </w:r>
      <w:proofErr w:type="spellStart"/>
      <w:r w:rsidR="6F7F0F1C">
        <w:rPr/>
        <w:t>zvyklý</w:t>
      </w:r>
      <w:proofErr w:type="spellEnd"/>
      <w:r w:rsidR="6F7F0F1C">
        <w:rPr/>
        <w:t xml:space="preserve">, </w:t>
      </w:r>
      <w:proofErr w:type="spellStart"/>
      <w:r w:rsidR="6F7F0F1C">
        <w:rPr/>
        <w:t>že</w:t>
      </w:r>
      <w:proofErr w:type="spellEnd"/>
      <w:r w:rsidR="6F7F0F1C">
        <w:rPr/>
        <w:t xml:space="preserve"> se </w:t>
      </w:r>
      <w:proofErr w:type="spellStart"/>
      <w:r w:rsidR="6F7F0F1C">
        <w:rPr/>
        <w:t>každý</w:t>
      </w:r>
      <w:proofErr w:type="spellEnd"/>
      <w:r w:rsidR="6F7F0F1C">
        <w:rPr/>
        <w:t xml:space="preserve"> den </w:t>
      </w:r>
      <w:proofErr w:type="spellStart"/>
      <w:r w:rsidR="6F7F0F1C">
        <w:rPr/>
        <w:t>sprchuju</w:t>
      </w:r>
      <w:proofErr w:type="spellEnd"/>
      <w:r w:rsidR="6F7F0F1C">
        <w:rPr/>
        <w:t xml:space="preserve"> </w:t>
      </w:r>
      <w:proofErr w:type="spellStart"/>
      <w:r w:rsidR="6F7F0F1C">
        <w:rPr/>
        <w:t>sám</w:t>
      </w:r>
      <w:proofErr w:type="spellEnd"/>
      <w:r w:rsidR="6F7F0F1C">
        <w:rPr/>
        <w:t xml:space="preserve">. </w:t>
      </w:r>
      <w:proofErr w:type="spellStart"/>
      <w:r w:rsidR="6F7F0F1C">
        <w:rPr/>
        <w:t>Takže</w:t>
      </w:r>
      <w:proofErr w:type="spellEnd"/>
      <w:r w:rsidR="6F7F0F1C">
        <w:rPr/>
        <w:t xml:space="preserve"> ted </w:t>
      </w:r>
      <w:proofErr w:type="spellStart"/>
      <w:r w:rsidR="6F7F0F1C">
        <w:rPr/>
        <w:t>ráno</w:t>
      </w:r>
      <w:proofErr w:type="spellEnd"/>
      <w:r w:rsidR="6F7F0F1C">
        <w:rPr/>
        <w:t xml:space="preserve"> </w:t>
      </w:r>
      <w:proofErr w:type="spellStart"/>
      <w:r w:rsidR="6F7F0F1C">
        <w:rPr/>
        <w:t>když</w:t>
      </w:r>
      <w:proofErr w:type="spellEnd"/>
      <w:r w:rsidR="6F7F0F1C">
        <w:rPr/>
        <w:t xml:space="preserve"> </w:t>
      </w:r>
      <w:proofErr w:type="spellStart"/>
      <w:r w:rsidR="6F7F0F1C">
        <w:rPr/>
        <w:t>tu</w:t>
      </w:r>
      <w:proofErr w:type="spellEnd"/>
      <w:r w:rsidR="6F7F0F1C">
        <w:rPr/>
        <w:t xml:space="preserve"> </w:t>
      </w:r>
      <w:proofErr w:type="spellStart"/>
      <w:r w:rsidR="6F7F0F1C">
        <w:rPr/>
        <w:t>nejsou</w:t>
      </w:r>
      <w:proofErr w:type="spellEnd"/>
      <w:r w:rsidR="6F7F0F1C">
        <w:rPr/>
        <w:t xml:space="preserve"> </w:t>
      </w:r>
      <w:proofErr w:type="spellStart"/>
      <w:r w:rsidR="6F7F0F1C">
        <w:rPr/>
        <w:t>sestřičky</w:t>
      </w:r>
      <w:proofErr w:type="spellEnd"/>
      <w:r w:rsidR="6F7F0F1C">
        <w:rPr/>
        <w:t xml:space="preserve"> se “</w:t>
      </w:r>
      <w:proofErr w:type="spellStart"/>
      <w:r w:rsidR="6F7F0F1C">
        <w:rPr/>
        <w:t>napůl</w:t>
      </w:r>
      <w:proofErr w:type="spellEnd"/>
      <w:r w:rsidR="6F7F0F1C">
        <w:rPr/>
        <w:t xml:space="preserve">” </w:t>
      </w:r>
      <w:proofErr w:type="spellStart"/>
      <w:r w:rsidR="6F7F0F1C">
        <w:rPr/>
        <w:t>osprchuju</w:t>
      </w:r>
      <w:proofErr w:type="spellEnd"/>
      <w:r w:rsidR="6F7F0F1C">
        <w:rPr/>
        <w:t xml:space="preserve">. Do </w:t>
      </w:r>
      <w:proofErr w:type="spellStart"/>
      <w:r w:rsidR="6F7F0F1C">
        <w:rPr/>
        <w:t>pasu</w:t>
      </w:r>
      <w:proofErr w:type="spellEnd"/>
      <w:r w:rsidR="6F7F0F1C">
        <w:rPr/>
        <w:t xml:space="preserve">. </w:t>
      </w:r>
      <w:proofErr w:type="spellStart"/>
      <w:r w:rsidR="6F7F0F1C">
        <w:rPr/>
        <w:t>Drřím</w:t>
      </w:r>
      <w:proofErr w:type="spellEnd"/>
      <w:r w:rsidR="6F7F0F1C">
        <w:rPr/>
        <w:t xml:space="preserve"> se </w:t>
      </w:r>
      <w:proofErr w:type="spellStart"/>
      <w:r w:rsidR="6F7F0F1C">
        <w:rPr/>
        <w:t>jednou</w:t>
      </w:r>
      <w:proofErr w:type="spellEnd"/>
      <w:r w:rsidR="6F7F0F1C">
        <w:rPr/>
        <w:t xml:space="preserve"> </w:t>
      </w:r>
      <w:proofErr w:type="spellStart"/>
      <w:r w:rsidR="6F7F0F1C">
        <w:rPr/>
        <w:t>rukou</w:t>
      </w:r>
      <w:proofErr w:type="spellEnd"/>
      <w:r w:rsidR="6F7F0F1C">
        <w:rPr/>
        <w:t xml:space="preserve">. </w:t>
      </w:r>
      <w:proofErr w:type="spellStart"/>
      <w:r w:rsidR="6F7F0F1C">
        <w:rPr/>
        <w:t>Sestřičky</w:t>
      </w:r>
      <w:proofErr w:type="spellEnd"/>
      <w:r w:rsidR="6F7F0F1C">
        <w:rPr/>
        <w:t xml:space="preserve"> </w:t>
      </w:r>
      <w:proofErr w:type="spellStart"/>
      <w:r w:rsidR="6F7F0F1C">
        <w:rPr/>
        <w:t>na</w:t>
      </w:r>
      <w:proofErr w:type="spellEnd"/>
      <w:r w:rsidR="6F7F0F1C">
        <w:rPr/>
        <w:t xml:space="preserve"> to </w:t>
      </w:r>
      <w:proofErr w:type="spellStart"/>
      <w:r w:rsidR="6F7F0F1C">
        <w:rPr/>
        <w:t>nic</w:t>
      </w:r>
      <w:proofErr w:type="spellEnd"/>
      <w:r w:rsidR="6F7F0F1C">
        <w:rPr/>
        <w:t xml:space="preserve"> </w:t>
      </w:r>
      <w:proofErr w:type="spellStart"/>
      <w:r w:rsidR="6F7F0F1C">
        <w:rPr/>
        <w:t>neříkají</w:t>
      </w:r>
      <w:proofErr w:type="spellEnd"/>
      <w:r w:rsidR="6F7F0F1C">
        <w:rPr/>
        <w:t xml:space="preserve"> a to je </w:t>
      </w:r>
      <w:proofErr w:type="spellStart"/>
      <w:r w:rsidR="6F7F0F1C">
        <w:rPr/>
        <w:t>vpořádku</w:t>
      </w:r>
      <w:proofErr w:type="spellEnd"/>
      <w:r w:rsidR="6F7F0F1C">
        <w:rPr/>
        <w:t xml:space="preserve">. </w:t>
      </w:r>
      <w:proofErr w:type="spellStart"/>
      <w:r w:rsidR="6F7F0F1C">
        <w:rPr/>
        <w:t>Účastník</w:t>
      </w:r>
      <w:proofErr w:type="spellEnd"/>
      <w:r w:rsidR="6F7F0F1C">
        <w:rPr/>
        <w:t xml:space="preserve"> 8</w:t>
      </w:r>
    </w:p>
    <w:p xmlns:wp14="http://schemas.microsoft.com/office/word/2010/wordml" w14:paraId="23DE523C" wp14:textId="77777777">
      <w:pPr>
        <w:rPr>
          <w:rFonts w:hint="default"/>
        </w:rPr>
      </w:pPr>
    </w:p>
    <w:p xmlns:wp14="http://schemas.microsoft.com/office/word/2010/wordml" w14:paraId="6F64832F" wp14:textId="53FE549A">
      <w:pPr/>
      <w:proofErr w:type="spellStart"/>
      <w:r w:rsidR="6F7F0F1C">
        <w:rPr/>
        <w:t>Pacient</w:t>
      </w:r>
      <w:proofErr w:type="spellEnd"/>
      <w:r w:rsidR="6F7F0F1C">
        <w:rPr/>
        <w:t xml:space="preserve"> </w:t>
      </w:r>
      <w:proofErr w:type="spellStart"/>
      <w:r w:rsidR="6F7F0F1C">
        <w:rPr/>
        <w:t>potřeboval</w:t>
      </w:r>
      <w:proofErr w:type="spellEnd"/>
      <w:r w:rsidR="6F7F0F1C">
        <w:rPr/>
        <w:t xml:space="preserve"> </w:t>
      </w:r>
      <w:proofErr w:type="spellStart"/>
      <w:r w:rsidR="6F7F0F1C">
        <w:rPr/>
        <w:t>na</w:t>
      </w:r>
      <w:proofErr w:type="spellEnd"/>
      <w:r w:rsidR="6F7F0F1C">
        <w:rPr/>
        <w:t xml:space="preserve"> </w:t>
      </w:r>
      <w:proofErr w:type="spellStart"/>
      <w:r w:rsidR="6F7F0F1C">
        <w:rPr/>
        <w:t>toaletu</w:t>
      </w:r>
      <w:proofErr w:type="spellEnd"/>
      <w:r w:rsidR="6F7F0F1C">
        <w:rPr/>
        <w:t xml:space="preserve">. </w:t>
      </w:r>
      <w:proofErr w:type="spellStart"/>
      <w:r w:rsidR="6F7F0F1C">
        <w:rPr/>
        <w:t>Sestřička</w:t>
      </w:r>
      <w:proofErr w:type="spellEnd"/>
      <w:r w:rsidR="6F7F0F1C">
        <w:rPr/>
        <w:t xml:space="preserve"> mu pomohla, ale </w:t>
      </w:r>
      <w:proofErr w:type="spellStart"/>
      <w:r w:rsidR="6F7F0F1C">
        <w:rPr/>
        <w:t>seděl</w:t>
      </w:r>
      <w:proofErr w:type="spellEnd"/>
      <w:r w:rsidR="6F7F0F1C">
        <w:rPr/>
        <w:t xml:space="preserve"> tam </w:t>
      </w:r>
      <w:proofErr w:type="spellStart"/>
      <w:r w:rsidR="6F7F0F1C">
        <w:rPr/>
        <w:t>docela</w:t>
      </w:r>
      <w:proofErr w:type="spellEnd"/>
      <w:r w:rsidR="6F7F0F1C">
        <w:rPr/>
        <w:t xml:space="preserve"> </w:t>
      </w:r>
      <w:proofErr w:type="spellStart"/>
      <w:r w:rsidR="6F7F0F1C">
        <w:rPr/>
        <w:t>dlouho</w:t>
      </w:r>
      <w:proofErr w:type="spellEnd"/>
      <w:r w:rsidR="6F7F0F1C">
        <w:rPr/>
        <w:t xml:space="preserve"> </w:t>
      </w:r>
      <w:proofErr w:type="spellStart"/>
      <w:r w:rsidR="6F7F0F1C">
        <w:rPr/>
        <w:t>tak</w:t>
      </w:r>
      <w:proofErr w:type="spellEnd"/>
      <w:r w:rsidR="6F7F0F1C">
        <w:rPr/>
        <w:t xml:space="preserve"> se ho </w:t>
      </w:r>
      <w:proofErr w:type="spellStart"/>
      <w:r w:rsidR="6F7F0F1C">
        <w:rPr/>
        <w:t>ptala</w:t>
      </w:r>
      <w:proofErr w:type="spellEnd"/>
      <w:r w:rsidR="6F7F0F1C">
        <w:rPr/>
        <w:t xml:space="preserve"> </w:t>
      </w:r>
      <w:proofErr w:type="spellStart"/>
      <w:r w:rsidR="6F7F0F1C">
        <w:rPr/>
        <w:t>proč</w:t>
      </w:r>
      <w:proofErr w:type="spellEnd"/>
      <w:r w:rsidR="6F7F0F1C">
        <w:rPr/>
        <w:t xml:space="preserve"> </w:t>
      </w:r>
      <w:proofErr w:type="spellStart"/>
      <w:r w:rsidR="6F7F0F1C">
        <w:rPr/>
        <w:t>nestiskl</w:t>
      </w:r>
      <w:proofErr w:type="spellEnd"/>
      <w:r w:rsidR="6F7F0F1C">
        <w:rPr/>
        <w:t xml:space="preserve"> </w:t>
      </w:r>
      <w:proofErr w:type="spellStart"/>
      <w:r w:rsidR="6F7F0F1C">
        <w:rPr/>
        <w:t>zvonek</w:t>
      </w:r>
      <w:proofErr w:type="spellEnd"/>
      <w:r w:rsidR="6F7F0F1C">
        <w:rPr/>
        <w:t xml:space="preserve">. </w:t>
      </w:r>
      <w:proofErr w:type="spellStart"/>
      <w:r w:rsidR="6F7F0F1C">
        <w:rPr/>
        <w:t>Odpověděl</w:t>
      </w:r>
      <w:proofErr w:type="spellEnd"/>
      <w:r w:rsidR="6F7F0F1C">
        <w:rPr/>
        <w:t xml:space="preserve"> jí, </w:t>
      </w:r>
      <w:proofErr w:type="spellStart"/>
      <w:r w:rsidR="6F7F0F1C">
        <w:rPr/>
        <w:t>že</w:t>
      </w:r>
      <w:proofErr w:type="spellEnd"/>
      <w:r w:rsidR="6F7F0F1C">
        <w:rPr/>
        <w:t xml:space="preserve"> je </w:t>
      </w:r>
      <w:proofErr w:type="spellStart"/>
      <w:r w:rsidR="6F7F0F1C">
        <w:rPr/>
        <w:t>zde</w:t>
      </w:r>
      <w:proofErr w:type="spellEnd"/>
      <w:r w:rsidR="6F7F0F1C">
        <w:rPr/>
        <w:t xml:space="preserve"> </w:t>
      </w:r>
      <w:proofErr w:type="spellStart"/>
      <w:r w:rsidR="6F7F0F1C">
        <w:rPr/>
        <w:t>více</w:t>
      </w:r>
      <w:proofErr w:type="spellEnd"/>
      <w:r w:rsidR="6F7F0F1C">
        <w:rPr/>
        <w:t xml:space="preserve"> </w:t>
      </w:r>
      <w:proofErr w:type="spellStart"/>
      <w:r w:rsidR="6F7F0F1C">
        <w:rPr/>
        <w:t>lidí</w:t>
      </w:r>
      <w:proofErr w:type="spellEnd"/>
      <w:r w:rsidR="6F7F0F1C">
        <w:rPr/>
        <w:t xml:space="preserve"> </w:t>
      </w:r>
      <w:proofErr w:type="spellStart"/>
      <w:r w:rsidR="6F7F0F1C">
        <w:rPr/>
        <w:t>kteří</w:t>
      </w:r>
      <w:proofErr w:type="spellEnd"/>
      <w:r w:rsidR="6F7F0F1C">
        <w:rPr/>
        <w:t xml:space="preserve"> </w:t>
      </w:r>
      <w:proofErr w:type="spellStart"/>
      <w:r w:rsidR="6F7F0F1C">
        <w:rPr/>
        <w:t>potřebují</w:t>
      </w:r>
      <w:proofErr w:type="spellEnd"/>
      <w:r w:rsidR="6F7F0F1C">
        <w:rPr/>
        <w:t xml:space="preserve"> </w:t>
      </w:r>
      <w:proofErr w:type="spellStart"/>
      <w:r w:rsidR="6F7F0F1C">
        <w:rPr/>
        <w:t>jejich</w:t>
      </w:r>
      <w:proofErr w:type="spellEnd"/>
      <w:r w:rsidR="6F7F0F1C">
        <w:rPr/>
        <w:t xml:space="preserve"> </w:t>
      </w:r>
      <w:proofErr w:type="spellStart"/>
      <w:r w:rsidR="6F7F0F1C">
        <w:rPr/>
        <w:t>pomoc</w:t>
      </w:r>
      <w:proofErr w:type="spellEnd"/>
      <w:r w:rsidR="6F7F0F1C">
        <w:rPr/>
        <w:t xml:space="preserve">. </w:t>
      </w:r>
      <w:proofErr w:type="spellStart"/>
      <w:r w:rsidR="6F7F0F1C">
        <w:rPr/>
        <w:t>Účastník</w:t>
      </w:r>
      <w:proofErr w:type="spellEnd"/>
      <w:r w:rsidR="6F7F0F1C">
        <w:rPr/>
        <w:t xml:space="preserve"> 3</w:t>
      </w:r>
    </w:p>
    <w:p xmlns:wp14="http://schemas.microsoft.com/office/word/2010/wordml" w14:paraId="52E56223" wp14:textId="77777777">
      <w:pPr>
        <w:rPr>
          <w:rFonts w:hint="default"/>
        </w:rPr>
      </w:pPr>
    </w:p>
    <w:p xmlns:wp14="http://schemas.microsoft.com/office/word/2010/wordml" w14:paraId="78BE6392" wp14:textId="77777777">
      <w:pPr>
        <w:rPr>
          <w:rFonts w:hint="default"/>
        </w:rPr>
      </w:pPr>
      <w:r>
        <w:rPr>
          <w:rFonts w:hint="default"/>
        </w:rPr>
        <w:t>Je důležité mít dobrý vztah se svou sestřičkou. Je to přátelské zacházení.Můžete se pak uvolnit když spolu vycházíte. Když je to naopak není to nic dobrého. Účastník 9</w:t>
      </w:r>
    </w:p>
    <w:p xmlns:wp14="http://schemas.microsoft.com/office/word/2010/wordml" w14:paraId="07547A01" wp14:textId="77777777">
      <w:pPr>
        <w:rPr>
          <w:rFonts w:hint="default"/>
        </w:rPr>
      </w:pPr>
    </w:p>
    <w:p xmlns:wp14="http://schemas.microsoft.com/office/word/2010/wordml" w14:paraId="5043CB0F" wp14:textId="77777777">
      <w:pPr>
        <w:rPr>
          <w:rFonts w:hint="default"/>
        </w:rPr>
      </w:pPr>
    </w:p>
    <w:p xmlns:wp14="http://schemas.microsoft.com/office/word/2010/wordml" w14:paraId="07459315" wp14:textId="77777777">
      <w:pPr>
        <w:rPr>
          <w:rFonts w:hint="default"/>
        </w:rPr>
      </w:pPr>
    </w:p>
    <w:p xmlns:wp14="http://schemas.microsoft.com/office/word/2010/wordml" w14:paraId="26D51773" wp14:textId="77777777">
      <w:pPr>
        <w:rPr>
          <w:rFonts w:hint="default"/>
        </w:rPr>
      </w:pPr>
      <w:r>
        <w:rPr>
          <w:rFonts w:hint="default"/>
        </w:rPr>
        <w:t>Etické úvahy</w:t>
      </w:r>
    </w:p>
    <w:p xmlns:wp14="http://schemas.microsoft.com/office/word/2010/wordml" w14:paraId="7C274F89" wp14:textId="77777777">
      <w:pPr>
        <w:rPr>
          <w:rFonts w:hint="default"/>
        </w:rPr>
      </w:pPr>
      <w:r>
        <w:rPr>
          <w:rFonts w:hint="default"/>
        </w:rPr>
        <w:t>Byly zohledněny všechny etické aspekty v souladu s Helsinskou deklarací. Účastníci byli informováni a dělali vše dobrovolně. Kdykoliv mohli z výzkumu odstoupit bez udání důvodu.Podepsali také ze začátku písemný souhlas. Regionální etické rada ve Stockolmu tutuo studii schválila</w:t>
      </w:r>
    </w:p>
    <w:p xmlns:wp14="http://schemas.microsoft.com/office/word/2010/wordml" w14:paraId="6537F28F" wp14:textId="77777777">
      <w:pPr>
        <w:rPr>
          <w:rFonts w:hint="default"/>
        </w:rPr>
      </w:pPr>
    </w:p>
    <w:p xmlns:wp14="http://schemas.microsoft.com/office/word/2010/wordml" w14:paraId="188D0A41" wp14:textId="77777777">
      <w:pPr>
        <w:rPr>
          <w:rFonts w:hint="default"/>
        </w:rPr>
      </w:pPr>
      <w:r>
        <w:rPr>
          <w:rFonts w:hint="default"/>
        </w:rPr>
        <w:t>Zjištění</w:t>
      </w:r>
    </w:p>
    <w:p xmlns:wp14="http://schemas.microsoft.com/office/word/2010/wordml" w14:paraId="38EE835A" wp14:textId="025A19E1">
      <w:pPr/>
      <w:r w:rsidR="6F7F0F1C">
        <w:rPr/>
        <w:t xml:space="preserve">To že pacient přijímá úplnou ošetřovatelskou péči je také skutečností, že se jeho život blíží ke konci. Pomoc přijímá s vděčností ale to že se sám nemůže o sebe postarat je nepříjemné a také to znamená vystavit se závislosti na někom jiném. Znamená to být vězněm ve vlastním těle. Z tohoto vězení nelze uniknout takže člověk musí tuto skutečnost přijmout </w:t>
      </w:r>
      <w:proofErr w:type="gramStart"/>
      <w:r w:rsidR="6F7F0F1C">
        <w:rPr/>
        <w:t>a</w:t>
      </w:r>
      <w:proofErr w:type="gramEnd"/>
      <w:r w:rsidR="6F7F0F1C">
        <w:rPr/>
        <w:t xml:space="preserve"> odevzdat se nové situaci. Celková péče o tělo někoho jiného je souhra s </w:t>
      </w:r>
      <w:r w:rsidR="6F7F0F1C">
        <w:rPr/>
        <w:t>bezpečností. Vztah</w:t>
      </w:r>
      <w:r w:rsidR="6F7F0F1C">
        <w:rPr/>
        <w:t xml:space="preserve"> pacient a ošetřovatel by měl být blízký a přátelský. Zárověn ošetřující personál musí mít v tomto ohledu určité znalosti. Blízký vztah uvolní atmosféru a pacient tak alespon trochu zapomene svoji neschopnost. Pacienti jsou rádi, když je personál opatrný, něžný a laskavý. Důležitá je komunikace aby pacient věděl co se sním děje. Když je péče neosobí, disharmonická, uspěchaná, neopatrná bez kapky empatie může pacient cítit bezmoc, nedůvěru a ponížení. Je v této chvíli velmi zranitelný. Pak už nemá žadnou důstojnost.</w:t>
      </w:r>
    </w:p>
    <w:p xmlns:wp14="http://schemas.microsoft.com/office/word/2010/wordml" w14:paraId="6DFB9E20" wp14:textId="77777777">
      <w:pPr>
        <w:rPr>
          <w:rFonts w:hint="default"/>
        </w:rPr>
      </w:pPr>
    </w:p>
    <w:p xmlns:wp14="http://schemas.microsoft.com/office/word/2010/wordml" w14:paraId="24F25A70" wp14:textId="77777777">
      <w:pPr>
        <w:rPr>
          <w:rFonts w:hint="default"/>
        </w:rPr>
      </w:pPr>
      <w:r>
        <w:rPr>
          <w:rFonts w:hint="default"/>
        </w:rPr>
        <w:t>Strukturální analýza</w:t>
      </w:r>
    </w:p>
    <w:p xmlns:wp14="http://schemas.microsoft.com/office/word/2010/wordml" w14:paraId="4C582ACA" wp14:textId="77777777">
      <w:pPr>
        <w:rPr>
          <w:rFonts w:hint="default"/>
        </w:rPr>
      </w:pPr>
      <w:r>
        <w:rPr>
          <w:rFonts w:hint="default"/>
        </w:rPr>
        <w:t xml:space="preserve">Hlavní téma Souhlas s exponovaností má pět pod témat: </w:t>
      </w:r>
      <w:r>
        <w:rPr>
          <w:rFonts w:hint="default"/>
        </w:rPr>
        <w:t>Mít naději bez naděje', „Vzdát se svého vlastího těla a nechat pečovat jiné ruce"," Být mezi mocí a bezmocí ","Mít své vlastní požadavky a odpovědnost ',„Být v probíhající interakci“</w:t>
      </w:r>
    </w:p>
    <w:p xmlns:wp14="http://schemas.microsoft.com/office/word/2010/wordml" w14:paraId="70DF9E56" wp14:textId="77777777">
      <w:pPr>
        <w:rPr>
          <w:rFonts w:hint="default"/>
        </w:rPr>
      </w:pPr>
    </w:p>
    <w:p xmlns:wp14="http://schemas.microsoft.com/office/word/2010/wordml" w14:paraId="3E0A5034" wp14:textId="77777777">
      <w:pPr>
        <w:rPr>
          <w:rFonts w:hint="default"/>
        </w:rPr>
      </w:pPr>
      <w:r>
        <w:rPr>
          <w:rFonts w:hint="default"/>
        </w:rPr>
        <w:t>Souhlas s exponovaností</w:t>
      </w:r>
    </w:p>
    <w:p xmlns:wp14="http://schemas.microsoft.com/office/word/2010/wordml" w14:paraId="5DCCB855" wp14:textId="77777777">
      <w:pPr>
        <w:rPr>
          <w:rFonts w:hint="default"/>
        </w:rPr>
      </w:pPr>
      <w:r>
        <w:rPr>
          <w:rFonts w:hint="default"/>
        </w:rPr>
        <w:t>Jedná se o nevyhnutelné plynutí času a to také vede k zhoršení stavu pacienta. Tělo je vystaveno pohledu a dotyku sester. Tyto postup jsou závislé na podmínkách, které sestry nemohou jen tak ovlivnit takže to znamená být organizován a v tom žít. Má to kladné i záporné stránky. Celkový význam však zůstává stejný- odhalení pacienta. Na tom nelze nic změnit, lze jen souhlasit.</w:t>
      </w:r>
    </w:p>
    <w:p xmlns:wp14="http://schemas.microsoft.com/office/word/2010/wordml" w14:paraId="44E871BC" wp14:textId="77777777">
      <w:pPr>
        <w:rPr>
          <w:rFonts w:hint="default"/>
        </w:rPr>
      </w:pPr>
    </w:p>
    <w:p xmlns:wp14="http://schemas.microsoft.com/office/word/2010/wordml" w14:paraId="0033796C" wp14:textId="77777777">
      <w:pPr>
        <w:rPr>
          <w:rFonts w:hint="default"/>
        </w:rPr>
      </w:pPr>
      <w:r>
        <w:rPr>
          <w:rFonts w:hint="default"/>
        </w:rPr>
        <w:t>Mít naději bez naděje</w:t>
      </w:r>
    </w:p>
    <w:p xmlns:wp14="http://schemas.microsoft.com/office/word/2010/wordml" w14:paraId="68F8E575" wp14:textId="77777777">
      <w:pPr>
        <w:rPr>
          <w:rFonts w:hint="default"/>
        </w:rPr>
      </w:pPr>
      <w:r>
        <w:rPr>
          <w:rFonts w:hint="default"/>
        </w:rPr>
        <w:t>Jedná se o to, že pacient ví, že pro něj už není budoucnost aže jeho cesta se blíží ke konci. Beznadějný ve svém vlastním těle, které ztrácí funkci což vede k ponížení a ztrátě kontroly. Zvyšuje se slabost a celková tělesná bolest. Závislost na ošetřovatelském personálu se zvyšuje. Člověk se musí smířit s nevyhnutelným, jak dokládá tento muž na invalidním vozíku: S tímto dokážu chodit trochu víc, tak uvidíme co dokážu..Půjdu chodbou a uvidím kam dojdu. Musím si s sebou někoho vzít na chvíli než mě nechá samotného- směje se. Ne ale je to vpořádku, protože to musíme zkusit. Mít určitou naději znamená přijmout pomoc při cvičení s cílem být silnější než doposud. Také jíst výživněji a přibívat na váze s cílem být více nezávislý. Cíle musí zahrnovat to na co stojí čekat v každodením životě. Například se těšit na dobrý dort s kávou nebo jen vstát z postele. Oddat své tělo do rukou druhých je potěšením jen když jsou vnímány jako měkký a teplý dotek. Jako pohlazení sprchovým gelem. Dále je radost, když ošetřovatelskou péči poskytuje někdo zručný a připravený. Pomáhá klidným a starostlivým způsobem. Když sestřička pozná pacientovi nevyřčené potřeby jako je vykonávat ošetřovatelskou péči a zárověn mluvit o jiných věcech což hned dělá celou situaci příjemnější. Ošetřovatelská péče znamená také pomoc s důležitými věcmi, které vlastní tělo nedokáže zvládnout. Jako je vzít si vozík nebo zalévat květiny.</w:t>
      </w:r>
    </w:p>
    <w:p xmlns:wp14="http://schemas.microsoft.com/office/word/2010/wordml" w14:paraId="2E4AF1E7" wp14:textId="35F0F434">
      <w:pPr/>
      <w:r w:rsidR="6F7F0F1C">
        <w:rPr/>
        <w:t xml:space="preserve">Také to znamená utrpení, když tělo celkově bolí. Například dlouhé čekání nebo přemisťování. Péče nesmí být dělána stresově a neohledně vůči pacientovi. Toto vyvolává strach a snižuje důvěru v sestřičku. Také to znamená utrpení když jsou pacientova přání zanedbávána. Dále také že pacienta vidíme nahatého bez ohledu na pohlaví, má pak starost zda nás nepohoršuje nebo neznechucuje. Je to neustálý boj proti plachosti na předsudkům které souvisejí s tím, jak byl člověk vychován a jak se přijímala nahota. Imobilita znamená utrpení v tom že si pacienti přijdou jako “balíček” vystavený pro jiné lidi. Jeden z účastníku to popsal takto: Včera jsem se chystal vyčistit zuba a tak mě ošetřovatel dovezl dovnitř, kde jsme musel sedět na WC a vyčistit si zuby. Seděl jsem a plival do </w:t>
      </w:r>
      <w:r w:rsidR="6F7F0F1C">
        <w:rPr/>
        <w:t>nádoby. Je</w:t>
      </w:r>
      <w:r w:rsidR="6F7F0F1C">
        <w:rPr/>
        <w:t xml:space="preserve"> to hrozné, přijdu si jako prase.</w:t>
      </w:r>
    </w:p>
    <w:p xmlns:wp14="http://schemas.microsoft.com/office/word/2010/wordml" w14:paraId="5A390BB8" wp14:textId="77777777">
      <w:pPr>
        <w:rPr>
          <w:rFonts w:hint="default"/>
        </w:rPr>
      </w:pPr>
      <w:r>
        <w:rPr>
          <w:rFonts w:hint="default"/>
        </w:rPr>
        <w:t>V takové situaci se vzdát vlastního těla znamená utrpení. Extrémní zranitelnost a pohoršení.</w:t>
      </w:r>
    </w:p>
    <w:p xmlns:wp14="http://schemas.microsoft.com/office/word/2010/wordml" w14:paraId="144A5D23" wp14:textId="77777777">
      <w:pPr>
        <w:rPr>
          <w:rFonts w:hint="default"/>
        </w:rPr>
      </w:pPr>
    </w:p>
    <w:p xmlns:wp14="http://schemas.microsoft.com/office/word/2010/wordml" w14:paraId="500A6CCC" wp14:textId="77777777">
      <w:pPr>
        <w:rPr>
          <w:rFonts w:hint="default"/>
        </w:rPr>
      </w:pPr>
      <w:r>
        <w:rPr>
          <w:rFonts w:hint="default"/>
        </w:rPr>
        <w:t>Být mezi mocí a bezmocí</w:t>
      </w:r>
    </w:p>
    <w:p xmlns:wp14="http://schemas.microsoft.com/office/word/2010/wordml" w14:paraId="44F8538F" wp14:textId="59C85784">
      <w:pPr/>
      <w:proofErr w:type="spellStart"/>
      <w:r w:rsidR="6F7F0F1C">
        <w:rPr/>
        <w:t>Když</w:t>
      </w:r>
      <w:proofErr w:type="spellEnd"/>
      <w:r w:rsidR="6F7F0F1C">
        <w:rPr/>
        <w:t xml:space="preserve"> je </w:t>
      </w:r>
      <w:proofErr w:type="spellStart"/>
      <w:r w:rsidR="6F7F0F1C">
        <w:rPr/>
        <w:t>člověk</w:t>
      </w:r>
      <w:proofErr w:type="spellEnd"/>
      <w:r w:rsidR="6F7F0F1C">
        <w:rPr/>
        <w:t xml:space="preserve"> </w:t>
      </w:r>
      <w:proofErr w:type="spellStart"/>
      <w:r w:rsidR="6F7F0F1C">
        <w:rPr/>
        <w:t>schopný</w:t>
      </w:r>
      <w:proofErr w:type="spellEnd"/>
      <w:r w:rsidR="6F7F0F1C">
        <w:rPr/>
        <w:t xml:space="preserve"> </w:t>
      </w:r>
      <w:proofErr w:type="spellStart"/>
      <w:r w:rsidR="6F7F0F1C">
        <w:rPr/>
        <w:t>nemusí</w:t>
      </w:r>
      <w:proofErr w:type="spellEnd"/>
      <w:r w:rsidR="6F7F0F1C">
        <w:rPr/>
        <w:t xml:space="preserve"> </w:t>
      </w:r>
      <w:proofErr w:type="spellStart"/>
      <w:r w:rsidR="6F7F0F1C">
        <w:rPr/>
        <w:t>zatěžovat</w:t>
      </w:r>
      <w:proofErr w:type="spellEnd"/>
      <w:r w:rsidR="6F7F0F1C">
        <w:rPr/>
        <w:t xml:space="preserve"> </w:t>
      </w:r>
      <w:proofErr w:type="spellStart"/>
      <w:r w:rsidR="6F7F0F1C">
        <w:rPr/>
        <w:t>sesřičky</w:t>
      </w:r>
      <w:proofErr w:type="spellEnd"/>
      <w:r w:rsidR="6F7F0F1C">
        <w:rPr/>
        <w:t xml:space="preserve">. </w:t>
      </w:r>
      <w:proofErr w:type="spellStart"/>
      <w:r w:rsidR="6F7F0F1C">
        <w:rPr/>
        <w:t>Znamená</w:t>
      </w:r>
      <w:proofErr w:type="spellEnd"/>
      <w:r w:rsidR="6F7F0F1C">
        <w:rPr/>
        <w:t xml:space="preserve"> to </w:t>
      </w:r>
      <w:proofErr w:type="spellStart"/>
      <w:r w:rsidR="6F7F0F1C">
        <w:rPr/>
        <w:t>zachovat</w:t>
      </w:r>
      <w:proofErr w:type="spellEnd"/>
      <w:r w:rsidR="6F7F0F1C">
        <w:rPr/>
        <w:t xml:space="preserve"> </w:t>
      </w:r>
      <w:proofErr w:type="spellStart"/>
      <w:r w:rsidR="6F7F0F1C">
        <w:rPr/>
        <w:t>si</w:t>
      </w:r>
      <w:proofErr w:type="spellEnd"/>
      <w:r w:rsidR="6F7F0F1C">
        <w:rPr/>
        <w:t xml:space="preserve"> </w:t>
      </w:r>
      <w:proofErr w:type="spellStart"/>
      <w:r w:rsidR="6F7F0F1C">
        <w:rPr/>
        <w:t>sebeúctu</w:t>
      </w:r>
      <w:proofErr w:type="spellEnd"/>
      <w:r w:rsidR="6F7F0F1C">
        <w:rPr/>
        <w:t xml:space="preserve"> a </w:t>
      </w:r>
      <w:proofErr w:type="spellStart"/>
      <w:r w:rsidR="6F7F0F1C">
        <w:rPr/>
        <w:t>nezávislost</w:t>
      </w:r>
      <w:proofErr w:type="spellEnd"/>
      <w:r w:rsidR="6F7F0F1C">
        <w:rPr/>
        <w:t xml:space="preserve"> </w:t>
      </w:r>
      <w:r w:rsidR="6F7F0F1C">
        <w:rPr/>
        <w:t>tím,</w:t>
      </w:r>
      <w:r w:rsidR="6F7F0F1C">
        <w:rPr/>
        <w:t xml:space="preserve"> </w:t>
      </w:r>
      <w:proofErr w:type="spellStart"/>
      <w:r w:rsidR="6F7F0F1C">
        <w:rPr/>
        <w:t>že</w:t>
      </w:r>
      <w:proofErr w:type="spellEnd"/>
      <w:r w:rsidR="6F7F0F1C">
        <w:rPr/>
        <w:t xml:space="preserve"> se </w:t>
      </w:r>
      <w:proofErr w:type="spellStart"/>
      <w:r w:rsidR="6F7F0F1C">
        <w:rPr/>
        <w:t>staráme</w:t>
      </w:r>
      <w:proofErr w:type="spellEnd"/>
      <w:r w:rsidR="6F7F0F1C">
        <w:rPr/>
        <w:t xml:space="preserve"> o </w:t>
      </w:r>
      <w:proofErr w:type="spellStart"/>
      <w:r w:rsidR="6F7F0F1C">
        <w:rPr/>
        <w:t>vlastní</w:t>
      </w:r>
      <w:proofErr w:type="spellEnd"/>
      <w:r w:rsidR="6F7F0F1C">
        <w:rPr/>
        <w:t xml:space="preserve"> </w:t>
      </w:r>
      <w:proofErr w:type="spellStart"/>
      <w:r w:rsidR="6F7F0F1C">
        <w:rPr/>
        <w:t>tělo</w:t>
      </w:r>
      <w:proofErr w:type="spellEnd"/>
      <w:r w:rsidR="6F7F0F1C">
        <w:rPr/>
        <w:t xml:space="preserve">. </w:t>
      </w:r>
      <w:proofErr w:type="spellStart"/>
      <w:r w:rsidR="6F7F0F1C">
        <w:rPr/>
        <w:t>Máte</w:t>
      </w:r>
      <w:proofErr w:type="spellEnd"/>
      <w:r w:rsidR="6F7F0F1C">
        <w:rPr/>
        <w:t xml:space="preserve"> </w:t>
      </w:r>
      <w:proofErr w:type="spellStart"/>
      <w:r w:rsidR="6F7F0F1C">
        <w:rPr/>
        <w:t>moc</w:t>
      </w:r>
      <w:proofErr w:type="spellEnd"/>
      <w:r w:rsidR="6F7F0F1C">
        <w:rPr/>
        <w:t xml:space="preserve"> </w:t>
      </w:r>
      <w:proofErr w:type="spellStart"/>
      <w:r w:rsidR="6F7F0F1C">
        <w:rPr/>
        <w:t>nad</w:t>
      </w:r>
      <w:proofErr w:type="spellEnd"/>
      <w:r w:rsidR="6F7F0F1C">
        <w:rPr/>
        <w:t xml:space="preserve"> </w:t>
      </w:r>
      <w:proofErr w:type="spellStart"/>
      <w:r w:rsidR="6F7F0F1C">
        <w:rPr/>
        <w:t>svými</w:t>
      </w:r>
      <w:proofErr w:type="spellEnd"/>
      <w:r w:rsidR="6F7F0F1C">
        <w:rPr/>
        <w:t xml:space="preserve"> </w:t>
      </w:r>
      <w:proofErr w:type="spellStart"/>
      <w:r w:rsidR="6F7F0F1C">
        <w:rPr/>
        <w:t>potřeby</w:t>
      </w:r>
      <w:proofErr w:type="spellEnd"/>
      <w:r w:rsidR="6F7F0F1C">
        <w:rPr/>
        <w:t xml:space="preserve">. Tato </w:t>
      </w:r>
      <w:proofErr w:type="spellStart"/>
      <w:r w:rsidR="6F7F0F1C">
        <w:rPr/>
        <w:t>síla</w:t>
      </w:r>
      <w:proofErr w:type="spellEnd"/>
      <w:r w:rsidR="6F7F0F1C">
        <w:rPr/>
        <w:t xml:space="preserve"> </w:t>
      </w:r>
      <w:proofErr w:type="spellStart"/>
      <w:r w:rsidR="6F7F0F1C">
        <w:rPr/>
        <w:t>však</w:t>
      </w:r>
      <w:proofErr w:type="spellEnd"/>
      <w:r w:rsidR="6F7F0F1C">
        <w:rPr/>
        <w:t xml:space="preserve"> </w:t>
      </w:r>
      <w:proofErr w:type="spellStart"/>
      <w:r w:rsidR="6F7F0F1C">
        <w:rPr/>
        <w:t>existuje</w:t>
      </w:r>
      <w:proofErr w:type="spellEnd"/>
      <w:r w:rsidR="6F7F0F1C">
        <w:rPr/>
        <w:t xml:space="preserve"> v </w:t>
      </w:r>
      <w:proofErr w:type="spellStart"/>
      <w:r w:rsidR="6F7F0F1C">
        <w:rPr/>
        <w:t>mezích</w:t>
      </w:r>
      <w:proofErr w:type="spellEnd"/>
      <w:r w:rsidR="6F7F0F1C">
        <w:rPr/>
        <w:t xml:space="preserve">. Jak je </w:t>
      </w:r>
      <w:proofErr w:type="spellStart"/>
      <w:r w:rsidR="6F7F0F1C">
        <w:rPr/>
        <w:t>uvedeno</w:t>
      </w:r>
      <w:proofErr w:type="spellEnd"/>
      <w:r w:rsidR="6F7F0F1C">
        <w:rPr/>
        <w:t xml:space="preserve"> </w:t>
      </w:r>
      <w:proofErr w:type="spellStart"/>
      <w:r w:rsidR="6F7F0F1C">
        <w:rPr/>
        <w:t>níže</w:t>
      </w:r>
      <w:proofErr w:type="spellEnd"/>
      <w:r w:rsidR="6F7F0F1C">
        <w:rPr/>
        <w:t>:</w:t>
      </w:r>
    </w:p>
    <w:p xmlns:wp14="http://schemas.microsoft.com/office/word/2010/wordml" w14:paraId="7AE40111" wp14:textId="77777777">
      <w:pPr>
        <w:rPr>
          <w:rFonts w:hint="default"/>
        </w:rPr>
      </w:pPr>
      <w:r>
        <w:rPr>
          <w:rFonts w:hint="default"/>
        </w:rPr>
        <w:t>Před dvěma týdny jsem si koupila podprsenku kterou si neobléknu sama. Zapínala se na spony. Zvládla jsem to na podruhé obléknout. Myslela jsem si že to bude snažší. Ano takové maličkosti, hloupé maličkosti. Mohu si zavolat o pomoc ale ošetřovatelé jsou také velmi zaneprázdnění, takže jen sedím a čekám. Směje se. Cítím se dětinsky a hloupě.</w:t>
      </w:r>
    </w:p>
    <w:p xmlns:wp14="http://schemas.microsoft.com/office/word/2010/wordml" w14:paraId="738610EB" wp14:textId="77777777">
      <w:pPr>
        <w:rPr>
          <w:rFonts w:hint="default"/>
        </w:rPr>
      </w:pPr>
    </w:p>
    <w:p xmlns:wp14="http://schemas.microsoft.com/office/word/2010/wordml" w14:paraId="4EDFEC1D" wp14:textId="77777777">
      <w:pPr>
        <w:rPr>
          <w:rFonts w:hint="default"/>
        </w:rPr>
      </w:pPr>
      <w:r>
        <w:rPr>
          <w:rFonts w:hint="default"/>
        </w:rPr>
        <w:t>Být tedy bezmocný znamená také dopad na vlastní tělo v každodenním životě. Dále také musejí souhlasit s rozhodnutím ostatních což znamená pouze jedna sprcha za týden bez ohledu jak to daný člověk chce. Být bezmocný znamená také být opuštěn- být na toaletě delší dobu a spoléhat na benevolenci jiných lidí.</w:t>
      </w:r>
    </w:p>
    <w:p xmlns:wp14="http://schemas.microsoft.com/office/word/2010/wordml" w14:paraId="637805D2" wp14:textId="77777777">
      <w:pPr>
        <w:rPr>
          <w:rFonts w:hint="default"/>
        </w:rPr>
      </w:pPr>
    </w:p>
    <w:p xmlns:wp14="http://schemas.microsoft.com/office/word/2010/wordml" w14:paraId="1B78EE9A" wp14:textId="77777777">
      <w:pPr>
        <w:rPr>
          <w:rFonts w:hint="default"/>
        </w:rPr>
      </w:pPr>
      <w:r>
        <w:rPr>
          <w:rFonts w:hint="default"/>
        </w:rPr>
        <w:t>Kolísat mezi vlastní odpovědností a požadavky</w:t>
      </w:r>
    </w:p>
    <w:p xmlns:wp14="http://schemas.microsoft.com/office/word/2010/wordml" w14:paraId="4757D157" wp14:textId="069AE797">
      <w:pPr/>
      <w:proofErr w:type="spellStart"/>
      <w:r w:rsidR="6F7F0F1C">
        <w:rPr/>
        <w:t>Znamená</w:t>
      </w:r>
      <w:proofErr w:type="spellEnd"/>
      <w:r w:rsidR="6F7F0F1C">
        <w:rPr/>
        <w:t xml:space="preserve">, </w:t>
      </w:r>
      <w:proofErr w:type="spellStart"/>
      <w:r w:rsidR="6F7F0F1C">
        <w:rPr/>
        <w:t>že</w:t>
      </w:r>
      <w:proofErr w:type="spellEnd"/>
      <w:r w:rsidR="6F7F0F1C">
        <w:rPr/>
        <w:t xml:space="preserve"> </w:t>
      </w:r>
      <w:proofErr w:type="spellStart"/>
      <w:r w:rsidR="6F7F0F1C">
        <w:rPr/>
        <w:t>musejí</w:t>
      </w:r>
      <w:proofErr w:type="spellEnd"/>
      <w:r w:rsidR="6F7F0F1C">
        <w:rPr/>
        <w:t xml:space="preserve"> </w:t>
      </w:r>
      <w:proofErr w:type="spellStart"/>
      <w:r w:rsidR="6F7F0F1C">
        <w:rPr/>
        <w:t>pracovat</w:t>
      </w:r>
      <w:proofErr w:type="spellEnd"/>
      <w:r w:rsidR="6F7F0F1C">
        <w:rPr/>
        <w:t xml:space="preserve"> </w:t>
      </w:r>
      <w:proofErr w:type="spellStart"/>
      <w:r w:rsidR="6F7F0F1C">
        <w:rPr/>
        <w:t>na</w:t>
      </w:r>
      <w:proofErr w:type="spellEnd"/>
      <w:r w:rsidR="6F7F0F1C">
        <w:rPr/>
        <w:t xml:space="preserve"> </w:t>
      </w:r>
      <w:proofErr w:type="spellStart"/>
      <w:r w:rsidR="6F7F0F1C">
        <w:rPr/>
        <w:t>vlastním</w:t>
      </w:r>
      <w:proofErr w:type="spellEnd"/>
      <w:r w:rsidR="6F7F0F1C">
        <w:rPr/>
        <w:t xml:space="preserve"> </w:t>
      </w:r>
      <w:proofErr w:type="spellStart"/>
      <w:r w:rsidR="6F7F0F1C">
        <w:rPr/>
        <w:t>postoji</w:t>
      </w:r>
      <w:proofErr w:type="spellEnd"/>
      <w:r w:rsidR="6F7F0F1C">
        <w:rPr/>
        <w:t xml:space="preserve"> k </w:t>
      </w:r>
      <w:proofErr w:type="spellStart"/>
      <w:r w:rsidR="6F7F0F1C">
        <w:rPr/>
        <w:t>nahotě</w:t>
      </w:r>
      <w:proofErr w:type="spellEnd"/>
      <w:r w:rsidR="6F7F0F1C">
        <w:rPr/>
        <w:t xml:space="preserve">, </w:t>
      </w:r>
      <w:proofErr w:type="spellStart"/>
      <w:r w:rsidR="6F7F0F1C">
        <w:rPr/>
        <w:t>souhlasit</w:t>
      </w:r>
      <w:proofErr w:type="spellEnd"/>
      <w:r w:rsidR="6F7F0F1C">
        <w:rPr/>
        <w:t xml:space="preserve"> s </w:t>
      </w:r>
      <w:proofErr w:type="spellStart"/>
      <w:r w:rsidR="6F7F0F1C">
        <w:rPr/>
        <w:t>tím</w:t>
      </w:r>
      <w:proofErr w:type="spellEnd"/>
      <w:r w:rsidR="6F7F0F1C">
        <w:rPr/>
        <w:t xml:space="preserve">, </w:t>
      </w:r>
      <w:proofErr w:type="spellStart"/>
      <w:r w:rsidR="6F7F0F1C">
        <w:rPr/>
        <w:t>že</w:t>
      </w:r>
      <w:proofErr w:type="spellEnd"/>
      <w:r w:rsidR="6F7F0F1C">
        <w:rPr/>
        <w:t xml:space="preserve"> se </w:t>
      </w:r>
      <w:proofErr w:type="spellStart"/>
      <w:r w:rsidR="6F7F0F1C">
        <w:rPr/>
        <w:t>jich</w:t>
      </w:r>
      <w:proofErr w:type="spellEnd"/>
      <w:r w:rsidR="6F7F0F1C">
        <w:rPr/>
        <w:t xml:space="preserve"> </w:t>
      </w:r>
      <w:proofErr w:type="spellStart"/>
      <w:r w:rsidR="6F7F0F1C">
        <w:rPr/>
        <w:t>ostatní</w:t>
      </w:r>
      <w:proofErr w:type="spellEnd"/>
      <w:r w:rsidR="6F7F0F1C">
        <w:rPr/>
        <w:t xml:space="preserve"> </w:t>
      </w:r>
      <w:proofErr w:type="spellStart"/>
      <w:r w:rsidR="6F7F0F1C">
        <w:rPr/>
        <w:t>mohou</w:t>
      </w:r>
      <w:proofErr w:type="spellEnd"/>
      <w:r w:rsidR="6F7F0F1C">
        <w:rPr/>
        <w:t xml:space="preserve"> </w:t>
      </w:r>
      <w:proofErr w:type="spellStart"/>
      <w:r w:rsidR="6F7F0F1C">
        <w:rPr/>
        <w:t>dotknout</w:t>
      </w:r>
      <w:proofErr w:type="spellEnd"/>
      <w:r w:rsidR="6F7F0F1C">
        <w:rPr/>
        <w:t xml:space="preserve">. </w:t>
      </w:r>
      <w:proofErr w:type="spellStart"/>
      <w:r w:rsidR="6F7F0F1C">
        <w:rPr/>
        <w:t>Posoudit</w:t>
      </w:r>
      <w:proofErr w:type="spellEnd"/>
      <w:r w:rsidR="6F7F0F1C">
        <w:rPr/>
        <w:t xml:space="preserve"> </w:t>
      </w:r>
      <w:proofErr w:type="spellStart"/>
      <w:r w:rsidR="6F7F0F1C">
        <w:rPr/>
        <w:t>situaci</w:t>
      </w:r>
      <w:proofErr w:type="spellEnd"/>
      <w:r w:rsidR="6F7F0F1C">
        <w:rPr/>
        <w:t xml:space="preserve"> a </w:t>
      </w:r>
      <w:proofErr w:type="spellStart"/>
      <w:r w:rsidR="6F7F0F1C">
        <w:rPr/>
        <w:t>souhlasit</w:t>
      </w:r>
      <w:proofErr w:type="spellEnd"/>
      <w:r w:rsidR="6F7F0F1C">
        <w:rPr/>
        <w:t xml:space="preserve"> z </w:t>
      </w:r>
      <w:proofErr w:type="spellStart"/>
      <w:r w:rsidR="6F7F0F1C">
        <w:rPr/>
        <w:t>okolnostmi</w:t>
      </w:r>
      <w:proofErr w:type="spellEnd"/>
      <w:r w:rsidR="6F7F0F1C">
        <w:rPr/>
        <w:t xml:space="preserve"> </w:t>
      </w:r>
      <w:proofErr w:type="spellStart"/>
      <w:r w:rsidR="6F7F0F1C">
        <w:rPr/>
        <w:t>například</w:t>
      </w:r>
      <w:proofErr w:type="spellEnd"/>
      <w:r w:rsidR="6F7F0F1C">
        <w:rPr/>
        <w:t xml:space="preserve"> </w:t>
      </w:r>
      <w:proofErr w:type="spellStart"/>
      <w:r w:rsidR="6F7F0F1C">
        <w:rPr/>
        <w:t>jít</w:t>
      </w:r>
      <w:proofErr w:type="spellEnd"/>
      <w:r w:rsidR="6F7F0F1C">
        <w:rPr/>
        <w:t xml:space="preserve"> </w:t>
      </w:r>
      <w:proofErr w:type="spellStart"/>
      <w:r w:rsidR="6F7F0F1C">
        <w:rPr/>
        <w:t>spát</w:t>
      </w:r>
      <w:proofErr w:type="spellEnd"/>
      <w:r w:rsidR="6F7F0F1C">
        <w:rPr/>
        <w:t xml:space="preserve"> </w:t>
      </w:r>
      <w:proofErr w:type="spellStart"/>
      <w:r w:rsidR="6F7F0F1C">
        <w:rPr/>
        <w:t>velmi</w:t>
      </w:r>
      <w:proofErr w:type="spellEnd"/>
      <w:r w:rsidR="6F7F0F1C">
        <w:rPr/>
        <w:t xml:space="preserve"> </w:t>
      </w:r>
      <w:proofErr w:type="spellStart"/>
      <w:r w:rsidR="6F7F0F1C">
        <w:rPr/>
        <w:t>brzy</w:t>
      </w:r>
      <w:proofErr w:type="spellEnd"/>
      <w:r w:rsidR="6F7F0F1C">
        <w:rPr/>
        <w:t xml:space="preserve"> </w:t>
      </w:r>
      <w:proofErr w:type="spellStart"/>
      <w:r w:rsidR="6F7F0F1C">
        <w:rPr/>
        <w:t>protože</w:t>
      </w:r>
      <w:proofErr w:type="spellEnd"/>
      <w:r w:rsidR="6F7F0F1C">
        <w:rPr/>
        <w:t xml:space="preserve"> se </w:t>
      </w:r>
      <w:proofErr w:type="spellStart"/>
      <w:r w:rsidR="6F7F0F1C">
        <w:rPr/>
        <w:t>ráno</w:t>
      </w:r>
      <w:proofErr w:type="spellEnd"/>
      <w:r w:rsidR="6F7F0F1C">
        <w:rPr/>
        <w:t xml:space="preserve"> </w:t>
      </w:r>
      <w:proofErr w:type="spellStart"/>
      <w:r w:rsidR="6F7F0F1C">
        <w:rPr/>
        <w:t>na</w:t>
      </w:r>
      <w:proofErr w:type="spellEnd"/>
      <w:r w:rsidR="6F7F0F1C">
        <w:rPr/>
        <w:t xml:space="preserve"> </w:t>
      </w:r>
      <w:proofErr w:type="spellStart"/>
      <w:r w:rsidR="6F7F0F1C">
        <w:rPr/>
        <w:t>oddělení</w:t>
      </w:r>
      <w:proofErr w:type="spellEnd"/>
      <w:r w:rsidR="6F7F0F1C">
        <w:rPr/>
        <w:t xml:space="preserve"> </w:t>
      </w:r>
      <w:proofErr w:type="spellStart"/>
      <w:r w:rsidR="6F7F0F1C">
        <w:rPr/>
        <w:t>brzo</w:t>
      </w:r>
      <w:proofErr w:type="spellEnd"/>
      <w:r w:rsidR="6F7F0F1C">
        <w:rPr/>
        <w:t xml:space="preserve"> </w:t>
      </w:r>
      <w:proofErr w:type="spellStart"/>
      <w:r w:rsidR="6F7F0F1C">
        <w:rPr/>
        <w:t>vstává</w:t>
      </w:r>
      <w:proofErr w:type="spellEnd"/>
      <w:r w:rsidR="6F7F0F1C">
        <w:rPr/>
        <w:t xml:space="preserve">. </w:t>
      </w:r>
      <w:proofErr w:type="spellStart"/>
      <w:r w:rsidR="6F7F0F1C">
        <w:rPr/>
        <w:t>Také</w:t>
      </w:r>
      <w:proofErr w:type="spellEnd"/>
      <w:r w:rsidR="6F7F0F1C">
        <w:rPr/>
        <w:t xml:space="preserve"> </w:t>
      </w:r>
      <w:proofErr w:type="spellStart"/>
      <w:r w:rsidR="6F7F0F1C">
        <w:rPr/>
        <w:t>žádají</w:t>
      </w:r>
      <w:proofErr w:type="spellEnd"/>
      <w:r w:rsidR="6F7F0F1C">
        <w:rPr/>
        <w:t xml:space="preserve"> </w:t>
      </w:r>
      <w:proofErr w:type="spellStart"/>
      <w:r w:rsidR="6F7F0F1C">
        <w:rPr/>
        <w:t>sestřičky</w:t>
      </w:r>
      <w:proofErr w:type="spellEnd"/>
      <w:r w:rsidR="6F7F0F1C">
        <w:rPr/>
        <w:t xml:space="preserve"> o </w:t>
      </w:r>
      <w:proofErr w:type="spellStart"/>
      <w:r w:rsidR="6F7F0F1C">
        <w:rPr/>
        <w:t>pomoc</w:t>
      </w:r>
      <w:proofErr w:type="spellEnd"/>
      <w:r w:rsidR="6F7F0F1C">
        <w:rPr/>
        <w:t xml:space="preserve"> </w:t>
      </w:r>
      <w:proofErr w:type="spellStart"/>
      <w:r w:rsidR="6F7F0F1C">
        <w:rPr/>
        <w:t>jen</w:t>
      </w:r>
      <w:proofErr w:type="spellEnd"/>
      <w:r w:rsidR="6F7F0F1C">
        <w:rPr/>
        <w:t xml:space="preserve"> </w:t>
      </w:r>
      <w:proofErr w:type="spellStart"/>
      <w:r w:rsidR="6F7F0F1C">
        <w:rPr/>
        <w:t>kdyžvědí</w:t>
      </w:r>
      <w:proofErr w:type="spellEnd"/>
      <w:r w:rsidR="6F7F0F1C">
        <w:rPr/>
        <w:t xml:space="preserve"> </w:t>
      </w:r>
      <w:proofErr w:type="spellStart"/>
      <w:r w:rsidR="6F7F0F1C">
        <w:rPr/>
        <w:t>že</w:t>
      </w:r>
      <w:proofErr w:type="spellEnd"/>
      <w:r w:rsidR="6F7F0F1C">
        <w:rPr/>
        <w:t xml:space="preserve"> </w:t>
      </w:r>
      <w:proofErr w:type="spellStart"/>
      <w:r w:rsidR="6F7F0F1C">
        <w:rPr/>
        <w:t>mají</w:t>
      </w:r>
      <w:proofErr w:type="spellEnd"/>
      <w:r w:rsidR="6F7F0F1C">
        <w:rPr/>
        <w:t xml:space="preserve"> </w:t>
      </w:r>
      <w:proofErr w:type="spellStart"/>
      <w:r w:rsidR="6F7F0F1C">
        <w:rPr/>
        <w:t>čas</w:t>
      </w:r>
      <w:proofErr w:type="spellEnd"/>
      <w:r w:rsidR="6F7F0F1C">
        <w:rPr/>
        <w:t xml:space="preserve">. </w:t>
      </w:r>
      <w:proofErr w:type="spellStart"/>
      <w:r w:rsidR="6F7F0F1C">
        <w:rPr/>
        <w:t>Dále</w:t>
      </w:r>
      <w:proofErr w:type="spellEnd"/>
      <w:r w:rsidR="6F7F0F1C">
        <w:rPr/>
        <w:t xml:space="preserve"> je </w:t>
      </w:r>
      <w:proofErr w:type="spellStart"/>
      <w:r w:rsidR="6F7F0F1C">
        <w:rPr/>
        <w:t>také</w:t>
      </w:r>
      <w:proofErr w:type="spellEnd"/>
      <w:r w:rsidR="6F7F0F1C">
        <w:rPr/>
        <w:t xml:space="preserve"> </w:t>
      </w:r>
      <w:proofErr w:type="spellStart"/>
      <w:r w:rsidR="6F7F0F1C">
        <w:rPr/>
        <w:t>podvědomí</w:t>
      </w:r>
      <w:proofErr w:type="spellEnd"/>
      <w:r w:rsidR="6F7F0F1C">
        <w:rPr/>
        <w:t xml:space="preserve"> o tom, že sestřičky </w:t>
      </w:r>
      <w:proofErr w:type="spellStart"/>
      <w:r w:rsidR="6F7F0F1C">
        <w:rPr/>
        <w:t>neustále</w:t>
      </w:r>
      <w:proofErr w:type="spellEnd"/>
      <w:r w:rsidR="6F7F0F1C">
        <w:rPr/>
        <w:t xml:space="preserve"> </w:t>
      </w:r>
      <w:proofErr w:type="spellStart"/>
      <w:r w:rsidR="6F7F0F1C">
        <w:rPr/>
        <w:t>spěchají</w:t>
      </w:r>
      <w:proofErr w:type="spellEnd"/>
      <w:r w:rsidR="6F7F0F1C">
        <w:rPr/>
        <w:t xml:space="preserve"> </w:t>
      </w:r>
      <w:proofErr w:type="spellStart"/>
      <w:r w:rsidR="6F7F0F1C">
        <w:rPr/>
        <w:t>takže</w:t>
      </w:r>
      <w:proofErr w:type="spellEnd"/>
      <w:r w:rsidR="6F7F0F1C">
        <w:rPr/>
        <w:t xml:space="preserve"> </w:t>
      </w:r>
      <w:proofErr w:type="spellStart"/>
      <w:r w:rsidR="6F7F0F1C">
        <w:rPr/>
        <w:t>snižují</w:t>
      </w:r>
      <w:proofErr w:type="spellEnd"/>
      <w:r w:rsidR="6F7F0F1C">
        <w:rPr/>
        <w:t xml:space="preserve"> </w:t>
      </w:r>
      <w:proofErr w:type="spellStart"/>
      <w:r w:rsidR="6F7F0F1C">
        <w:rPr/>
        <w:t>své</w:t>
      </w:r>
      <w:proofErr w:type="spellEnd"/>
      <w:r w:rsidR="6F7F0F1C">
        <w:rPr/>
        <w:t xml:space="preserve"> </w:t>
      </w:r>
      <w:proofErr w:type="spellStart"/>
      <w:r w:rsidR="6F7F0F1C">
        <w:rPr/>
        <w:t>nároky</w:t>
      </w:r>
      <w:proofErr w:type="spellEnd"/>
      <w:r w:rsidR="6F7F0F1C">
        <w:rPr/>
        <w:t xml:space="preserve"> </w:t>
      </w:r>
      <w:proofErr w:type="spellStart"/>
      <w:r w:rsidR="6F7F0F1C">
        <w:rPr/>
        <w:t>na</w:t>
      </w:r>
      <w:proofErr w:type="spellEnd"/>
      <w:r w:rsidR="6F7F0F1C">
        <w:rPr/>
        <w:t xml:space="preserve"> </w:t>
      </w:r>
      <w:proofErr w:type="spellStart"/>
      <w:r w:rsidR="6F7F0F1C">
        <w:rPr/>
        <w:t>obtěžování</w:t>
      </w:r>
      <w:proofErr w:type="spellEnd"/>
      <w:r w:rsidR="6F7F0F1C">
        <w:rPr/>
        <w:t xml:space="preserve"> </w:t>
      </w:r>
      <w:proofErr w:type="spellStart"/>
      <w:r w:rsidR="6F7F0F1C">
        <w:rPr/>
        <w:t>ostatních</w:t>
      </w:r>
      <w:proofErr w:type="spellEnd"/>
      <w:r w:rsidR="6F7F0F1C">
        <w:rPr/>
        <w:t xml:space="preserve">, </w:t>
      </w:r>
      <w:proofErr w:type="spellStart"/>
      <w:r w:rsidR="6F7F0F1C">
        <w:rPr/>
        <w:t>pouze</w:t>
      </w:r>
      <w:proofErr w:type="spellEnd"/>
      <w:r w:rsidR="6F7F0F1C">
        <w:rPr/>
        <w:t xml:space="preserve"> </w:t>
      </w:r>
      <w:proofErr w:type="spellStart"/>
      <w:r w:rsidR="6F7F0F1C">
        <w:rPr/>
        <w:t>pokud</w:t>
      </w:r>
      <w:proofErr w:type="spellEnd"/>
      <w:r w:rsidR="6F7F0F1C">
        <w:rPr/>
        <w:t xml:space="preserve"> je to </w:t>
      </w:r>
      <w:proofErr w:type="spellStart"/>
      <w:r w:rsidR="6F7F0F1C">
        <w:rPr/>
        <w:t>nutné</w:t>
      </w:r>
      <w:proofErr w:type="spellEnd"/>
      <w:r w:rsidR="6F7F0F1C">
        <w:rPr/>
        <w:t xml:space="preserve"> </w:t>
      </w:r>
      <w:proofErr w:type="spellStart"/>
      <w:r w:rsidR="6F7F0F1C">
        <w:rPr/>
        <w:t>vzhledem</w:t>
      </w:r>
      <w:proofErr w:type="spellEnd"/>
      <w:r w:rsidR="6F7F0F1C">
        <w:rPr/>
        <w:t xml:space="preserve"> k </w:t>
      </w:r>
      <w:proofErr w:type="spellStart"/>
      <w:r w:rsidR="6F7F0F1C">
        <w:rPr/>
        <w:t>tomu</w:t>
      </w:r>
      <w:proofErr w:type="spellEnd"/>
      <w:r w:rsidR="6F7F0F1C">
        <w:rPr/>
        <w:t xml:space="preserve"> </w:t>
      </w:r>
      <w:proofErr w:type="spellStart"/>
      <w:r w:rsidR="6F7F0F1C">
        <w:rPr/>
        <w:t>že</w:t>
      </w:r>
      <w:proofErr w:type="spellEnd"/>
      <w:r w:rsidR="6F7F0F1C">
        <w:rPr/>
        <w:t xml:space="preserve"> </w:t>
      </w:r>
      <w:proofErr w:type="spellStart"/>
      <w:r w:rsidR="6F7F0F1C">
        <w:rPr/>
        <w:t>sestřičky</w:t>
      </w:r>
      <w:proofErr w:type="spellEnd"/>
      <w:r w:rsidR="6F7F0F1C">
        <w:rPr/>
        <w:t xml:space="preserve"> </w:t>
      </w:r>
      <w:proofErr w:type="spellStart"/>
      <w:r w:rsidR="6F7F0F1C">
        <w:rPr/>
        <w:t>mají</w:t>
      </w:r>
      <w:proofErr w:type="spellEnd"/>
      <w:r w:rsidR="6F7F0F1C">
        <w:rPr/>
        <w:t xml:space="preserve"> </w:t>
      </w:r>
      <w:proofErr w:type="spellStart"/>
      <w:r w:rsidR="6F7F0F1C">
        <w:rPr/>
        <w:t>další</w:t>
      </w:r>
      <w:proofErr w:type="spellEnd"/>
      <w:r w:rsidR="6F7F0F1C">
        <w:rPr/>
        <w:t xml:space="preserve"> </w:t>
      </w:r>
      <w:proofErr w:type="spellStart"/>
      <w:r w:rsidR="6F7F0F1C">
        <w:rPr/>
        <w:t>pacietny</w:t>
      </w:r>
      <w:proofErr w:type="spellEnd"/>
      <w:r w:rsidR="6F7F0F1C">
        <w:rPr/>
        <w:t xml:space="preserve"> </w:t>
      </w:r>
      <w:proofErr w:type="spellStart"/>
      <w:r w:rsidR="6F7F0F1C">
        <w:rPr/>
        <w:t>kterým</w:t>
      </w:r>
      <w:proofErr w:type="spellEnd"/>
      <w:r w:rsidR="6F7F0F1C">
        <w:rPr/>
        <w:t xml:space="preserve"> </w:t>
      </w:r>
      <w:proofErr w:type="spellStart"/>
      <w:r w:rsidR="6F7F0F1C">
        <w:rPr/>
        <w:t>pomáhají</w:t>
      </w:r>
      <w:proofErr w:type="spellEnd"/>
      <w:r w:rsidR="6F7F0F1C">
        <w:rPr/>
        <w:t>.</w:t>
      </w:r>
    </w:p>
    <w:p xmlns:wp14="http://schemas.microsoft.com/office/word/2010/wordml" w14:paraId="6DA2AC70" wp14:textId="5CE3AA66">
      <w:pPr/>
      <w:proofErr w:type="spellStart"/>
      <w:r w:rsidR="6F7F0F1C">
        <w:rPr/>
        <w:t>Dnes</w:t>
      </w:r>
      <w:proofErr w:type="spellEnd"/>
      <w:r w:rsidR="6F7F0F1C">
        <w:rPr/>
        <w:t xml:space="preserve"> </w:t>
      </w:r>
      <w:proofErr w:type="spellStart"/>
      <w:r w:rsidR="6F7F0F1C">
        <w:rPr/>
        <w:t>jsem</w:t>
      </w:r>
      <w:proofErr w:type="spellEnd"/>
      <w:r w:rsidR="6F7F0F1C">
        <w:rPr/>
        <w:t xml:space="preserve"> </w:t>
      </w:r>
      <w:proofErr w:type="spellStart"/>
      <w:r w:rsidR="6F7F0F1C">
        <w:rPr/>
        <w:t>šel</w:t>
      </w:r>
      <w:proofErr w:type="spellEnd"/>
      <w:r w:rsidR="6F7F0F1C">
        <w:rPr/>
        <w:t xml:space="preserve"> </w:t>
      </w:r>
      <w:proofErr w:type="spellStart"/>
      <w:r w:rsidR="6F7F0F1C">
        <w:rPr/>
        <w:t>na</w:t>
      </w:r>
      <w:proofErr w:type="spellEnd"/>
      <w:r w:rsidR="6F7F0F1C">
        <w:rPr/>
        <w:t xml:space="preserve"> </w:t>
      </w:r>
      <w:proofErr w:type="spellStart"/>
      <w:r w:rsidR="6F7F0F1C">
        <w:rPr/>
        <w:t>toaletu</w:t>
      </w:r>
      <w:proofErr w:type="spellEnd"/>
      <w:r w:rsidR="6F7F0F1C">
        <w:rPr/>
        <w:t xml:space="preserve"> a </w:t>
      </w:r>
      <w:proofErr w:type="spellStart"/>
      <w:r w:rsidR="6F7F0F1C">
        <w:rPr/>
        <w:t>nic</w:t>
      </w:r>
      <w:proofErr w:type="spellEnd"/>
      <w:r w:rsidR="6F7F0F1C">
        <w:rPr/>
        <w:t xml:space="preserve"> se </w:t>
      </w:r>
      <w:proofErr w:type="spellStart"/>
      <w:r w:rsidR="6F7F0F1C">
        <w:rPr/>
        <w:t>nestalo</w:t>
      </w:r>
      <w:proofErr w:type="spellEnd"/>
      <w:r w:rsidR="6F7F0F1C">
        <w:rPr/>
        <w:t xml:space="preserve">, to </w:t>
      </w:r>
      <w:proofErr w:type="spellStart"/>
      <w:r w:rsidR="6F7F0F1C">
        <w:rPr/>
        <w:t>není</w:t>
      </w:r>
      <w:proofErr w:type="spellEnd"/>
      <w:r w:rsidR="6F7F0F1C">
        <w:rPr/>
        <w:t xml:space="preserve"> </w:t>
      </w:r>
      <w:proofErr w:type="spellStart"/>
      <w:r w:rsidR="6F7F0F1C">
        <w:rPr/>
        <w:t>žádná</w:t>
      </w:r>
      <w:proofErr w:type="spellEnd"/>
      <w:r w:rsidR="6F7F0F1C">
        <w:rPr/>
        <w:t xml:space="preserve"> </w:t>
      </w:r>
      <w:proofErr w:type="spellStart"/>
      <w:r w:rsidR="6F7F0F1C">
        <w:rPr/>
        <w:t>zábava</w:t>
      </w:r>
      <w:proofErr w:type="spellEnd"/>
      <w:r w:rsidR="6F7F0F1C">
        <w:rPr/>
        <w:t>...</w:t>
      </w:r>
      <w:proofErr w:type="spellStart"/>
      <w:r w:rsidR="6F7F0F1C">
        <w:rPr/>
        <w:t>Chci</w:t>
      </w:r>
      <w:proofErr w:type="spellEnd"/>
      <w:r w:rsidR="6F7F0F1C">
        <w:rPr/>
        <w:t xml:space="preserve"> aby se to </w:t>
      </w:r>
      <w:proofErr w:type="spellStart"/>
      <w:r w:rsidR="6F7F0F1C">
        <w:rPr/>
        <w:t>stalo</w:t>
      </w:r>
      <w:proofErr w:type="spellEnd"/>
      <w:r w:rsidR="6F7F0F1C">
        <w:rPr/>
        <w:t xml:space="preserve"> </w:t>
      </w:r>
      <w:proofErr w:type="spellStart"/>
      <w:r w:rsidR="6F7F0F1C">
        <w:rPr/>
        <w:t>když</w:t>
      </w:r>
      <w:proofErr w:type="spellEnd"/>
      <w:r w:rsidR="6F7F0F1C">
        <w:rPr/>
        <w:t xml:space="preserve"> </w:t>
      </w:r>
      <w:proofErr w:type="spellStart"/>
      <w:r w:rsidR="6F7F0F1C">
        <w:rPr/>
        <w:t>jsou</w:t>
      </w:r>
      <w:proofErr w:type="spellEnd"/>
      <w:r w:rsidR="6F7F0F1C">
        <w:rPr/>
        <w:t xml:space="preserve"> </w:t>
      </w:r>
      <w:proofErr w:type="spellStart"/>
      <w:r w:rsidR="6F7F0F1C">
        <w:rPr/>
        <w:t>tady</w:t>
      </w:r>
      <w:proofErr w:type="spellEnd"/>
      <w:r w:rsidR="6F7F0F1C">
        <w:rPr/>
        <w:t xml:space="preserve"> </w:t>
      </w:r>
      <w:proofErr w:type="spellStart"/>
      <w:r w:rsidR="6F7F0F1C">
        <w:rPr/>
        <w:t>holky</w:t>
      </w:r>
      <w:proofErr w:type="spellEnd"/>
      <w:r w:rsidR="6F7F0F1C">
        <w:rPr/>
        <w:t xml:space="preserve"> a </w:t>
      </w:r>
      <w:proofErr w:type="spellStart"/>
      <w:r w:rsidR="6F7F0F1C">
        <w:rPr/>
        <w:t>pomáhají</w:t>
      </w:r>
      <w:proofErr w:type="spellEnd"/>
      <w:r w:rsidR="6F7F0F1C">
        <w:rPr/>
        <w:t xml:space="preserve"> mi. </w:t>
      </w:r>
      <w:r w:rsidR="6F7F0F1C">
        <w:rPr/>
        <w:t>Chci,</w:t>
      </w:r>
      <w:r w:rsidR="6F7F0F1C">
        <w:rPr/>
        <w:t xml:space="preserve"> aby </w:t>
      </w:r>
      <w:proofErr w:type="spellStart"/>
      <w:r w:rsidR="6F7F0F1C">
        <w:rPr/>
        <w:t>přišli</w:t>
      </w:r>
      <w:proofErr w:type="spellEnd"/>
      <w:r w:rsidR="6F7F0F1C">
        <w:rPr/>
        <w:t xml:space="preserve"> </w:t>
      </w:r>
      <w:proofErr w:type="spellStart"/>
      <w:r w:rsidR="6F7F0F1C">
        <w:rPr/>
        <w:t>až</w:t>
      </w:r>
      <w:proofErr w:type="spellEnd"/>
      <w:r w:rsidR="6F7F0F1C">
        <w:rPr/>
        <w:t xml:space="preserve"> </w:t>
      </w:r>
      <w:proofErr w:type="spellStart"/>
      <w:r w:rsidR="6F7F0F1C">
        <w:rPr/>
        <w:t>budou</w:t>
      </w:r>
      <w:proofErr w:type="spellEnd"/>
      <w:r w:rsidR="6F7F0F1C">
        <w:rPr/>
        <w:t xml:space="preserve"> </w:t>
      </w:r>
      <w:proofErr w:type="spellStart"/>
      <w:r w:rsidR="6F7F0F1C">
        <w:rPr/>
        <w:t>chtít</w:t>
      </w:r>
      <w:proofErr w:type="spellEnd"/>
      <w:r w:rsidR="6F7F0F1C">
        <w:rPr/>
        <w:t xml:space="preserve"> a </w:t>
      </w:r>
      <w:proofErr w:type="spellStart"/>
      <w:r w:rsidR="6F7F0F1C">
        <w:rPr/>
        <w:t>budou</w:t>
      </w:r>
      <w:proofErr w:type="spellEnd"/>
      <w:r w:rsidR="6F7F0F1C">
        <w:rPr/>
        <w:t xml:space="preserve"> </w:t>
      </w:r>
      <w:proofErr w:type="spellStart"/>
      <w:r w:rsidR="6F7F0F1C">
        <w:rPr/>
        <w:t>mít</w:t>
      </w:r>
      <w:proofErr w:type="spellEnd"/>
      <w:r w:rsidR="6F7F0F1C">
        <w:rPr/>
        <w:t xml:space="preserve"> </w:t>
      </w:r>
      <w:proofErr w:type="spellStart"/>
      <w:r w:rsidR="6F7F0F1C">
        <w:rPr/>
        <w:t>čas</w:t>
      </w:r>
      <w:proofErr w:type="spellEnd"/>
      <w:r w:rsidR="6F7F0F1C">
        <w:rPr/>
        <w:t xml:space="preserve">, Je to </w:t>
      </w:r>
      <w:proofErr w:type="spellStart"/>
      <w:r w:rsidR="6F7F0F1C">
        <w:rPr/>
        <w:t>nepříjemné</w:t>
      </w:r>
      <w:proofErr w:type="spellEnd"/>
      <w:r w:rsidR="6F7F0F1C">
        <w:rPr/>
        <w:t xml:space="preserve"> </w:t>
      </w:r>
      <w:proofErr w:type="spellStart"/>
      <w:r w:rsidR="6F7F0F1C">
        <w:rPr/>
        <w:t>trávit</w:t>
      </w:r>
      <w:proofErr w:type="spellEnd"/>
      <w:r w:rsidR="6F7F0F1C">
        <w:rPr/>
        <w:t xml:space="preserve"> </w:t>
      </w:r>
      <w:proofErr w:type="spellStart"/>
      <w:r w:rsidR="6F7F0F1C">
        <w:rPr/>
        <w:t>čas</w:t>
      </w:r>
      <w:proofErr w:type="spellEnd"/>
      <w:r w:rsidR="6F7F0F1C">
        <w:rPr/>
        <w:t xml:space="preserve"> </w:t>
      </w:r>
      <w:proofErr w:type="spellStart"/>
      <w:r w:rsidR="6F7F0F1C">
        <w:rPr/>
        <w:t>semnou</w:t>
      </w:r>
      <w:proofErr w:type="spellEnd"/>
      <w:r w:rsidR="6F7F0F1C">
        <w:rPr/>
        <w:t xml:space="preserve"> </w:t>
      </w:r>
      <w:proofErr w:type="spellStart"/>
      <w:r w:rsidR="6F7F0F1C">
        <w:rPr/>
        <w:t>když</w:t>
      </w:r>
      <w:proofErr w:type="spellEnd"/>
      <w:r w:rsidR="6F7F0F1C">
        <w:rPr/>
        <w:t xml:space="preserve"> </w:t>
      </w:r>
      <w:proofErr w:type="spellStart"/>
      <w:r w:rsidR="6F7F0F1C">
        <w:rPr/>
        <w:t>jsou</w:t>
      </w:r>
      <w:proofErr w:type="spellEnd"/>
      <w:r w:rsidR="6F7F0F1C">
        <w:rPr/>
        <w:t xml:space="preserve"> </w:t>
      </w:r>
      <w:proofErr w:type="spellStart"/>
      <w:r w:rsidR="6F7F0F1C">
        <w:rPr/>
        <w:t>zaneprázněné</w:t>
      </w:r>
      <w:proofErr w:type="spellEnd"/>
      <w:r w:rsidR="6F7F0F1C">
        <w:rPr/>
        <w:t>.</w:t>
      </w:r>
    </w:p>
    <w:p xmlns:wp14="http://schemas.microsoft.com/office/word/2010/wordml" w14:paraId="5906D9FE" wp14:textId="77777777">
      <w:pPr>
        <w:rPr>
          <w:rFonts w:hint="default"/>
        </w:rPr>
      </w:pPr>
      <w:r>
        <w:rPr>
          <w:rFonts w:hint="default"/>
        </w:rPr>
        <w:t>Mít požadavky znamená nějaké stížnosti na nedostatky ošetřovatelské pomoci způsobené dlouhým a namáhavým čekáním když všichni nemocní staří lidé potřebují pomoct současně. Mít nároky znamená mít silné názory. Ale znamená to mít soucit a nikdy je neobvinovat, že se někde zdrželi. Spíše požadavky směřovat na sestřičku tak aby se daly uskutečnit. Mít nároky znamená brát ohled na sebe a také sestřičky jako když jste na stejné lodi a jako oběti stejných okolností.</w:t>
      </w:r>
    </w:p>
    <w:p xmlns:wp14="http://schemas.microsoft.com/office/word/2010/wordml" w14:paraId="463F29E8" wp14:textId="77777777">
      <w:pPr>
        <w:rPr>
          <w:rFonts w:hint="default"/>
        </w:rPr>
      </w:pPr>
    </w:p>
    <w:p xmlns:wp14="http://schemas.microsoft.com/office/word/2010/wordml" w14:paraId="4D04CEB1" wp14:textId="77777777">
      <w:pPr>
        <w:rPr>
          <w:rFonts w:hint="default"/>
        </w:rPr>
      </w:pPr>
      <w:r>
        <w:rPr>
          <w:rFonts w:hint="default"/>
        </w:rPr>
        <w:t>Být v probíhající interakci</w:t>
      </w:r>
    </w:p>
    <w:p xmlns:wp14="http://schemas.microsoft.com/office/word/2010/wordml" w14:paraId="180ABF29" wp14:textId="4607E741">
      <w:pPr/>
      <w:r w:rsidR="6F7F0F1C">
        <w:rPr/>
        <w:t xml:space="preserve">Toto je bráno jako uržet si přátelství a blízkost se svou sestřičkou. Jinak by situace mohly být trapné. Pochází to z rozhovorů které mají otevřený přístup k věci a také humor. Vytváří to atmosferu kdy se člověk blíže seznamuje se setrou. Je zde respektováno a dovolováno být sám sebou. </w:t>
      </w:r>
      <w:proofErr w:type="spellStart"/>
      <w:r w:rsidR="6F7F0F1C">
        <w:rPr/>
        <w:t>Zdravotní</w:t>
      </w:r>
      <w:proofErr w:type="spellEnd"/>
      <w:r w:rsidR="6F7F0F1C">
        <w:rPr/>
        <w:t xml:space="preserve"> </w:t>
      </w:r>
      <w:proofErr w:type="spellStart"/>
      <w:r w:rsidR="6F7F0F1C">
        <w:rPr/>
        <w:t>sestra</w:t>
      </w:r>
      <w:proofErr w:type="spellEnd"/>
      <w:r w:rsidR="6F7F0F1C">
        <w:rPr/>
        <w:t xml:space="preserve"> </w:t>
      </w:r>
      <w:proofErr w:type="spellStart"/>
      <w:r w:rsidR="6F7F0F1C">
        <w:rPr/>
        <w:t>projevuje</w:t>
      </w:r>
      <w:proofErr w:type="spellEnd"/>
      <w:r w:rsidR="6F7F0F1C">
        <w:rPr/>
        <w:t xml:space="preserve"> o </w:t>
      </w:r>
      <w:proofErr w:type="spellStart"/>
      <w:r w:rsidR="6F7F0F1C">
        <w:rPr/>
        <w:t>pracienta</w:t>
      </w:r>
      <w:proofErr w:type="spellEnd"/>
      <w:r w:rsidR="6F7F0F1C">
        <w:rPr/>
        <w:t xml:space="preserve"> ne </w:t>
      </w:r>
      <w:proofErr w:type="spellStart"/>
      <w:r w:rsidR="6F7F0F1C">
        <w:rPr/>
        <w:t>jen</w:t>
      </w:r>
      <w:proofErr w:type="spellEnd"/>
      <w:r w:rsidR="6F7F0F1C">
        <w:rPr/>
        <w:t xml:space="preserve"> </w:t>
      </w:r>
      <w:proofErr w:type="spellStart"/>
      <w:r w:rsidR="6F7F0F1C">
        <w:rPr/>
        <w:t>profesní</w:t>
      </w:r>
      <w:proofErr w:type="spellEnd"/>
      <w:r w:rsidR="6F7F0F1C">
        <w:rPr/>
        <w:t xml:space="preserve"> zájem, ale </w:t>
      </w:r>
      <w:r w:rsidR="6F7F0F1C">
        <w:rPr/>
        <w:t>i</w:t>
      </w:r>
      <w:r w:rsidR="6F7F0F1C">
        <w:rPr/>
        <w:t xml:space="preserve"> </w:t>
      </w:r>
      <w:proofErr w:type="spellStart"/>
      <w:r w:rsidR="6F7F0F1C">
        <w:rPr/>
        <w:t>osobní</w:t>
      </w:r>
      <w:proofErr w:type="spellEnd"/>
      <w:r w:rsidR="6F7F0F1C">
        <w:rPr/>
        <w:t xml:space="preserve"> k </w:t>
      </w:r>
      <w:proofErr w:type="spellStart"/>
      <w:r w:rsidR="6F7F0F1C">
        <w:rPr/>
        <w:t>jeho</w:t>
      </w:r>
      <w:proofErr w:type="spellEnd"/>
      <w:r w:rsidR="6F7F0F1C">
        <w:rPr/>
        <w:t xml:space="preserve"> </w:t>
      </w:r>
      <w:proofErr w:type="spellStart"/>
      <w:r w:rsidR="6F7F0F1C">
        <w:rPr/>
        <w:t>potřebám</w:t>
      </w:r>
      <w:proofErr w:type="spellEnd"/>
      <w:r w:rsidR="6F7F0F1C">
        <w:rPr/>
        <w:t xml:space="preserve">. </w:t>
      </w:r>
      <w:proofErr w:type="spellStart"/>
      <w:r w:rsidR="6F7F0F1C">
        <w:rPr/>
        <w:t>Zachází</w:t>
      </w:r>
      <w:proofErr w:type="spellEnd"/>
      <w:r w:rsidR="6F7F0F1C">
        <w:rPr/>
        <w:t xml:space="preserve"> </w:t>
      </w:r>
      <w:proofErr w:type="spellStart"/>
      <w:r w:rsidR="6F7F0F1C">
        <w:rPr/>
        <w:t>sním</w:t>
      </w:r>
      <w:proofErr w:type="spellEnd"/>
      <w:r w:rsidR="6F7F0F1C">
        <w:rPr/>
        <w:t xml:space="preserve"> </w:t>
      </w:r>
      <w:proofErr w:type="spellStart"/>
      <w:r w:rsidR="6F7F0F1C">
        <w:rPr/>
        <w:t>jako</w:t>
      </w:r>
      <w:proofErr w:type="spellEnd"/>
      <w:r w:rsidR="6F7F0F1C">
        <w:rPr/>
        <w:t xml:space="preserve"> k </w:t>
      </w:r>
      <w:proofErr w:type="spellStart"/>
      <w:r w:rsidR="6F7F0F1C">
        <w:rPr/>
        <w:t>sobě</w:t>
      </w:r>
      <w:proofErr w:type="spellEnd"/>
      <w:r w:rsidR="6F7F0F1C">
        <w:rPr/>
        <w:t xml:space="preserve"> </w:t>
      </w:r>
      <w:proofErr w:type="spellStart"/>
      <w:r w:rsidR="6F7F0F1C">
        <w:rPr/>
        <w:t>rovným</w:t>
      </w:r>
      <w:proofErr w:type="spellEnd"/>
      <w:r w:rsidR="6F7F0F1C">
        <w:rPr/>
        <w:t xml:space="preserve">. Proto je </w:t>
      </w:r>
      <w:proofErr w:type="spellStart"/>
      <w:r w:rsidR="6F7F0F1C">
        <w:rPr/>
        <w:t>důležité</w:t>
      </w:r>
      <w:proofErr w:type="spellEnd"/>
      <w:r w:rsidR="6F7F0F1C">
        <w:rPr/>
        <w:t xml:space="preserve"> </w:t>
      </w:r>
      <w:proofErr w:type="spellStart"/>
      <w:r w:rsidR="6F7F0F1C">
        <w:rPr/>
        <w:t>mít</w:t>
      </w:r>
      <w:proofErr w:type="spellEnd"/>
      <w:r w:rsidR="6F7F0F1C">
        <w:rPr/>
        <w:t xml:space="preserve"> </w:t>
      </w:r>
      <w:proofErr w:type="spellStart"/>
      <w:r w:rsidR="6F7F0F1C">
        <w:rPr/>
        <w:t>blízký</w:t>
      </w:r>
      <w:proofErr w:type="spellEnd"/>
      <w:r w:rsidR="6F7F0F1C">
        <w:rPr/>
        <w:t xml:space="preserve"> </w:t>
      </w:r>
      <w:proofErr w:type="spellStart"/>
      <w:r w:rsidR="6F7F0F1C">
        <w:rPr/>
        <w:t>vztah</w:t>
      </w:r>
      <w:proofErr w:type="spellEnd"/>
      <w:r w:rsidR="6F7F0F1C">
        <w:rPr/>
        <w:t xml:space="preserve"> </w:t>
      </w:r>
      <w:proofErr w:type="spellStart"/>
      <w:r w:rsidR="6F7F0F1C">
        <w:rPr/>
        <w:t>mezi</w:t>
      </w:r>
      <w:proofErr w:type="spellEnd"/>
      <w:r w:rsidR="6F7F0F1C">
        <w:rPr/>
        <w:t xml:space="preserve"> </w:t>
      </w:r>
      <w:proofErr w:type="spellStart"/>
      <w:r w:rsidR="6F7F0F1C">
        <w:rPr/>
        <w:t>sebou</w:t>
      </w:r>
      <w:proofErr w:type="spellEnd"/>
      <w:r w:rsidR="6F7F0F1C">
        <w:rPr/>
        <w:t xml:space="preserve"> jak </w:t>
      </w:r>
      <w:proofErr w:type="spellStart"/>
      <w:r w:rsidR="6F7F0F1C">
        <w:rPr/>
        <w:t>pospala</w:t>
      </w:r>
      <w:proofErr w:type="spellEnd"/>
      <w:r w:rsidR="6F7F0F1C">
        <w:rPr/>
        <w:t xml:space="preserve"> </w:t>
      </w:r>
      <w:proofErr w:type="spellStart"/>
      <w:r w:rsidR="6F7F0F1C">
        <w:rPr/>
        <w:t>jedna</w:t>
      </w:r>
      <w:proofErr w:type="spellEnd"/>
      <w:r w:rsidR="6F7F0F1C">
        <w:rPr/>
        <w:t xml:space="preserve"> </w:t>
      </w:r>
      <w:proofErr w:type="spellStart"/>
      <w:r w:rsidR="6F7F0F1C">
        <w:rPr/>
        <w:t>žena</w:t>
      </w:r>
      <w:proofErr w:type="spellEnd"/>
      <w:r w:rsidR="6F7F0F1C">
        <w:rPr/>
        <w:t xml:space="preserve">:  </w:t>
      </w:r>
      <w:proofErr w:type="spellStart"/>
      <w:r w:rsidR="6F7F0F1C">
        <w:rPr/>
        <w:t>Zdravotn</w:t>
      </w:r>
      <w:proofErr w:type="spellEnd"/>
      <w:r w:rsidR="6F7F0F1C">
        <w:rPr/>
        <w:t xml:space="preserve"> í </w:t>
      </w:r>
      <w:proofErr w:type="spellStart"/>
      <w:r w:rsidR="6F7F0F1C">
        <w:rPr/>
        <w:t>sestřička</w:t>
      </w:r>
      <w:proofErr w:type="spellEnd"/>
      <w:r w:rsidR="6F7F0F1C">
        <w:rPr/>
        <w:t xml:space="preserve"> </w:t>
      </w:r>
      <w:proofErr w:type="spellStart"/>
      <w:r w:rsidR="6F7F0F1C">
        <w:rPr/>
        <w:t>přišla</w:t>
      </w:r>
      <w:proofErr w:type="spellEnd"/>
      <w:r w:rsidR="6F7F0F1C">
        <w:rPr/>
        <w:t xml:space="preserve"> at </w:t>
      </w:r>
      <w:proofErr w:type="spellStart"/>
      <w:r w:rsidR="6F7F0F1C">
        <w:rPr/>
        <w:t>si</w:t>
      </w:r>
      <w:proofErr w:type="spellEnd"/>
      <w:r w:rsidR="6F7F0F1C">
        <w:rPr/>
        <w:t xml:space="preserve"> </w:t>
      </w:r>
      <w:proofErr w:type="spellStart"/>
      <w:r w:rsidR="6F7F0F1C">
        <w:rPr/>
        <w:t>vyzkouším</w:t>
      </w:r>
      <w:proofErr w:type="spellEnd"/>
      <w:r w:rsidR="6F7F0F1C">
        <w:rPr/>
        <w:t xml:space="preserve"> </w:t>
      </w:r>
      <w:proofErr w:type="spellStart"/>
      <w:r w:rsidR="6F7F0F1C">
        <w:rPr/>
        <w:t>jednu</w:t>
      </w:r>
      <w:proofErr w:type="spellEnd"/>
      <w:r w:rsidR="6F7F0F1C">
        <w:rPr/>
        <w:t xml:space="preserve"> </w:t>
      </w:r>
      <w:proofErr w:type="spellStart"/>
      <w:r w:rsidR="6F7F0F1C">
        <w:rPr/>
        <w:t>blůzu</w:t>
      </w:r>
      <w:proofErr w:type="spellEnd"/>
      <w:r w:rsidR="6F7F0F1C">
        <w:rPr/>
        <w:t xml:space="preserve"> ..hodně jsme se smály. Obě dvě jsme si ji vyzkoušely. Stály jsme tam obě jen v podprsenkách. Směje se. Od té doby si říkáme že jsme stejné, nejsme si cizí, nelišíme se od sebe.</w:t>
      </w:r>
    </w:p>
    <w:p xmlns:wp14="http://schemas.microsoft.com/office/word/2010/wordml" w14:paraId="7FDDC1A6" wp14:textId="77777777">
      <w:pPr>
        <w:rPr>
          <w:rFonts w:hint="default"/>
        </w:rPr>
      </w:pPr>
      <w:r>
        <w:rPr>
          <w:rFonts w:hint="default"/>
        </w:rPr>
        <w:t>Pokroačování vztahu mezi sebou také napomáhá ošetřovatelské péči. Aby se pacient necítil sám a osamělý. Také někomu může chybět jeho zdravotní sestřička když je na ni zvyklý. Někdy pomoc vnímají jako mechanickou kde se nejeví zájem o něčí osobu. Také se necítí dobře když jejich stížnosti nebo přání nebere ošetřovatelský personál vážně. Je těžké někomu se oddat nahý když rozpozná že sestru obtěžuje nebo je pokárán za opakované volání o pomoc. Člověk dává přednost souhlasu s vnímáním různých křivd a tím být vyloučen ze společnosti.</w:t>
      </w:r>
    </w:p>
    <w:p xmlns:wp14="http://schemas.microsoft.com/office/word/2010/wordml" w14:paraId="3B7B4B86" wp14:textId="77777777">
      <w:pPr>
        <w:rPr>
          <w:rFonts w:hint="default"/>
        </w:rPr>
      </w:pPr>
    </w:p>
    <w:p xmlns:wp14="http://schemas.microsoft.com/office/word/2010/wordml" w14:paraId="698D32C0" wp14:textId="77777777">
      <w:pPr>
        <w:rPr>
          <w:rFonts w:hint="default"/>
        </w:rPr>
      </w:pPr>
      <w:r>
        <w:rPr>
          <w:rFonts w:hint="default"/>
        </w:rPr>
        <w:t>Diskuze</w:t>
      </w:r>
    </w:p>
    <w:p xmlns:wp14="http://schemas.microsoft.com/office/word/2010/wordml" w14:paraId="0C5A513A" wp14:textId="77777777">
      <w:pPr>
        <w:rPr>
          <w:rFonts w:hint="default"/>
        </w:rPr>
      </w:pPr>
      <w:r>
        <w:rPr>
          <w:rFonts w:hint="default"/>
        </w:rPr>
        <w:t>Úplné porozumění úvahy</w:t>
      </w:r>
    </w:p>
    <w:p xmlns:wp14="http://schemas.microsoft.com/office/word/2010/wordml" w14:paraId="63F86306" wp14:textId="4584C6B4">
      <w:pPr/>
      <w:r w:rsidR="6F7F0F1C">
        <w:rPr/>
        <w:t xml:space="preserve">Význam ošetřovatelské péče o tělo pacienta je ten, že pacient musí být odhalen. Je to nevyhnutelné, jak tělo stárne musí o něj být postaráno. Je to rozpolcené. Vnímano jako milost i vězení. Tento celý význam je složitý, obsahuje více než praktické úkoly které jsou s tělem provedeny. </w:t>
      </w:r>
      <w:proofErr w:type="spellStart"/>
      <w:r w:rsidR="6F7F0F1C">
        <w:rPr/>
        <w:t>Merleau</w:t>
      </w:r>
      <w:proofErr w:type="spellEnd"/>
      <w:r w:rsidR="6F7F0F1C">
        <w:rPr/>
        <w:t xml:space="preserve"> </w:t>
      </w:r>
      <w:proofErr w:type="spellStart"/>
      <w:r w:rsidR="6F7F0F1C">
        <w:rPr/>
        <w:t>Ponty</w:t>
      </w:r>
      <w:proofErr w:type="spellEnd"/>
      <w:r w:rsidR="6F7F0F1C">
        <w:rPr/>
        <w:t xml:space="preserve"> </w:t>
      </w:r>
      <w:proofErr w:type="spellStart"/>
      <w:r w:rsidR="6F7F0F1C">
        <w:rPr/>
        <w:t>naznačuje</w:t>
      </w:r>
      <w:proofErr w:type="spellEnd"/>
      <w:r w:rsidR="6F7F0F1C">
        <w:rPr/>
        <w:t xml:space="preserve">, </w:t>
      </w:r>
      <w:proofErr w:type="spellStart"/>
      <w:r w:rsidR="6F7F0F1C">
        <w:rPr/>
        <w:t>že</w:t>
      </w:r>
      <w:proofErr w:type="spellEnd"/>
      <w:r w:rsidR="6F7F0F1C">
        <w:rPr/>
        <w:t xml:space="preserve"> </w:t>
      </w:r>
      <w:proofErr w:type="spellStart"/>
      <w:r w:rsidR="6F7F0F1C">
        <w:rPr/>
        <w:t>tělo</w:t>
      </w:r>
      <w:proofErr w:type="spellEnd"/>
      <w:r w:rsidR="6F7F0F1C">
        <w:rPr/>
        <w:t xml:space="preserve"> je </w:t>
      </w:r>
      <w:proofErr w:type="spellStart"/>
      <w:r w:rsidR="6F7F0F1C">
        <w:rPr/>
        <w:t>jako</w:t>
      </w:r>
      <w:proofErr w:type="spellEnd"/>
      <w:r w:rsidR="6F7F0F1C">
        <w:rPr/>
        <w:t xml:space="preserve"> </w:t>
      </w:r>
      <w:r w:rsidR="6F7F0F1C">
        <w:rPr/>
        <w:t>předmět,</w:t>
      </w:r>
      <w:r w:rsidR="6F7F0F1C">
        <w:rPr/>
        <w:t xml:space="preserve"> a </w:t>
      </w:r>
      <w:proofErr w:type="spellStart"/>
      <w:r w:rsidR="6F7F0F1C">
        <w:rPr/>
        <w:t>tak</w:t>
      </w:r>
      <w:proofErr w:type="spellEnd"/>
      <w:r w:rsidR="6F7F0F1C">
        <w:rPr/>
        <w:t xml:space="preserve"> se ho </w:t>
      </w:r>
      <w:proofErr w:type="spellStart"/>
      <w:r w:rsidR="6F7F0F1C">
        <w:rPr/>
        <w:t>můžeme</w:t>
      </w:r>
      <w:proofErr w:type="spellEnd"/>
      <w:r w:rsidR="6F7F0F1C">
        <w:rPr/>
        <w:t xml:space="preserve"> </w:t>
      </w:r>
      <w:proofErr w:type="spellStart"/>
      <w:r w:rsidR="6F7F0F1C">
        <w:rPr/>
        <w:t>dotknout</w:t>
      </w:r>
      <w:proofErr w:type="spellEnd"/>
      <w:r w:rsidR="6F7F0F1C">
        <w:rPr/>
        <w:t xml:space="preserve">, ale </w:t>
      </w:r>
      <w:proofErr w:type="spellStart"/>
      <w:r w:rsidR="6F7F0F1C">
        <w:rPr/>
        <w:t>současně</w:t>
      </w:r>
      <w:proofErr w:type="spellEnd"/>
      <w:r w:rsidR="6F7F0F1C">
        <w:rPr/>
        <w:t xml:space="preserve"> je </w:t>
      </w:r>
      <w:proofErr w:type="spellStart"/>
      <w:r w:rsidR="6F7F0F1C">
        <w:rPr/>
        <w:t>je</w:t>
      </w:r>
      <w:proofErr w:type="spellEnd"/>
      <w:r w:rsidR="6F7F0F1C">
        <w:rPr/>
        <w:t xml:space="preserve"> to </w:t>
      </w:r>
      <w:proofErr w:type="spellStart"/>
      <w:r w:rsidR="6F7F0F1C">
        <w:rPr/>
        <w:t>subjekt</w:t>
      </w:r>
      <w:proofErr w:type="spellEnd"/>
      <w:r w:rsidR="6F7F0F1C">
        <w:rPr/>
        <w:t xml:space="preserve"> </w:t>
      </w:r>
      <w:proofErr w:type="spellStart"/>
      <w:r w:rsidR="6F7F0F1C">
        <w:rPr/>
        <w:t>na</w:t>
      </w:r>
      <w:proofErr w:type="spellEnd"/>
      <w:r w:rsidR="6F7F0F1C">
        <w:rPr/>
        <w:t xml:space="preserve"> </w:t>
      </w:r>
      <w:proofErr w:type="spellStart"/>
      <w:r w:rsidR="6F7F0F1C">
        <w:rPr/>
        <w:t>dotek</w:t>
      </w:r>
      <w:proofErr w:type="spellEnd"/>
      <w:r w:rsidR="6F7F0F1C">
        <w:rPr/>
        <w:t>. Tělo tedy žije. Čím je člověk starší tím více potřebuje tělo péče. Musí být v celkové pohodě, že je o něj postaráno. V důsledku toho je tělo vnímano jako prožité. Toto potvrzuje, že tělo není objekt. Jak se zvyšuje závislost ošetřovatelská péče je důležité rozvíjet strategii pro nezávislé řízení. Pokud je tělo prožité, je vydáno do rukou ostatních. Ošetřovatelská péče o lidské tělo pořád ukazuje že na něm záleží. Bylo zjištěno, že humor usnadňuje interakci pro vzávání se vlastního těla. Dříve humor pomohl také s poskytováním úsudků, jak se vypořádat s rozpaky v různých situacích. Vztah mezi pacientem a sestrou je důležitý také proto, aby se pacient cítil jako doma i v domově pro seniory.</w:t>
      </w:r>
    </w:p>
    <w:p xmlns:wp14="http://schemas.microsoft.com/office/word/2010/wordml" w14:paraId="7EA50199" wp14:textId="6409879E">
      <w:pPr/>
      <w:r w:rsidR="6F7F0F1C">
        <w:rPr/>
        <w:t xml:space="preserve">Ošetřovatelská péče také usiluje o to aby si pacient nechal obstarávat když to ještě zvládne. </w:t>
      </w:r>
      <w:proofErr w:type="spellStart"/>
      <w:r w:rsidR="6F7F0F1C">
        <w:rPr/>
        <w:t>Protože</w:t>
      </w:r>
      <w:proofErr w:type="spellEnd"/>
      <w:r w:rsidR="6F7F0F1C">
        <w:rPr/>
        <w:t xml:space="preserve"> </w:t>
      </w:r>
      <w:proofErr w:type="spellStart"/>
      <w:r w:rsidR="6F7F0F1C">
        <w:rPr/>
        <w:t>strach</w:t>
      </w:r>
      <w:proofErr w:type="spellEnd"/>
      <w:r w:rsidR="6F7F0F1C">
        <w:rPr/>
        <w:t xml:space="preserve"> </w:t>
      </w:r>
      <w:proofErr w:type="spellStart"/>
      <w:r w:rsidR="6F7F0F1C">
        <w:rPr/>
        <w:t>ze</w:t>
      </w:r>
      <w:proofErr w:type="spellEnd"/>
      <w:r w:rsidR="6F7F0F1C">
        <w:rPr/>
        <w:t xml:space="preserve"> </w:t>
      </w:r>
      <w:proofErr w:type="spellStart"/>
      <w:r w:rsidR="6F7F0F1C">
        <w:rPr/>
        <w:t>závislosti</w:t>
      </w:r>
      <w:proofErr w:type="spellEnd"/>
      <w:r w:rsidR="6F7F0F1C">
        <w:rPr/>
        <w:t xml:space="preserve"> je </w:t>
      </w:r>
      <w:proofErr w:type="spellStart"/>
      <w:r w:rsidR="6F7F0F1C">
        <w:rPr/>
        <w:t>strašný</w:t>
      </w:r>
      <w:proofErr w:type="spellEnd"/>
      <w:r w:rsidR="6F7F0F1C">
        <w:rPr/>
        <w:t xml:space="preserve"> a </w:t>
      </w:r>
      <w:proofErr w:type="spellStart"/>
      <w:r w:rsidR="6F7F0F1C">
        <w:rPr/>
        <w:t>někdo</w:t>
      </w:r>
      <w:proofErr w:type="spellEnd"/>
      <w:r w:rsidR="6F7F0F1C">
        <w:rPr/>
        <w:t xml:space="preserve"> by s </w:t>
      </w:r>
      <w:proofErr w:type="spellStart"/>
      <w:r w:rsidR="6F7F0F1C">
        <w:rPr/>
        <w:t>mohl</w:t>
      </w:r>
      <w:proofErr w:type="spellEnd"/>
      <w:r w:rsidR="6F7F0F1C">
        <w:rPr/>
        <w:t xml:space="preserve"> </w:t>
      </w:r>
      <w:proofErr w:type="spellStart"/>
      <w:r w:rsidR="6F7F0F1C">
        <w:rPr/>
        <w:t>přát</w:t>
      </w:r>
      <w:proofErr w:type="spellEnd"/>
      <w:r w:rsidR="6F7F0F1C">
        <w:rPr/>
        <w:t xml:space="preserve"> </w:t>
      </w:r>
      <w:proofErr w:type="spellStart"/>
      <w:r w:rsidR="6F7F0F1C">
        <w:rPr/>
        <w:t>předčasně</w:t>
      </w:r>
      <w:proofErr w:type="spellEnd"/>
      <w:r w:rsidR="6F7F0F1C">
        <w:rPr/>
        <w:t xml:space="preserve"> </w:t>
      </w:r>
      <w:proofErr w:type="spellStart"/>
      <w:r w:rsidR="6F7F0F1C">
        <w:rPr/>
        <w:t>zemřít</w:t>
      </w:r>
      <w:proofErr w:type="spellEnd"/>
      <w:r w:rsidR="6F7F0F1C">
        <w:rPr/>
        <w:t xml:space="preserve">. </w:t>
      </w:r>
      <w:proofErr w:type="spellStart"/>
      <w:r w:rsidR="6F7F0F1C">
        <w:rPr/>
        <w:t>Pacient</w:t>
      </w:r>
      <w:proofErr w:type="spellEnd"/>
      <w:r w:rsidR="6F7F0F1C">
        <w:rPr/>
        <w:t xml:space="preserve"> </w:t>
      </w:r>
      <w:proofErr w:type="spellStart"/>
      <w:r w:rsidR="6F7F0F1C">
        <w:rPr/>
        <w:t>nesmí</w:t>
      </w:r>
      <w:proofErr w:type="spellEnd"/>
      <w:r w:rsidR="6F7F0F1C">
        <w:rPr/>
        <w:t xml:space="preserve"> </w:t>
      </w:r>
      <w:proofErr w:type="spellStart"/>
      <w:r w:rsidR="6F7F0F1C">
        <w:rPr/>
        <w:t>přijít</w:t>
      </w:r>
      <w:proofErr w:type="spellEnd"/>
      <w:r w:rsidR="6F7F0F1C">
        <w:rPr/>
        <w:t xml:space="preserve"> o </w:t>
      </w:r>
      <w:proofErr w:type="spellStart"/>
      <w:r w:rsidR="6F7F0F1C">
        <w:rPr/>
        <w:t>pocit</w:t>
      </w:r>
      <w:proofErr w:type="spellEnd"/>
      <w:r w:rsidR="6F7F0F1C">
        <w:rPr/>
        <w:t xml:space="preserve">, </w:t>
      </w:r>
      <w:proofErr w:type="spellStart"/>
      <w:r w:rsidR="6F7F0F1C">
        <w:rPr/>
        <w:t>že</w:t>
      </w:r>
      <w:proofErr w:type="spellEnd"/>
      <w:r w:rsidR="6F7F0F1C">
        <w:rPr/>
        <w:t xml:space="preserve"> </w:t>
      </w:r>
      <w:proofErr w:type="spellStart"/>
      <w:r w:rsidR="6F7F0F1C">
        <w:rPr/>
        <w:t>má</w:t>
      </w:r>
      <w:proofErr w:type="spellEnd"/>
      <w:r w:rsidR="6F7F0F1C">
        <w:rPr/>
        <w:t xml:space="preserve"> </w:t>
      </w:r>
      <w:proofErr w:type="spellStart"/>
      <w:r w:rsidR="6F7F0F1C">
        <w:rPr/>
        <w:t>pořád</w:t>
      </w:r>
      <w:proofErr w:type="spellEnd"/>
      <w:r w:rsidR="6F7F0F1C">
        <w:rPr/>
        <w:t xml:space="preserve"> </w:t>
      </w:r>
      <w:proofErr w:type="spellStart"/>
      <w:r w:rsidR="6F7F0F1C">
        <w:rPr/>
        <w:t>sebe</w:t>
      </w:r>
      <w:proofErr w:type="spellEnd"/>
      <w:r w:rsidR="6F7F0F1C">
        <w:rPr/>
        <w:t xml:space="preserve"> </w:t>
      </w:r>
      <w:proofErr w:type="spellStart"/>
      <w:r w:rsidR="6F7F0F1C">
        <w:rPr/>
        <w:t>samého</w:t>
      </w:r>
      <w:proofErr w:type="spellEnd"/>
      <w:r w:rsidR="6F7F0F1C">
        <w:rPr/>
        <w:t xml:space="preserve">. Mít posit že může něčeho dosáhnout což může přinést klid do každodenního života. Jakákoliv ztráta tělesných schopností, která snižuje pohled na sebe samého může vést k obtížím při vyjadřování identity. Omezená schopnost tělo využívat nezávisle může vést ke koplikacím se sebevyjádřením. </w:t>
      </w:r>
      <w:proofErr w:type="spellStart"/>
      <w:r w:rsidR="6F7F0F1C">
        <w:rPr/>
        <w:t>Když</w:t>
      </w:r>
      <w:proofErr w:type="spellEnd"/>
      <w:r w:rsidR="6F7F0F1C">
        <w:rPr/>
        <w:t xml:space="preserve"> </w:t>
      </w:r>
      <w:proofErr w:type="spellStart"/>
      <w:r w:rsidR="6F7F0F1C">
        <w:rPr/>
        <w:t>má</w:t>
      </w:r>
      <w:proofErr w:type="spellEnd"/>
      <w:r w:rsidR="6F7F0F1C">
        <w:rPr/>
        <w:t xml:space="preserve"> </w:t>
      </w:r>
      <w:proofErr w:type="spellStart"/>
      <w:r w:rsidR="6F7F0F1C">
        <w:rPr/>
        <w:t>pacient</w:t>
      </w:r>
      <w:proofErr w:type="spellEnd"/>
      <w:r w:rsidR="6F7F0F1C">
        <w:rPr/>
        <w:t xml:space="preserve"> </w:t>
      </w:r>
      <w:proofErr w:type="spellStart"/>
      <w:r w:rsidR="6F7F0F1C">
        <w:rPr/>
        <w:t>problém</w:t>
      </w:r>
      <w:proofErr w:type="spellEnd"/>
      <w:r w:rsidR="6F7F0F1C">
        <w:rPr/>
        <w:t xml:space="preserve"> se </w:t>
      </w:r>
      <w:proofErr w:type="spellStart"/>
      <w:r w:rsidR="6F7F0F1C">
        <w:rPr/>
        <w:t>sebevyjádřením</w:t>
      </w:r>
      <w:proofErr w:type="spellEnd"/>
      <w:r w:rsidR="6F7F0F1C">
        <w:rPr/>
        <w:t xml:space="preserve">, </w:t>
      </w:r>
      <w:proofErr w:type="spellStart"/>
      <w:r w:rsidR="6F7F0F1C">
        <w:rPr/>
        <w:t>může</w:t>
      </w:r>
      <w:proofErr w:type="spellEnd"/>
      <w:r w:rsidR="6F7F0F1C">
        <w:rPr/>
        <w:t xml:space="preserve"> </w:t>
      </w:r>
      <w:proofErr w:type="spellStart"/>
      <w:r w:rsidR="6F7F0F1C">
        <w:rPr/>
        <w:t>být</w:t>
      </w:r>
      <w:proofErr w:type="spellEnd"/>
      <w:r w:rsidR="6F7F0F1C">
        <w:rPr/>
        <w:t xml:space="preserve"> </w:t>
      </w:r>
      <w:proofErr w:type="spellStart"/>
      <w:r w:rsidR="6F7F0F1C">
        <w:rPr/>
        <w:t>ošetřovatelská</w:t>
      </w:r>
      <w:proofErr w:type="spellEnd"/>
      <w:r w:rsidR="6F7F0F1C">
        <w:rPr/>
        <w:t xml:space="preserve"> </w:t>
      </w:r>
      <w:proofErr w:type="spellStart"/>
      <w:r w:rsidR="6F7F0F1C">
        <w:rPr/>
        <w:t>péče</w:t>
      </w:r>
      <w:proofErr w:type="spellEnd"/>
      <w:r w:rsidR="6F7F0F1C">
        <w:rPr/>
        <w:t xml:space="preserve"> o </w:t>
      </w:r>
      <w:proofErr w:type="spellStart"/>
      <w:r w:rsidR="6F7F0F1C">
        <w:rPr/>
        <w:t>jeho</w:t>
      </w:r>
      <w:proofErr w:type="spellEnd"/>
      <w:r w:rsidR="6F7F0F1C">
        <w:rPr/>
        <w:t xml:space="preserve"> </w:t>
      </w:r>
      <w:proofErr w:type="spellStart"/>
      <w:r w:rsidR="6F7F0F1C">
        <w:rPr/>
        <w:t>tělo</w:t>
      </w:r>
      <w:proofErr w:type="spellEnd"/>
      <w:r w:rsidR="6F7F0F1C">
        <w:rPr/>
        <w:t xml:space="preserve"> </w:t>
      </w:r>
      <w:proofErr w:type="spellStart"/>
      <w:r w:rsidR="6F7F0F1C">
        <w:rPr/>
        <w:t>nebraná</w:t>
      </w:r>
      <w:proofErr w:type="spellEnd"/>
      <w:r w:rsidR="6F7F0F1C">
        <w:rPr/>
        <w:t xml:space="preserve"> </w:t>
      </w:r>
      <w:proofErr w:type="spellStart"/>
      <w:r w:rsidR="6F7F0F1C">
        <w:rPr/>
        <w:t>dobře</w:t>
      </w:r>
      <w:proofErr w:type="spellEnd"/>
      <w:r w:rsidR="6F7F0F1C">
        <w:rPr/>
        <w:t xml:space="preserve"> a </w:t>
      </w:r>
      <w:proofErr w:type="spellStart"/>
      <w:r w:rsidR="6F7F0F1C">
        <w:rPr/>
        <w:t>může</w:t>
      </w:r>
      <w:proofErr w:type="spellEnd"/>
      <w:r w:rsidR="6F7F0F1C">
        <w:rPr/>
        <w:t xml:space="preserve"> </w:t>
      </w:r>
      <w:proofErr w:type="spellStart"/>
      <w:r w:rsidR="6F7F0F1C">
        <w:rPr/>
        <w:t>si</w:t>
      </w:r>
      <w:proofErr w:type="spellEnd"/>
      <w:r w:rsidR="6F7F0F1C">
        <w:rPr/>
        <w:t xml:space="preserve"> </w:t>
      </w:r>
      <w:proofErr w:type="spellStart"/>
      <w:r w:rsidR="6F7F0F1C">
        <w:rPr/>
        <w:t>přijit</w:t>
      </w:r>
      <w:proofErr w:type="spellEnd"/>
      <w:r w:rsidR="6F7F0F1C">
        <w:rPr/>
        <w:t xml:space="preserve"> </w:t>
      </w:r>
      <w:proofErr w:type="spellStart"/>
      <w:r w:rsidR="6F7F0F1C">
        <w:rPr/>
        <w:t>jako</w:t>
      </w:r>
      <w:proofErr w:type="spellEnd"/>
      <w:r w:rsidR="6F7F0F1C">
        <w:rPr/>
        <w:t xml:space="preserve"> </w:t>
      </w:r>
      <w:proofErr w:type="spellStart"/>
      <w:r w:rsidR="6F7F0F1C">
        <w:rPr/>
        <w:t>ve</w:t>
      </w:r>
      <w:proofErr w:type="spellEnd"/>
      <w:r w:rsidR="6F7F0F1C">
        <w:rPr/>
        <w:t xml:space="preserve"> </w:t>
      </w:r>
      <w:proofErr w:type="spellStart"/>
      <w:r w:rsidR="6F7F0F1C">
        <w:rPr/>
        <w:t>vězení</w:t>
      </w:r>
      <w:proofErr w:type="spellEnd"/>
      <w:r w:rsidR="6F7F0F1C">
        <w:rPr/>
        <w:t xml:space="preserve">. Toto </w:t>
      </w:r>
      <w:proofErr w:type="spellStart"/>
      <w:r w:rsidR="6F7F0F1C">
        <w:rPr/>
        <w:t>může</w:t>
      </w:r>
      <w:proofErr w:type="spellEnd"/>
      <w:r w:rsidR="6F7F0F1C">
        <w:rPr/>
        <w:t xml:space="preserve"> </w:t>
      </w:r>
      <w:proofErr w:type="spellStart"/>
      <w:r w:rsidR="6F7F0F1C">
        <w:rPr/>
        <w:t>vést</w:t>
      </w:r>
      <w:proofErr w:type="spellEnd"/>
      <w:r w:rsidR="6F7F0F1C">
        <w:rPr/>
        <w:t xml:space="preserve"> </w:t>
      </w:r>
      <w:proofErr w:type="spellStart"/>
      <w:r w:rsidR="6F7F0F1C">
        <w:rPr/>
        <w:t>také</w:t>
      </w:r>
      <w:proofErr w:type="spellEnd"/>
      <w:r w:rsidR="6F7F0F1C">
        <w:rPr/>
        <w:t xml:space="preserve"> k </w:t>
      </w:r>
      <w:proofErr w:type="spellStart"/>
      <w:r w:rsidR="6F7F0F1C">
        <w:rPr/>
        <w:t>tomu</w:t>
      </w:r>
      <w:proofErr w:type="spellEnd"/>
      <w:r w:rsidR="6F7F0F1C">
        <w:rPr/>
        <w:t xml:space="preserve"> </w:t>
      </w:r>
      <w:proofErr w:type="spellStart"/>
      <w:r w:rsidR="6F7F0F1C">
        <w:rPr/>
        <w:t>že</w:t>
      </w:r>
      <w:proofErr w:type="spellEnd"/>
      <w:r w:rsidR="6F7F0F1C">
        <w:rPr/>
        <w:t xml:space="preserve"> </w:t>
      </w:r>
      <w:proofErr w:type="spellStart"/>
      <w:r w:rsidR="6F7F0F1C">
        <w:rPr/>
        <w:t>můžeme</w:t>
      </w:r>
      <w:proofErr w:type="spellEnd"/>
      <w:r w:rsidR="6F7F0F1C">
        <w:rPr/>
        <w:t xml:space="preserve"> </w:t>
      </w:r>
      <w:proofErr w:type="spellStart"/>
      <w:r w:rsidR="6F7F0F1C">
        <w:rPr/>
        <w:t>použít</w:t>
      </w:r>
      <w:proofErr w:type="spellEnd"/>
      <w:r w:rsidR="6F7F0F1C">
        <w:rPr/>
        <w:t xml:space="preserve"> </w:t>
      </w:r>
      <w:proofErr w:type="spellStart"/>
      <w:r w:rsidR="6F7F0F1C">
        <w:rPr/>
        <w:t>nátlak</w:t>
      </w:r>
      <w:proofErr w:type="spellEnd"/>
      <w:r w:rsidR="6F7F0F1C">
        <w:rPr/>
        <w:t xml:space="preserve"> </w:t>
      </w:r>
      <w:proofErr w:type="spellStart"/>
      <w:r w:rsidR="6F7F0F1C">
        <w:rPr/>
        <w:t>abychom</w:t>
      </w:r>
      <w:proofErr w:type="spellEnd"/>
      <w:r w:rsidR="6F7F0F1C">
        <w:rPr/>
        <w:t xml:space="preserve"> </w:t>
      </w:r>
      <w:proofErr w:type="spellStart"/>
      <w:r w:rsidR="6F7F0F1C">
        <w:rPr/>
        <w:t>konali</w:t>
      </w:r>
      <w:proofErr w:type="spellEnd"/>
      <w:r w:rsidR="6F7F0F1C">
        <w:rPr/>
        <w:t xml:space="preserve"> dobro a </w:t>
      </w:r>
      <w:proofErr w:type="spellStart"/>
      <w:r w:rsidR="6F7F0F1C">
        <w:rPr/>
        <w:t>předcházeli</w:t>
      </w:r>
      <w:proofErr w:type="spellEnd"/>
      <w:r w:rsidR="6F7F0F1C">
        <w:rPr/>
        <w:t xml:space="preserve"> </w:t>
      </w:r>
      <w:proofErr w:type="spellStart"/>
      <w:r w:rsidR="6F7F0F1C">
        <w:rPr/>
        <w:t>ujmě</w:t>
      </w:r>
      <w:proofErr w:type="spellEnd"/>
      <w:r w:rsidR="6F7F0F1C">
        <w:rPr/>
        <w:t>. Také sestra musí být v psychické pohodě aby mohly být empatické. Nicméně i když senioři ztratí fyzickou svobodu pořád mají vnitřní svobodu svého jednání. Tohe bylo vyjádřeno různými stížnostmi seniorů kdy se jednao o nedostatek personálu. Zdravotní sestřičky byly pochváleny za jejich dovednosti ale při zajištovaní péče nebrali důraz na přání pacienta aby byla zachována loď. Pacienti mnohdy problémy neřeší což je způsobeno strachem z potrestání, že se o ně přestanou starat úplně,</w:t>
      </w:r>
    </w:p>
    <w:p xmlns:wp14="http://schemas.microsoft.com/office/word/2010/wordml" w14:paraId="0C483914" wp14:textId="13FDEEC7">
      <w:pPr/>
      <w:r w:rsidR="6F7F0F1C">
        <w:rPr/>
        <w:t xml:space="preserve">Občas ošetřovatelská péče o lidské tělo znamená, že tělo je objektivní. Takže obsahuje fyzickou bolest která vyžaduje naši plnou pozornost. Nesmíme však zapomenout na to abychom neporušili důstojnost. Tělo a ducha mužeme popsat jako neoddělitelné. </w:t>
      </w:r>
      <w:proofErr w:type="spellStart"/>
      <w:r w:rsidR="6F7F0F1C">
        <w:rPr/>
        <w:t>Tedy</w:t>
      </w:r>
      <w:proofErr w:type="spellEnd"/>
      <w:r w:rsidR="6F7F0F1C">
        <w:rPr/>
        <w:t xml:space="preserve"> </w:t>
      </w:r>
      <w:proofErr w:type="spellStart"/>
      <w:r w:rsidR="6F7F0F1C">
        <w:rPr/>
        <w:t>odhalení</w:t>
      </w:r>
      <w:proofErr w:type="spellEnd"/>
      <w:r w:rsidR="6F7F0F1C">
        <w:rPr/>
        <w:t xml:space="preserve"> </w:t>
      </w:r>
      <w:proofErr w:type="spellStart"/>
      <w:r w:rsidR="6F7F0F1C">
        <w:rPr/>
        <w:t>těla</w:t>
      </w:r>
      <w:proofErr w:type="spellEnd"/>
      <w:r w:rsidR="6F7F0F1C">
        <w:rPr/>
        <w:t xml:space="preserve"> </w:t>
      </w:r>
      <w:proofErr w:type="spellStart"/>
      <w:r w:rsidR="6F7F0F1C">
        <w:rPr/>
        <w:t>seniora</w:t>
      </w:r>
      <w:proofErr w:type="spellEnd"/>
      <w:r w:rsidR="6F7F0F1C">
        <w:rPr/>
        <w:t xml:space="preserve"> </w:t>
      </w:r>
      <w:proofErr w:type="spellStart"/>
      <w:r w:rsidR="6F7F0F1C">
        <w:rPr/>
        <w:t>může</w:t>
      </w:r>
      <w:proofErr w:type="spellEnd"/>
      <w:r w:rsidR="6F7F0F1C">
        <w:rPr/>
        <w:t xml:space="preserve"> </w:t>
      </w:r>
      <w:proofErr w:type="spellStart"/>
      <w:r w:rsidR="6F7F0F1C">
        <w:rPr/>
        <w:t>vést</w:t>
      </w:r>
      <w:proofErr w:type="spellEnd"/>
      <w:r w:rsidR="6F7F0F1C">
        <w:rPr/>
        <w:t xml:space="preserve"> k </w:t>
      </w:r>
      <w:proofErr w:type="spellStart"/>
      <w:r w:rsidR="6F7F0F1C">
        <w:rPr/>
        <w:t>odhalení</w:t>
      </w:r>
      <w:proofErr w:type="spellEnd"/>
      <w:r w:rsidR="6F7F0F1C">
        <w:rPr/>
        <w:t xml:space="preserve"> </w:t>
      </w:r>
      <w:proofErr w:type="spellStart"/>
      <w:r w:rsidR="6F7F0F1C">
        <w:rPr/>
        <w:t>duševních</w:t>
      </w:r>
      <w:proofErr w:type="spellEnd"/>
      <w:r w:rsidR="6F7F0F1C">
        <w:rPr/>
        <w:t xml:space="preserve"> </w:t>
      </w:r>
      <w:proofErr w:type="spellStart"/>
      <w:r w:rsidR="6F7F0F1C">
        <w:rPr/>
        <w:t>bolestí</w:t>
      </w:r>
      <w:proofErr w:type="spellEnd"/>
      <w:r w:rsidR="6F7F0F1C">
        <w:rPr/>
        <w:t xml:space="preserve">. To je v </w:t>
      </w:r>
      <w:r w:rsidR="6F7F0F1C">
        <w:rPr/>
        <w:t>souladu,</w:t>
      </w:r>
      <w:r w:rsidR="6F7F0F1C">
        <w:rPr/>
        <w:t xml:space="preserve"> </w:t>
      </w:r>
      <w:proofErr w:type="spellStart"/>
      <w:r w:rsidR="6F7F0F1C">
        <w:rPr/>
        <w:t>že</w:t>
      </w:r>
      <w:proofErr w:type="spellEnd"/>
      <w:r w:rsidR="6F7F0F1C">
        <w:rPr/>
        <w:t xml:space="preserve"> </w:t>
      </w:r>
      <w:proofErr w:type="spellStart"/>
      <w:r w:rsidR="6F7F0F1C">
        <w:rPr/>
        <w:t>bolest</w:t>
      </w:r>
      <w:proofErr w:type="spellEnd"/>
      <w:r w:rsidR="6F7F0F1C">
        <w:rPr/>
        <w:t xml:space="preserve"> </w:t>
      </w:r>
      <w:proofErr w:type="spellStart"/>
      <w:r w:rsidR="6F7F0F1C">
        <w:rPr/>
        <w:t>vnímame</w:t>
      </w:r>
      <w:proofErr w:type="spellEnd"/>
      <w:r w:rsidR="6F7F0F1C">
        <w:rPr/>
        <w:t xml:space="preserve"> </w:t>
      </w:r>
      <w:proofErr w:type="spellStart"/>
      <w:r w:rsidR="6F7F0F1C">
        <w:rPr/>
        <w:t>jako</w:t>
      </w:r>
      <w:proofErr w:type="spellEnd"/>
      <w:r w:rsidR="6F7F0F1C">
        <w:rPr/>
        <w:t xml:space="preserve"> </w:t>
      </w:r>
      <w:proofErr w:type="spellStart"/>
      <w:r w:rsidR="6F7F0F1C">
        <w:rPr/>
        <w:t>fyzickou</w:t>
      </w:r>
      <w:proofErr w:type="spellEnd"/>
      <w:r w:rsidR="6F7F0F1C">
        <w:rPr/>
        <w:t xml:space="preserve">, </w:t>
      </w:r>
      <w:proofErr w:type="spellStart"/>
      <w:r w:rsidR="6F7F0F1C">
        <w:rPr/>
        <w:t>duševní</w:t>
      </w:r>
      <w:proofErr w:type="spellEnd"/>
      <w:r w:rsidR="6F7F0F1C">
        <w:rPr/>
        <w:t xml:space="preserve"> </w:t>
      </w:r>
      <w:proofErr w:type="spellStart"/>
      <w:r w:rsidR="6F7F0F1C">
        <w:rPr/>
        <w:t>i</w:t>
      </w:r>
      <w:proofErr w:type="spellEnd"/>
      <w:r w:rsidR="6F7F0F1C">
        <w:rPr/>
        <w:t xml:space="preserve"> </w:t>
      </w:r>
      <w:proofErr w:type="spellStart"/>
      <w:r w:rsidR="6F7F0F1C">
        <w:rPr/>
        <w:t>socialní</w:t>
      </w:r>
      <w:proofErr w:type="spellEnd"/>
      <w:r w:rsidR="6F7F0F1C">
        <w:rPr/>
        <w:t xml:space="preserve">. Ošetřovatelská péče o tělo si klade za cíl zmírnit utrpení. Jeho výskyt může být z neschopnosti sester zrealizovat potřeby seniorů. Živé tělo je nevyhnutelně vystaveno času, rutinám a činům ostatních. Senioři někdy lhostejně souhlasí, protože cítí odpovědnost k tomu že se o ně starají. Senioři používají určitou kompetenci posoudit co mohou udělat samostatně vs. Co nemohou ovlivnit. To je v souladu s Merleau-Ponty, což naznačuje, že živé tělo existuje. Dle situace má tělo spontální </w:t>
      </w:r>
      <w:proofErr w:type="gramStart"/>
      <w:r w:rsidR="6F7F0F1C">
        <w:rPr/>
        <w:t>a</w:t>
      </w:r>
      <w:proofErr w:type="gramEnd"/>
      <w:r w:rsidR="6F7F0F1C">
        <w:rPr/>
        <w:t xml:space="preserve"> okamžitý přístup ke vzpomínkám, které jim pomohou porozumět. Senioři toto získávají celý život a proto jsou svoji odborníci na svoje tělo. Starší lidé mají schopnost mít přehled a pochopit předpoklady pracovního vytížení sester. Což někdy vede k nechtěnému souhlasu. Když se pacient vyrovná se životními změnami může jim to přinést mír. To, že senioři dělají vlastní rozhodnutí má pozitivní dopad na důstojnost. Tento nezávislý úsudek může být prospěšný. Také může souhlasit se sestrou jen aby se vyhnul konfliktu. To také může souvistes s emočním naladěnímjako je motivace a schopnost pomáhat lidem </w:t>
      </w:r>
      <w:proofErr w:type="gramStart"/>
      <w:r w:rsidR="6F7F0F1C">
        <w:rPr/>
        <w:t>a</w:t>
      </w:r>
      <w:proofErr w:type="gramEnd"/>
      <w:r w:rsidR="6F7F0F1C">
        <w:rPr/>
        <w:t xml:space="preserve"> okolí.</w:t>
      </w:r>
    </w:p>
    <w:p xmlns:wp14="http://schemas.microsoft.com/office/word/2010/wordml" w14:paraId="3A0FF5F2" wp14:textId="77777777">
      <w:pPr>
        <w:rPr>
          <w:rFonts w:hint="default"/>
        </w:rPr>
      </w:pPr>
    </w:p>
    <w:p xmlns:wp14="http://schemas.microsoft.com/office/word/2010/wordml" w14:paraId="4B6D2BC3" wp14:textId="77777777">
      <w:pPr>
        <w:rPr>
          <w:rFonts w:hint="default"/>
        </w:rPr>
      </w:pPr>
      <w:r>
        <w:rPr>
          <w:rFonts w:hint="default"/>
        </w:rPr>
        <w:t>Metodické úvahy</w:t>
      </w:r>
    </w:p>
    <w:p xmlns:wp14="http://schemas.microsoft.com/office/word/2010/wordml" w14:paraId="0B650670" wp14:textId="0366423B">
      <w:pPr/>
      <w:r w:rsidR="6F7F0F1C">
        <w:rPr/>
        <w:t xml:space="preserve">Rozhovory se čtyřmi seniory byly odstraněny před analýzou z důvodu nedostatečně rozsáhlých příběhů. To může mít několik </w:t>
      </w:r>
      <w:r w:rsidR="6F7F0F1C">
        <w:rPr/>
        <w:t>důvodů. Učastníci</w:t>
      </w:r>
      <w:r w:rsidR="6F7F0F1C">
        <w:rPr/>
        <w:t xml:space="preserve"> se neorientují tolik ve svém zařízení, aby vyjádřili svoje zkušenosti. Dále téma bylo velice citlivé, aby to účastníci vyjadžili slovy která budou použita do rozhovorů. Rozhovory se vytrvářeli společně takže také zaleželo na tazateli, jak otázky kladl a jak se rozhovory zlepšily. Toto přispělo k tomu, že rozhovory byly plynulé </w:t>
      </w:r>
      <w:proofErr w:type="gramStart"/>
      <w:r w:rsidR="6F7F0F1C">
        <w:rPr/>
        <w:t>a</w:t>
      </w:r>
      <w:proofErr w:type="gramEnd"/>
      <w:r w:rsidR="6F7F0F1C">
        <w:rPr/>
        <w:t xml:space="preserve"> obsáhlé. Důvěryhodnost této studie lze posoudit ze spolehlivosti, potvrzitelnosti a přenositelnosti. Dlouhá doba svěru dat byla prospěšná a poskytla tak větší otevřenost při setkání. Kromě toho byla celá analýza sběru dat diskutována na seminářích které zvyšovaly důvěryhodnost. Spolehlivost byla zajištěna metodou inherentní validace. To je však pouze jedna z několika možností interpretace. Je to pro čtenáře k posouzení. Je zde předložení celého procesu analýzy.</w:t>
      </w:r>
    </w:p>
    <w:p xmlns:wp14="http://schemas.microsoft.com/office/word/2010/wordml" w14:paraId="5630AD66" wp14:textId="77777777">
      <w:pPr>
        <w:rPr>
          <w:rFonts w:hint="default"/>
        </w:rPr>
      </w:pPr>
    </w:p>
    <w:p xmlns:wp14="http://schemas.microsoft.com/office/word/2010/wordml" w14:paraId="5640A7ED" wp14:textId="77777777">
      <w:pPr>
        <w:rPr>
          <w:rFonts w:hint="default"/>
        </w:rPr>
      </w:pPr>
      <w:r>
        <w:rPr>
          <w:rFonts w:hint="default"/>
        </w:rPr>
        <w:t>Závěr a důsledky</w:t>
      </w:r>
    </w:p>
    <w:p xmlns:wp14="http://schemas.microsoft.com/office/word/2010/wordml" w:rsidP="6F7F0F1C" w14:paraId="5B2C4F72" wp14:textId="117E2A3D">
      <w:pPr/>
      <w:proofErr w:type="spellStart"/>
      <w:r w:rsidR="6F7F0F1C">
        <w:rPr/>
        <w:t>Význam</w:t>
      </w:r>
      <w:proofErr w:type="spellEnd"/>
      <w:r w:rsidR="6F7F0F1C">
        <w:rPr/>
        <w:t xml:space="preserve"> </w:t>
      </w:r>
      <w:proofErr w:type="spellStart"/>
      <w:r w:rsidR="6F7F0F1C">
        <w:rPr/>
        <w:t>ošetřovatelské</w:t>
      </w:r>
      <w:proofErr w:type="spellEnd"/>
      <w:r w:rsidR="6F7F0F1C">
        <w:rPr/>
        <w:t xml:space="preserve"> </w:t>
      </w:r>
      <w:proofErr w:type="spellStart"/>
      <w:r w:rsidR="6F7F0F1C">
        <w:rPr/>
        <w:t>péče</w:t>
      </w:r>
      <w:proofErr w:type="spellEnd"/>
      <w:r w:rsidR="6F7F0F1C">
        <w:rPr/>
        <w:t xml:space="preserve"> o </w:t>
      </w:r>
      <w:proofErr w:type="spellStart"/>
      <w:r w:rsidR="6F7F0F1C">
        <w:rPr/>
        <w:t>lidské</w:t>
      </w:r>
      <w:proofErr w:type="spellEnd"/>
      <w:r w:rsidR="6F7F0F1C">
        <w:rPr/>
        <w:t xml:space="preserve"> </w:t>
      </w:r>
      <w:proofErr w:type="spellStart"/>
      <w:r w:rsidR="6F7F0F1C">
        <w:rPr/>
        <w:t>tělo</w:t>
      </w:r>
      <w:proofErr w:type="spellEnd"/>
      <w:r w:rsidR="6F7F0F1C">
        <w:rPr/>
        <w:t xml:space="preserve"> je, </w:t>
      </w:r>
      <w:proofErr w:type="spellStart"/>
      <w:r w:rsidR="6F7F0F1C">
        <w:rPr/>
        <w:t>že</w:t>
      </w:r>
      <w:proofErr w:type="spellEnd"/>
      <w:r w:rsidR="6F7F0F1C">
        <w:rPr/>
        <w:t xml:space="preserve"> by </w:t>
      </w:r>
      <w:proofErr w:type="spellStart"/>
      <w:r w:rsidR="6F7F0F1C">
        <w:rPr/>
        <w:t>mělo</w:t>
      </w:r>
      <w:proofErr w:type="spellEnd"/>
      <w:r w:rsidR="6F7F0F1C">
        <w:rPr/>
        <w:t xml:space="preserve"> </w:t>
      </w:r>
      <w:proofErr w:type="spellStart"/>
      <w:r w:rsidR="6F7F0F1C">
        <w:rPr/>
        <w:t>být</w:t>
      </w:r>
      <w:proofErr w:type="spellEnd"/>
      <w:r w:rsidR="6F7F0F1C">
        <w:rPr/>
        <w:t xml:space="preserve"> </w:t>
      </w:r>
      <w:proofErr w:type="spellStart"/>
      <w:r w:rsidR="6F7F0F1C">
        <w:rPr/>
        <w:t>odhaleno</w:t>
      </w:r>
      <w:proofErr w:type="spellEnd"/>
      <w:r w:rsidR="6F7F0F1C">
        <w:rPr/>
        <w:t xml:space="preserve">, ale né </w:t>
      </w:r>
      <w:proofErr w:type="spellStart"/>
      <w:r w:rsidR="6F7F0F1C">
        <w:rPr/>
        <w:t>pasivní</w:t>
      </w:r>
      <w:proofErr w:type="spellEnd"/>
      <w:r w:rsidR="6F7F0F1C">
        <w:rPr/>
        <w:t xml:space="preserve"> </w:t>
      </w:r>
      <w:proofErr w:type="spellStart"/>
      <w:r w:rsidR="6F7F0F1C">
        <w:rPr/>
        <w:t>cestou</w:t>
      </w:r>
      <w:proofErr w:type="spellEnd"/>
      <w:r w:rsidR="6F7F0F1C">
        <w:rPr/>
        <w:t xml:space="preserve">. </w:t>
      </w:r>
      <w:proofErr w:type="spellStart"/>
      <w:r w:rsidR="6F7F0F1C">
        <w:rPr/>
        <w:t>Chápeme</w:t>
      </w:r>
      <w:proofErr w:type="spellEnd"/>
      <w:r w:rsidR="6F7F0F1C">
        <w:rPr/>
        <w:t xml:space="preserve"> to </w:t>
      </w:r>
      <w:proofErr w:type="spellStart"/>
      <w:r w:rsidR="6F7F0F1C">
        <w:rPr/>
        <w:t>jako</w:t>
      </w:r>
      <w:proofErr w:type="spellEnd"/>
      <w:r w:rsidR="6F7F0F1C">
        <w:rPr/>
        <w:t xml:space="preserve"> </w:t>
      </w:r>
      <w:proofErr w:type="spellStart"/>
      <w:r w:rsidR="6F7F0F1C">
        <w:rPr/>
        <w:t>cíl</w:t>
      </w:r>
      <w:proofErr w:type="spellEnd"/>
      <w:r w:rsidR="6F7F0F1C">
        <w:rPr/>
        <w:t xml:space="preserve"> </w:t>
      </w:r>
      <w:proofErr w:type="spellStart"/>
      <w:r w:rsidR="6F7F0F1C">
        <w:rPr/>
        <w:t>vnímat</w:t>
      </w:r>
      <w:proofErr w:type="spellEnd"/>
      <w:r w:rsidR="6F7F0F1C">
        <w:rPr/>
        <w:t xml:space="preserve"> </w:t>
      </w:r>
      <w:proofErr w:type="spellStart"/>
      <w:r w:rsidR="6F7F0F1C">
        <w:rPr/>
        <w:t>tělo</w:t>
      </w:r>
      <w:proofErr w:type="spellEnd"/>
      <w:r w:rsidR="6F7F0F1C">
        <w:rPr/>
        <w:t xml:space="preserve"> </w:t>
      </w:r>
      <w:proofErr w:type="spellStart"/>
      <w:r w:rsidR="6F7F0F1C">
        <w:rPr/>
        <w:t>jako</w:t>
      </w:r>
      <w:proofErr w:type="spellEnd"/>
      <w:r w:rsidR="6F7F0F1C">
        <w:rPr/>
        <w:t xml:space="preserve"> </w:t>
      </w:r>
      <w:proofErr w:type="spellStart"/>
      <w:r w:rsidR="6F7F0F1C">
        <w:rPr/>
        <w:t>prožité</w:t>
      </w:r>
      <w:proofErr w:type="spellEnd"/>
      <w:r w:rsidR="6F7F0F1C">
        <w:rPr/>
        <w:t xml:space="preserve">. </w:t>
      </w:r>
      <w:proofErr w:type="spellStart"/>
      <w:r w:rsidR="6F7F0F1C">
        <w:rPr/>
        <w:t>Když</w:t>
      </w:r>
      <w:proofErr w:type="spellEnd"/>
      <w:r w:rsidR="6F7F0F1C">
        <w:rPr/>
        <w:t xml:space="preserve"> se </w:t>
      </w:r>
      <w:proofErr w:type="spellStart"/>
      <w:r w:rsidR="6F7F0F1C">
        <w:rPr/>
        <w:t>tělo</w:t>
      </w:r>
      <w:proofErr w:type="spellEnd"/>
      <w:r w:rsidR="6F7F0F1C">
        <w:rPr/>
        <w:t xml:space="preserve"> </w:t>
      </w:r>
      <w:proofErr w:type="spellStart"/>
      <w:r w:rsidR="6F7F0F1C">
        <w:rPr/>
        <w:t>vzdaluje</w:t>
      </w:r>
      <w:proofErr w:type="spellEnd"/>
      <w:r w:rsidR="6F7F0F1C">
        <w:rPr/>
        <w:t xml:space="preserve"> </w:t>
      </w:r>
      <w:proofErr w:type="spellStart"/>
      <w:r w:rsidR="6F7F0F1C">
        <w:rPr/>
        <w:t>ostatním</w:t>
      </w:r>
      <w:proofErr w:type="spellEnd"/>
      <w:r w:rsidR="6F7F0F1C">
        <w:rPr/>
        <w:t xml:space="preserve">, </w:t>
      </w:r>
      <w:proofErr w:type="spellStart"/>
      <w:r w:rsidR="6F7F0F1C">
        <w:rPr/>
        <w:t>nastává</w:t>
      </w:r>
      <w:proofErr w:type="spellEnd"/>
      <w:r w:rsidR="6F7F0F1C">
        <w:rPr/>
        <w:t xml:space="preserve"> riziko, </w:t>
      </w:r>
      <w:proofErr w:type="spellStart"/>
      <w:r w:rsidR="6F7F0F1C">
        <w:rPr/>
        <w:t>že</w:t>
      </w:r>
      <w:proofErr w:type="spellEnd"/>
      <w:r w:rsidR="6F7F0F1C">
        <w:rPr/>
        <w:t xml:space="preserve"> to </w:t>
      </w:r>
      <w:proofErr w:type="spellStart"/>
      <w:r w:rsidR="6F7F0F1C">
        <w:rPr/>
        <w:t>povede</w:t>
      </w:r>
      <w:proofErr w:type="spellEnd"/>
      <w:r w:rsidR="6F7F0F1C">
        <w:rPr/>
        <w:t xml:space="preserve"> k </w:t>
      </w:r>
      <w:proofErr w:type="spellStart"/>
      <w:r w:rsidR="6F7F0F1C">
        <w:rPr/>
        <w:t>utrpení</w:t>
      </w:r>
      <w:proofErr w:type="spellEnd"/>
      <w:r w:rsidR="6F7F0F1C">
        <w:rPr/>
        <w:t xml:space="preserve">. Aby se </w:t>
      </w:r>
      <w:proofErr w:type="spellStart"/>
      <w:r w:rsidR="6F7F0F1C">
        <w:rPr/>
        <w:t>tomu</w:t>
      </w:r>
      <w:proofErr w:type="spellEnd"/>
      <w:r w:rsidR="6F7F0F1C">
        <w:rPr/>
        <w:t xml:space="preserve"> </w:t>
      </w:r>
      <w:proofErr w:type="spellStart"/>
      <w:r w:rsidR="6F7F0F1C">
        <w:rPr/>
        <w:t>zabránilo</w:t>
      </w:r>
      <w:proofErr w:type="spellEnd"/>
      <w:r w:rsidR="6F7F0F1C">
        <w:rPr/>
        <w:t xml:space="preserve"> </w:t>
      </w:r>
      <w:proofErr w:type="spellStart"/>
      <w:r w:rsidR="6F7F0F1C">
        <w:rPr/>
        <w:t>starší</w:t>
      </w:r>
      <w:proofErr w:type="spellEnd"/>
      <w:r w:rsidR="6F7F0F1C">
        <w:rPr/>
        <w:t xml:space="preserve"> </w:t>
      </w:r>
      <w:proofErr w:type="spellStart"/>
      <w:r w:rsidR="6F7F0F1C">
        <w:rPr/>
        <w:t>osoby</w:t>
      </w:r>
      <w:proofErr w:type="spellEnd"/>
      <w:r w:rsidR="6F7F0F1C">
        <w:rPr/>
        <w:t xml:space="preserve"> </w:t>
      </w:r>
      <w:proofErr w:type="spellStart"/>
      <w:r w:rsidR="6F7F0F1C">
        <w:rPr/>
        <w:t>používají</w:t>
      </w:r>
      <w:proofErr w:type="spellEnd"/>
      <w:r w:rsidR="6F7F0F1C">
        <w:rPr/>
        <w:t xml:space="preserve"> </w:t>
      </w:r>
      <w:proofErr w:type="spellStart"/>
      <w:r w:rsidR="6F7F0F1C">
        <w:rPr/>
        <w:t>určitou</w:t>
      </w:r>
      <w:proofErr w:type="spellEnd"/>
      <w:r w:rsidR="6F7F0F1C">
        <w:rPr/>
        <w:t xml:space="preserve"> </w:t>
      </w:r>
      <w:proofErr w:type="spellStart"/>
      <w:r w:rsidR="6F7F0F1C">
        <w:rPr/>
        <w:t>kompetenci</w:t>
      </w:r>
      <w:proofErr w:type="spellEnd"/>
      <w:r w:rsidR="6F7F0F1C">
        <w:rPr/>
        <w:t xml:space="preserve"> </w:t>
      </w:r>
      <w:proofErr w:type="spellStart"/>
      <w:r w:rsidR="6F7F0F1C">
        <w:rPr/>
        <w:t>získanou</w:t>
      </w:r>
      <w:proofErr w:type="spellEnd"/>
      <w:r w:rsidR="6F7F0F1C">
        <w:rPr/>
        <w:t xml:space="preserve"> </w:t>
      </w:r>
      <w:proofErr w:type="spellStart"/>
      <w:r w:rsidR="6F7F0F1C">
        <w:rPr/>
        <w:t>dlouhým</w:t>
      </w:r>
      <w:proofErr w:type="spellEnd"/>
      <w:r w:rsidR="6F7F0F1C">
        <w:rPr/>
        <w:t xml:space="preserve"> </w:t>
      </w:r>
      <w:proofErr w:type="spellStart"/>
      <w:r w:rsidR="6F7F0F1C">
        <w:rPr/>
        <w:t>životem</w:t>
      </w:r>
      <w:proofErr w:type="spellEnd"/>
      <w:r w:rsidR="6F7F0F1C">
        <w:rPr/>
        <w:t xml:space="preserve"> </w:t>
      </w:r>
      <w:proofErr w:type="spellStart"/>
      <w:r w:rsidR="6F7F0F1C">
        <w:rPr/>
        <w:t>kdy</w:t>
      </w:r>
      <w:proofErr w:type="spellEnd"/>
      <w:r w:rsidR="6F7F0F1C">
        <w:rPr/>
        <w:t xml:space="preserve"> </w:t>
      </w:r>
      <w:proofErr w:type="spellStart"/>
      <w:r w:rsidR="6F7F0F1C">
        <w:rPr/>
        <w:t>jednat</w:t>
      </w:r>
      <w:proofErr w:type="spellEnd"/>
      <w:r w:rsidR="6F7F0F1C">
        <w:rPr/>
        <w:t xml:space="preserve"> a </w:t>
      </w:r>
      <w:proofErr w:type="spellStart"/>
      <w:r w:rsidR="6F7F0F1C">
        <w:rPr/>
        <w:t>kdy</w:t>
      </w:r>
      <w:proofErr w:type="spellEnd"/>
      <w:r w:rsidR="6F7F0F1C">
        <w:rPr/>
        <w:t xml:space="preserve"> </w:t>
      </w:r>
      <w:proofErr w:type="spellStart"/>
      <w:r w:rsidR="6F7F0F1C">
        <w:rPr/>
        <w:t>souhlasit</w:t>
      </w:r>
      <w:proofErr w:type="spellEnd"/>
      <w:r w:rsidR="6F7F0F1C">
        <w:rPr/>
        <w:t xml:space="preserve">. </w:t>
      </w:r>
      <w:proofErr w:type="spellStart"/>
      <w:r w:rsidR="6F7F0F1C">
        <w:rPr/>
        <w:t>Také</w:t>
      </w:r>
      <w:proofErr w:type="spellEnd"/>
      <w:r w:rsidR="6F7F0F1C">
        <w:rPr/>
        <w:t xml:space="preserve"> je </w:t>
      </w:r>
      <w:proofErr w:type="spellStart"/>
      <w:r w:rsidR="6F7F0F1C">
        <w:rPr/>
        <w:t>velká</w:t>
      </w:r>
      <w:proofErr w:type="spellEnd"/>
      <w:r w:rsidR="6F7F0F1C">
        <w:rPr/>
        <w:t xml:space="preserve"> </w:t>
      </w:r>
      <w:proofErr w:type="spellStart"/>
      <w:r w:rsidR="6F7F0F1C">
        <w:rPr/>
        <w:t>potřeba</w:t>
      </w:r>
      <w:proofErr w:type="spellEnd"/>
      <w:r w:rsidR="6F7F0F1C">
        <w:rPr/>
        <w:t xml:space="preserve"> </w:t>
      </w:r>
      <w:proofErr w:type="spellStart"/>
      <w:r w:rsidR="6F7F0F1C">
        <w:rPr/>
        <w:t>na</w:t>
      </w:r>
      <w:proofErr w:type="spellEnd"/>
      <w:r w:rsidR="6F7F0F1C">
        <w:rPr/>
        <w:t xml:space="preserve"> </w:t>
      </w:r>
      <w:proofErr w:type="spellStart"/>
      <w:r w:rsidR="6F7F0F1C">
        <w:rPr/>
        <w:t>vzdělávání</w:t>
      </w:r>
      <w:proofErr w:type="spellEnd"/>
      <w:r w:rsidR="6F7F0F1C">
        <w:rPr/>
        <w:t xml:space="preserve"> </w:t>
      </w:r>
      <w:proofErr w:type="spellStart"/>
      <w:r w:rsidR="6F7F0F1C">
        <w:rPr/>
        <w:t>zdravotních</w:t>
      </w:r>
      <w:proofErr w:type="spellEnd"/>
      <w:r w:rsidR="6F7F0F1C">
        <w:rPr/>
        <w:t xml:space="preserve"> </w:t>
      </w:r>
      <w:proofErr w:type="spellStart"/>
      <w:r w:rsidR="6F7F0F1C">
        <w:rPr/>
        <w:t>sester</w:t>
      </w:r>
      <w:proofErr w:type="spellEnd"/>
      <w:r w:rsidR="6F7F0F1C">
        <w:rPr/>
        <w:t xml:space="preserve"> aby </w:t>
      </w:r>
      <w:proofErr w:type="spellStart"/>
      <w:r w:rsidR="6F7F0F1C">
        <w:rPr/>
        <w:t>věděly</w:t>
      </w:r>
      <w:proofErr w:type="spellEnd"/>
      <w:r w:rsidR="6F7F0F1C">
        <w:rPr/>
        <w:t xml:space="preserve"> jak </w:t>
      </w:r>
      <w:proofErr w:type="spellStart"/>
      <w:r w:rsidR="6F7F0F1C">
        <w:rPr/>
        <w:t>zajistit</w:t>
      </w:r>
      <w:proofErr w:type="spellEnd"/>
      <w:r w:rsidR="6F7F0F1C">
        <w:rPr/>
        <w:t xml:space="preserve"> </w:t>
      </w:r>
      <w:proofErr w:type="spellStart"/>
      <w:r w:rsidR="6F7F0F1C">
        <w:rPr/>
        <w:t>starším</w:t>
      </w:r>
      <w:proofErr w:type="spellEnd"/>
      <w:r w:rsidR="6F7F0F1C">
        <w:rPr/>
        <w:t xml:space="preserve"> </w:t>
      </w:r>
      <w:proofErr w:type="spellStart"/>
      <w:r w:rsidR="6F7F0F1C">
        <w:rPr/>
        <w:t>osobám</w:t>
      </w:r>
      <w:proofErr w:type="spellEnd"/>
      <w:r w:rsidR="6F7F0F1C">
        <w:rPr/>
        <w:t xml:space="preserve"> v </w:t>
      </w:r>
      <w:proofErr w:type="spellStart"/>
      <w:r w:rsidR="6F7F0F1C">
        <w:rPr/>
        <w:t>ošetřovatelské</w:t>
      </w:r>
      <w:proofErr w:type="spellEnd"/>
      <w:r w:rsidR="6F7F0F1C">
        <w:rPr/>
        <w:t xml:space="preserve"> </w:t>
      </w:r>
      <w:proofErr w:type="spellStart"/>
      <w:r w:rsidR="6F7F0F1C">
        <w:rPr/>
        <w:t>péči</w:t>
      </w:r>
      <w:proofErr w:type="spellEnd"/>
      <w:r w:rsidR="6F7F0F1C">
        <w:rPr/>
        <w:t xml:space="preserve"> </w:t>
      </w:r>
      <w:proofErr w:type="spellStart"/>
      <w:r w:rsidR="6F7F0F1C">
        <w:rPr/>
        <w:t>pohodu</w:t>
      </w:r>
      <w:proofErr w:type="spellEnd"/>
      <w:r w:rsidR="6F7F0F1C">
        <w:rPr/>
        <w:t xml:space="preserve"> a </w:t>
      </w:r>
      <w:proofErr w:type="spellStart"/>
      <w:r w:rsidR="6F7F0F1C">
        <w:rPr/>
        <w:t>příjemnost</w:t>
      </w:r>
      <w:proofErr w:type="spellEnd"/>
      <w:r w:rsidR="6F7F0F1C">
        <w:rPr/>
        <w:t xml:space="preserve"> </w:t>
      </w:r>
      <w:proofErr w:type="spellStart"/>
      <w:r w:rsidR="6F7F0F1C">
        <w:rPr/>
        <w:t>během</w:t>
      </w:r>
      <w:proofErr w:type="spellEnd"/>
      <w:r w:rsidR="6F7F0F1C">
        <w:rPr/>
        <w:t xml:space="preserve"> </w:t>
      </w:r>
      <w:proofErr w:type="spellStart"/>
      <w:r w:rsidR="6F7F0F1C">
        <w:rPr/>
        <w:t>posledního</w:t>
      </w:r>
      <w:proofErr w:type="spellEnd"/>
      <w:r w:rsidR="6F7F0F1C">
        <w:rPr/>
        <w:t xml:space="preserve"> </w:t>
      </w:r>
      <w:proofErr w:type="spellStart"/>
      <w:r w:rsidR="6F7F0F1C">
        <w:rPr/>
        <w:t>období</w:t>
      </w:r>
      <w:proofErr w:type="spellEnd"/>
      <w:r w:rsidR="6F7F0F1C">
        <w:rPr/>
        <w:t xml:space="preserve"> </w:t>
      </w:r>
      <w:proofErr w:type="spellStart"/>
      <w:r w:rsidR="6F7F0F1C">
        <w:rPr/>
        <w:t>jejich</w:t>
      </w:r>
      <w:proofErr w:type="spellEnd"/>
      <w:r w:rsidR="6F7F0F1C">
        <w:rPr/>
        <w:t xml:space="preserve"> </w:t>
      </w:r>
      <w:proofErr w:type="spellStart"/>
      <w:r w:rsidR="6F7F0F1C">
        <w:rPr/>
        <w:t>života</w:t>
      </w:r>
      <w:proofErr w:type="spellEnd"/>
    </w:p>
    <w:p xmlns:wp14="http://schemas.microsoft.com/office/word/2010/wordml" w14:paraId="61829076" wp14:textId="77777777">
      <w:pPr>
        <w:rPr>
          <w:rFonts w:hint="default"/>
        </w:rPr>
      </w:pPr>
    </w:p>
    <w:p xmlns:wp14="http://schemas.microsoft.com/office/word/2010/wordml" w14:paraId="10D7C65A" wp14:textId="77777777">
      <w:pPr>
        <w:rPr>
          <w:rFonts w:hint="default"/>
        </w:rPr>
      </w:pPr>
      <w:r>
        <w:rPr>
          <w:rFonts w:hint="default"/>
        </w:rPr>
        <w:t>Poděkování</w:t>
      </w:r>
    </w:p>
    <w:p xmlns:wp14="http://schemas.microsoft.com/office/word/2010/wordml" w14:paraId="2C33FC46" wp14:textId="77777777">
      <w:pPr>
        <w:rPr>
          <w:rFonts w:hint="default"/>
        </w:rPr>
      </w:pPr>
      <w:r>
        <w:rPr>
          <w:rFonts w:hint="default"/>
        </w:rPr>
        <w:t>Autoři jsou vděčni všem účastníkům kteří se této studie zúčastnili.</w:t>
      </w:r>
    </w:p>
    <w:p xmlns:wp14="http://schemas.microsoft.com/office/word/2010/wordml" w14:paraId="2BA226A1" wp14:textId="77777777">
      <w:pPr>
        <w:rPr>
          <w:rFonts w:hint="default"/>
        </w:rPr>
      </w:pPr>
      <w:bookmarkStart w:name="_GoBack" w:id="0"/>
      <w:bookmarkEnd w:id="0"/>
    </w:p>
    <w:p xmlns:wp14="http://schemas.microsoft.com/office/word/2010/wordml" w14:paraId="17AD93B2" wp14:textId="77777777">
      <w:pPr>
        <w:rPr>
          <w:rFonts w:hint="default"/>
        </w:rPr>
      </w:pPr>
    </w:p>
    <w:p xmlns:wp14="http://schemas.microsoft.com/office/word/2010/wordml" w14:paraId="7141534F" wp14:textId="77777777">
      <w:pPr>
        <w:rPr>
          <w:rFonts w:hint="default"/>
        </w:rPr>
      </w:pPr>
      <w:r>
        <w:rPr>
          <w:rFonts w:hint="default"/>
        </w:rPr>
        <w:t>Etické schválení</w:t>
      </w:r>
    </w:p>
    <w:p xmlns:wp14="http://schemas.microsoft.com/office/word/2010/wordml" w14:paraId="7A4547C5" wp14:textId="77777777">
      <w:pPr>
        <w:rPr>
          <w:rFonts w:hint="default"/>
        </w:rPr>
      </w:pPr>
      <w:r>
        <w:rPr>
          <w:rFonts w:hint="default"/>
        </w:rPr>
        <w:t>Regionální etická rada ve Stockholmu  (Dnr 2017 / 8-31 / 1).</w:t>
      </w:r>
    </w:p>
    <w:p xmlns:wp14="http://schemas.microsoft.com/office/word/2010/wordml" w14:paraId="0DE4B5B7" wp14:textId="77777777">
      <w:pPr>
        <w:rPr>
          <w:rFonts w:hint="default"/>
        </w:rPr>
      </w:pPr>
    </w:p>
    <w:p xmlns:wp14="http://schemas.microsoft.com/office/word/2010/wordml" w14:paraId="5946CC7E" wp14:textId="77777777">
      <w:pPr>
        <w:rPr>
          <w:rFonts w:hint="default"/>
        </w:rPr>
      </w:pPr>
      <w:r>
        <w:rPr>
          <w:rFonts w:hint="default"/>
        </w:rPr>
        <w:t>Financování</w:t>
      </w:r>
    </w:p>
    <w:p xmlns:wp14="http://schemas.microsoft.com/office/word/2010/wordml" w14:paraId="5A6735C5" wp14:textId="77777777">
      <w:pPr>
        <w:rPr>
          <w:rFonts w:hint="default"/>
        </w:rPr>
      </w:pPr>
      <w:r>
        <w:rPr>
          <w:rFonts w:hint="default"/>
        </w:rPr>
        <w:t>Autoři nezískali žádnou finanční podporu pro tento výzkum, autorství nebo publikaci tohoto článku</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w:panose1 w:val="00000500000000020000"/>
    <w:charset w:val="00"/>
    <w:family w:val="auto"/>
    <w:pitch w:val="default"/>
    <w:sig w:usb0="E00002FF" w:usb1="5000205A" w:usb2="00000000" w:usb3="00000000" w:csb0="2000019F" w:csb1="4F010000"/>
  </w:font>
  <w:font w:name="-webkit-standard">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76DD"/>
    <w:multiLevelType w:val="singleLevel"/>
    <w:tmpl w:val="602A76DD"/>
    <w:lvl w:ilvl="0" w:tentative="0">
      <w:start w:val="1"/>
      <w:numFmt w:val="decimal"/>
      <w:lvlText w:val="%1."/>
      <w:lvlJc w:val="left"/>
      <w:pPr>
        <w:ind w:left="425" w:leftChars="0" w:hanging="425" w:firstLineChars="0"/>
      </w:pPr>
      <w:rPr>
        <w:rFonts w:hint="default"/>
      </w:rPr>
    </w:lvl>
  </w:abstractNum>
  <w:abstractNum w:abstractNumId="1">
    <w:nsid w:val="602A7B41"/>
    <w:multiLevelType w:val="singleLevel"/>
    <w:tmpl w:val="602A7B4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1"/>
  <w:doNotDisplayPageBoundaries w:val="1"/>
  <w:embedSystemFonts/>
  <w:bordersDoNotSurroundHeader w:val="0"/>
  <w:bordersDoNotSurroundFooter w:val="0"/>
  <w:trackRevisions w:val="false"/>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F012C"/>
    <w:rsid w:val="08BE0FE9"/>
    <w:rsid w:val="1E9B67C9"/>
    <w:rsid w:val="2355B08F"/>
    <w:rsid w:val="39E30363"/>
    <w:rsid w:val="39E30363"/>
    <w:rsid w:val="3B7ED3C4"/>
    <w:rsid w:val="3BFF39BF"/>
    <w:rsid w:val="3D1AA425"/>
    <w:rsid w:val="68C252A6"/>
    <w:rsid w:val="6DEF012C"/>
    <w:rsid w:val="6F7F0F1C"/>
    <w:rsid w:val="778D2833"/>
    <w:rsid w:val="B6DBCADA"/>
    <w:rsid w:val="BB7E53CD"/>
    <w:rsid w:val="BFFF4B60"/>
    <w:rsid w:val="CB8F0426"/>
    <w:rsid w:val="CFFF960A"/>
    <w:rsid w:val="DBB1AB13"/>
    <w:rsid w:val="DDCF4F0F"/>
    <w:rsid w:val="F3FDD6D3"/>
    <w:rsid w:val="FFD79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6FE8091"/>
  <w15:docId w15:val="{1a44a8bd-eca1-4162-8fc6-4d0056a5c11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imes New Roman" w:hAnsi="Times New Roman" w:eastAsia="SimSun" w:cs="Times New Roman"/>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styleId="2" w:default="1">
    <w:name w:val="Default Paragraph Font"/>
    <w:semiHidden/>
    <w:qFormat/>
    <w:uiPriority w:val="0"/>
  </w:style>
  <w:style w:type="table" w:styleId="3" w:default="1">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2021-02-12T09:51:00.0000000Z</dcterms:created>
  <dc:creator>monikacibochova</dc:creator>
  <lastModifiedBy>Monika Cibochová</lastModifiedBy>
  <dcterms:modified xsi:type="dcterms:W3CDTF">2021-02-15T18:40:17.2732479Z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