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2586F6B3" w:rsidR="003822F2" w:rsidRPr="003822F2" w:rsidRDefault="006612F5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="003822F2" w:rsidRPr="003822F2">
        <w:rPr>
          <w:rFonts w:cs="Times New Roman"/>
          <w:lang w:eastAsia="cs-CZ"/>
        </w:rPr>
        <w:t xml:space="preserve">Zpracujte systémovou analýzu </w:t>
      </w:r>
      <w:r w:rsidR="003822F2" w:rsidRPr="003822F2">
        <w:rPr>
          <w:rFonts w:cs="Times New Roman"/>
          <w:b/>
          <w:bCs/>
          <w:lang w:eastAsia="cs-CZ"/>
        </w:rPr>
        <w:t>obchodu s potravinami</w:t>
      </w:r>
      <w:r w:rsidR="003822F2"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="003822F2"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760FAF27" w14:textId="77777777" w:rsidR="00C22890" w:rsidRDefault="00C22890">
      <w:pPr>
        <w:spacing w:after="200" w:line="276" w:lineRule="auto"/>
      </w:pPr>
      <w:r>
        <w:t>Řešení:</w:t>
      </w:r>
    </w:p>
    <w:p w14:paraId="3D745D3D" w14:textId="77777777" w:rsidR="00C22890" w:rsidRDefault="00C22890">
      <w:pPr>
        <w:spacing w:after="200" w:line="276" w:lineRule="auto"/>
      </w:pPr>
      <w:r>
        <w:t>Uvažuji supermarket Albert v Praze na Zbraslavi.</w:t>
      </w:r>
    </w:p>
    <w:p w14:paraId="3F385DF3" w14:textId="77777777" w:rsidR="00C22890" w:rsidRDefault="00C22890">
      <w:pPr>
        <w:spacing w:after="200" w:line="276" w:lineRule="auto"/>
      </w:pPr>
      <w:r w:rsidRPr="00C22890">
        <w:rPr>
          <w:b/>
          <w:bCs/>
        </w:rPr>
        <w:t>Cílem obchodu</w:t>
      </w:r>
      <w:r>
        <w:t xml:space="preserve"> je prodej čerstvých potravin, čímž obchod generuje zisk.</w:t>
      </w:r>
    </w:p>
    <w:p w14:paraId="57C88BE6" w14:textId="6B6C0B36" w:rsidR="00C22890" w:rsidRDefault="00C22890">
      <w:pPr>
        <w:spacing w:after="200" w:line="276" w:lineRule="auto"/>
      </w:pPr>
      <w:r w:rsidRPr="00C22890">
        <w:rPr>
          <w:b/>
          <w:bCs/>
        </w:rPr>
        <w:t>Subsystém 1:</w:t>
      </w:r>
      <w:r>
        <w:rPr>
          <w:b/>
          <w:bCs/>
        </w:rPr>
        <w:t xml:space="preserve"> </w:t>
      </w:r>
      <w:r>
        <w:t>Dovoz čerstvého zboží (např. pečivo)</w:t>
      </w:r>
    </w:p>
    <w:p w14:paraId="134AB26B" w14:textId="77777777" w:rsidR="005135A0" w:rsidRDefault="00C22890">
      <w:pPr>
        <w:spacing w:after="200" w:line="276" w:lineRule="auto"/>
      </w:pPr>
      <w:r>
        <w:tab/>
        <w:t xml:space="preserve">Prvky: </w:t>
      </w:r>
    </w:p>
    <w:p w14:paraId="24E66BAC" w14:textId="77777777" w:rsidR="005135A0" w:rsidRDefault="00C22890" w:rsidP="005135A0">
      <w:pPr>
        <w:pStyle w:val="Odstavecseseznamem"/>
        <w:numPr>
          <w:ilvl w:val="0"/>
          <w:numId w:val="32"/>
        </w:numPr>
        <w:spacing w:after="200" w:line="276" w:lineRule="auto"/>
      </w:pPr>
      <w:r>
        <w:t xml:space="preserve">Dodavatel, </w:t>
      </w:r>
    </w:p>
    <w:p w14:paraId="21FA3E5D" w14:textId="77777777" w:rsidR="005135A0" w:rsidRDefault="005135A0" w:rsidP="005135A0">
      <w:pPr>
        <w:pStyle w:val="Odstavecseseznamem"/>
        <w:numPr>
          <w:ilvl w:val="0"/>
          <w:numId w:val="32"/>
        </w:numPr>
        <w:spacing w:after="200" w:line="276" w:lineRule="auto"/>
      </w:pPr>
      <w:r>
        <w:t>S</w:t>
      </w:r>
      <w:r w:rsidR="00C22890">
        <w:t xml:space="preserve">klad pro příjem zboží, </w:t>
      </w:r>
    </w:p>
    <w:p w14:paraId="6372B0A0" w14:textId="17002379" w:rsidR="00C22890" w:rsidRDefault="005135A0" w:rsidP="005135A0">
      <w:pPr>
        <w:pStyle w:val="Odstavecseseznamem"/>
        <w:numPr>
          <w:ilvl w:val="0"/>
          <w:numId w:val="32"/>
        </w:numPr>
        <w:spacing w:after="200" w:line="276" w:lineRule="auto"/>
      </w:pPr>
      <w:r>
        <w:t>S</w:t>
      </w:r>
      <w:r w:rsidR="00C22890">
        <w:t>kladovací prostor pro prodej zboží</w:t>
      </w:r>
    </w:p>
    <w:p w14:paraId="16FA0663" w14:textId="77777777" w:rsidR="005135A0" w:rsidRDefault="00C22890">
      <w:pPr>
        <w:spacing w:after="200" w:line="276" w:lineRule="auto"/>
      </w:pPr>
      <w:r>
        <w:tab/>
        <w:t xml:space="preserve">Funkce/procesy: </w:t>
      </w:r>
    </w:p>
    <w:p w14:paraId="4864D51A" w14:textId="77777777" w:rsidR="005135A0" w:rsidRDefault="00C22890" w:rsidP="005135A0">
      <w:pPr>
        <w:pStyle w:val="Odstavecseseznamem"/>
        <w:numPr>
          <w:ilvl w:val="0"/>
          <w:numId w:val="31"/>
        </w:numPr>
        <w:spacing w:after="200" w:line="276" w:lineRule="auto"/>
      </w:pPr>
      <w:r>
        <w:t xml:space="preserve">Sledování zásob, </w:t>
      </w:r>
    </w:p>
    <w:p w14:paraId="2046BE71" w14:textId="207308E0" w:rsidR="005135A0" w:rsidRDefault="005135A0" w:rsidP="005135A0">
      <w:pPr>
        <w:pStyle w:val="Odstavecseseznamem"/>
        <w:numPr>
          <w:ilvl w:val="0"/>
          <w:numId w:val="31"/>
        </w:numPr>
        <w:spacing w:after="200" w:line="276" w:lineRule="auto"/>
      </w:pPr>
      <w:r>
        <w:t>O</w:t>
      </w:r>
      <w:r w:rsidR="00C22890">
        <w:t xml:space="preserve">bjednávání zboží, </w:t>
      </w:r>
    </w:p>
    <w:p w14:paraId="33C6FAE8" w14:textId="3BC2D109" w:rsidR="005135A0" w:rsidRDefault="005135A0" w:rsidP="005135A0">
      <w:pPr>
        <w:pStyle w:val="Odstavecseseznamem"/>
        <w:numPr>
          <w:ilvl w:val="0"/>
          <w:numId w:val="31"/>
        </w:numPr>
        <w:spacing w:after="200" w:line="276" w:lineRule="auto"/>
      </w:pPr>
      <w:r>
        <w:t>P</w:t>
      </w:r>
      <w:r w:rsidR="00C22890">
        <w:t xml:space="preserve">řesun zboží od dodavatele na příjem, </w:t>
      </w:r>
    </w:p>
    <w:p w14:paraId="3BF6A55E" w14:textId="3984AA0D" w:rsidR="00C22890" w:rsidRDefault="005135A0" w:rsidP="005135A0">
      <w:pPr>
        <w:pStyle w:val="Odstavecseseznamem"/>
        <w:numPr>
          <w:ilvl w:val="0"/>
          <w:numId w:val="31"/>
        </w:numPr>
        <w:spacing w:after="200" w:line="276" w:lineRule="auto"/>
      </w:pPr>
      <w:r>
        <w:t>P</w:t>
      </w:r>
      <w:r w:rsidR="00C22890">
        <w:t>řesun zboží z příjmu do prodejního regálu</w:t>
      </w:r>
    </w:p>
    <w:p w14:paraId="0EDEEE6D" w14:textId="77777777" w:rsidR="005135A0" w:rsidRDefault="00C22890">
      <w:pPr>
        <w:spacing w:after="200" w:line="276" w:lineRule="auto"/>
      </w:pPr>
      <w:r>
        <w:tab/>
        <w:t>Vlastnosti</w:t>
      </w:r>
      <w:r w:rsidR="005135A0">
        <w:t xml:space="preserve"> prvků a procesů</w:t>
      </w:r>
      <w:r>
        <w:t xml:space="preserve">: </w:t>
      </w:r>
    </w:p>
    <w:p w14:paraId="720A2106" w14:textId="4B238773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Dodavatel – český/zahraniční, spolehlivost</w:t>
      </w:r>
    </w:p>
    <w:p w14:paraId="6DA0123E" w14:textId="77777777" w:rsidR="005135A0" w:rsidRDefault="00C2289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Sklad – kapacita, skladovací podmínky (suchý, klimatizovaný),</w:t>
      </w:r>
      <w:r w:rsidR="005135A0">
        <w:t xml:space="preserve"> </w:t>
      </w:r>
    </w:p>
    <w:p w14:paraId="78556845" w14:textId="6A33AEFF" w:rsidR="00C2289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Prodejní regál – velikost, přístupnost, čistota</w:t>
      </w:r>
    </w:p>
    <w:p w14:paraId="6D8B62B0" w14:textId="4E17AA35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Sledování zásob – efektivita doplňování</w:t>
      </w:r>
    </w:p>
    <w:p w14:paraId="37991324" w14:textId="7D0109EB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Objednávání zásob – frekvence objednávání</w:t>
      </w:r>
    </w:p>
    <w:p w14:paraId="43F84891" w14:textId="79B044AD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Přesuny zboží dodavatel -&gt; sklad -&gt; regál – rychlost</w:t>
      </w:r>
    </w:p>
    <w:p w14:paraId="4F0C6E0E" w14:textId="77777777" w:rsidR="005135A0" w:rsidRDefault="005135A0" w:rsidP="005135A0">
      <w:pPr>
        <w:spacing w:after="200" w:line="276" w:lineRule="auto"/>
      </w:pPr>
    </w:p>
    <w:p w14:paraId="126C2995" w14:textId="352674C7" w:rsidR="005135A0" w:rsidRDefault="005135A0" w:rsidP="005135A0">
      <w:pPr>
        <w:spacing w:after="200" w:line="276" w:lineRule="auto"/>
      </w:pPr>
      <w:r>
        <w:t>Subsystém 2: Lidské zdroje (zaměstnanci)</w:t>
      </w:r>
    </w:p>
    <w:p w14:paraId="76072707" w14:textId="3E2EE754" w:rsidR="005135A0" w:rsidRDefault="005135A0" w:rsidP="005135A0">
      <w:pPr>
        <w:spacing w:after="200" w:line="276" w:lineRule="auto"/>
      </w:pPr>
      <w:r>
        <w:tab/>
        <w:t>Prvky:</w:t>
      </w:r>
    </w:p>
    <w:p w14:paraId="07987540" w14:textId="0DD039C4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Pokladní</w:t>
      </w:r>
    </w:p>
    <w:p w14:paraId="527386F5" w14:textId="4ED20C85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Doplňovači zboží</w:t>
      </w:r>
    </w:p>
    <w:p w14:paraId="3BE6360D" w14:textId="555FAC4F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Vedení obchodu</w:t>
      </w:r>
    </w:p>
    <w:p w14:paraId="19FA8B54" w14:textId="1F9DEB40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Marketingové oddělení</w:t>
      </w:r>
    </w:p>
    <w:p w14:paraId="7F8C184F" w14:textId="1C00D911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HR</w:t>
      </w:r>
    </w:p>
    <w:p w14:paraId="3889E997" w14:textId="115CBD3A" w:rsidR="005135A0" w:rsidRDefault="005135A0" w:rsidP="006612F5">
      <w:pPr>
        <w:spacing w:after="200" w:line="276" w:lineRule="auto"/>
        <w:ind w:firstLine="360"/>
      </w:pPr>
      <w:r>
        <w:t>Funkce/procesy:</w:t>
      </w:r>
    </w:p>
    <w:p w14:paraId="3AA58AB4" w14:textId="266171FA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Rozpis směn</w:t>
      </w:r>
    </w:p>
    <w:p w14:paraId="50E3ABA0" w14:textId="651FC9E9" w:rsidR="005135A0" w:rsidRDefault="005135A0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Nábor zaměstnanců</w:t>
      </w:r>
    </w:p>
    <w:p w14:paraId="6C690C7A" w14:textId="39AF601A" w:rsidR="005135A0" w:rsidRDefault="006612F5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lastRenderedPageBreak/>
        <w:t>Reklamní kampaň</w:t>
      </w:r>
    </w:p>
    <w:p w14:paraId="7B3F4A77" w14:textId="3A17E056" w:rsidR="006612F5" w:rsidRDefault="006612F5" w:rsidP="005135A0">
      <w:pPr>
        <w:pStyle w:val="Odstavecseseznamem"/>
        <w:numPr>
          <w:ilvl w:val="0"/>
          <w:numId w:val="30"/>
        </w:numPr>
        <w:spacing w:after="200" w:line="276" w:lineRule="auto"/>
      </w:pPr>
      <w:r>
        <w:t>Finanční plánování</w:t>
      </w:r>
    </w:p>
    <w:p w14:paraId="1EBF6C88" w14:textId="67ECEB62" w:rsidR="006612F5" w:rsidRDefault="006612F5" w:rsidP="006612F5">
      <w:pPr>
        <w:spacing w:after="200" w:line="276" w:lineRule="auto"/>
        <w:ind w:left="360"/>
      </w:pPr>
      <w:r>
        <w:t>Vlastnosti prvků a procesů:</w:t>
      </w:r>
    </w:p>
    <w:p w14:paraId="65D4DC3C" w14:textId="6087B2FD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Pokladní – příjemné vystupování</w:t>
      </w:r>
    </w:p>
    <w:p w14:paraId="50808262" w14:textId="414C4904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Doplňovači zboží – rychlost, pečlivost</w:t>
      </w:r>
    </w:p>
    <w:p w14:paraId="7A3379CC" w14:textId="70009B41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Vedení obchodu – lidský přístup, zodpovědnost</w:t>
      </w:r>
    </w:p>
    <w:p w14:paraId="586B966F" w14:textId="21D0A76D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Marketingové oddělení – úspěšnost, dosah reklamy</w:t>
      </w:r>
    </w:p>
    <w:p w14:paraId="78B6448A" w14:textId="49C77777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HR – Úspěšnost náboru, lidský přístup</w:t>
      </w:r>
    </w:p>
    <w:p w14:paraId="7DB4BA0D" w14:textId="44827E48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Rozpis směn – ohleduplnost, férovost </w:t>
      </w:r>
    </w:p>
    <w:p w14:paraId="443C4854" w14:textId="77777777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Nábor zaměstnanců – efektivita, délka přijímacího řízení</w:t>
      </w:r>
    </w:p>
    <w:p w14:paraId="5363A44F" w14:textId="77777777" w:rsid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Reklamní kampaň – Dopad a dosah kampaně¨</w:t>
      </w:r>
    </w:p>
    <w:p w14:paraId="79D2C21C" w14:textId="4E167C58" w:rsidR="003822F2" w:rsidRPr="006612F5" w:rsidRDefault="006612F5" w:rsidP="006612F5">
      <w:pPr>
        <w:pStyle w:val="Odstavecseseznamem"/>
        <w:numPr>
          <w:ilvl w:val="0"/>
          <w:numId w:val="30"/>
        </w:numPr>
        <w:spacing w:after="200" w:line="276" w:lineRule="auto"/>
      </w:pPr>
      <w:r>
        <w:t>Finanční plánování – Přesnost, ziskovost, míra rizika finanční plánu</w:t>
      </w:r>
      <w:r w:rsidR="003822F2" w:rsidRPr="006612F5">
        <w:rPr>
          <w:b/>
          <w:bCs/>
        </w:rPr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56707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56707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45B2F4C3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39FECDAA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54143F">
              <w:rPr>
                <w:rFonts w:ascii="Cambria" w:hAnsi="Cambria"/>
                <w:sz w:val="22"/>
                <w:szCs w:val="22"/>
                <w:highlight w:val="cyan"/>
              </w:rPr>
              <w:t>8</w:t>
            </w:r>
          </w:p>
        </w:tc>
      </w:tr>
      <w:tr w:rsidR="00004D33" w14:paraId="304B587D" w14:textId="77777777" w:rsidTr="0056707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7D64BE78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4395C690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56707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1CEBF56F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63EF54A8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56707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23337646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7464556D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56707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084D11D5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3ACD62B4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14:paraId="6C074A68" w14:textId="77777777" w:rsidTr="0056707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4D74F4EF" w14:textId="0FB1C6EA" w:rsidR="00004D33" w:rsidRDefault="006612F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4B5CADCF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8, 18</w:t>
            </w:r>
          </w:p>
        </w:tc>
      </w:tr>
      <w:tr w:rsidR="00004D33" w14:paraId="78742C6E" w14:textId="77777777" w:rsidTr="0056707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0E488D1E" w14:textId="607F9B6D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40CBABFF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8, 25, 29</w:t>
            </w:r>
          </w:p>
        </w:tc>
      </w:tr>
      <w:tr w:rsidR="00004D33" w14:paraId="763AD894" w14:textId="77777777" w:rsidTr="0056707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63E7DD5E" w14:textId="1A7A96DE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31E755BE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0D46AD5D" w14:textId="77777777" w:rsidTr="0056707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6BFA7632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12D13165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01CF6E81" w14:textId="77777777" w:rsidTr="0056707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64B6A732" w14:textId="02955B2C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745060DD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56707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36D755F7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370B99D9" w:rsidR="00004D33" w:rsidRDefault="00A20F0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</w:tr>
      <w:tr w:rsidR="00004D33" w14:paraId="7D21E634" w14:textId="77777777" w:rsidTr="0056707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7E09BA4C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53B1E75F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B52590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004D33" w14:paraId="75EA67F5" w14:textId="77777777" w:rsidTr="0056707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563CF716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C4388F7" w14:textId="7E609B39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A20F0C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004D33" w14:paraId="4D798A2A" w14:textId="77777777" w:rsidTr="0056707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7BDFDC08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1C419F51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56707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5E99D472" w14:textId="648B183A" w:rsidR="00004D33" w:rsidRDefault="00BE378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1749B314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9, 24, 30, 31</w:t>
            </w:r>
          </w:p>
        </w:tc>
      </w:tr>
      <w:tr w:rsidR="00004D33" w14:paraId="2CA53CE1" w14:textId="77777777" w:rsidTr="0056707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07078BC3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676BD2DF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56707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47896C97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5655A0E4" w:rsidR="00004D33" w:rsidRDefault="00B5259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56707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6A43E914" w14:textId="7E17B1E5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5B2FC800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0F13C96F" w14:textId="77777777" w:rsidTr="0056707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0C782661" w:rsidR="00004D33" w:rsidRDefault="00A20F0C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soba</w:t>
            </w:r>
          </w:p>
        </w:tc>
        <w:tc>
          <w:tcPr>
            <w:tcW w:w="1305" w:type="dxa"/>
          </w:tcPr>
          <w:p w14:paraId="34720706" w14:textId="6E10A49C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58449E6" w14:textId="53189039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2</w:t>
            </w:r>
          </w:p>
        </w:tc>
      </w:tr>
      <w:tr w:rsidR="00004D33" w14:paraId="54B665B1" w14:textId="77777777" w:rsidTr="0056707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0F87EFC8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47DE27E8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4FD35D3D" w14:textId="77777777" w:rsidTr="0056707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6D068FEA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26DC3979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24, 31</w:t>
            </w:r>
          </w:p>
        </w:tc>
      </w:tr>
      <w:tr w:rsidR="00004D33" w14:paraId="037ACF1D" w14:textId="77777777" w:rsidTr="0056707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2FCBF00E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7061CDF2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</w:tr>
      <w:tr w:rsidR="00004D33" w14:paraId="28F16F89" w14:textId="77777777" w:rsidTr="0056707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3DC5203A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1B46D7BA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65ACCE5A" w14:textId="77777777" w:rsidTr="0056707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4E72346D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E0AF6D9" w14:textId="7326A4B0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</w:tr>
      <w:tr w:rsidR="00004D33" w14:paraId="00029E2A" w14:textId="77777777" w:rsidTr="0056707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62113AD0" w14:textId="0E520DE5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2C88E3CF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2</w:t>
            </w:r>
          </w:p>
        </w:tc>
      </w:tr>
      <w:tr w:rsidR="00004D33" w14:paraId="4432EE7F" w14:textId="77777777" w:rsidTr="0056707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</w:tcPr>
          <w:p w14:paraId="004E72D3" w14:textId="0E37EDDC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33775C40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T2</w:t>
            </w:r>
          </w:p>
        </w:tc>
      </w:tr>
      <w:tr w:rsidR="00004D33" w14:paraId="4349C978" w14:textId="77777777" w:rsidTr="0056707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</w:tcPr>
          <w:p w14:paraId="61FD2A0A" w14:textId="78651CD8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1A983705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0E0F178C" w14:textId="77777777" w:rsidTr="0056707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6096C494" w14:textId="5A1080DB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3005023" w14:textId="5C8384D8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4B90487C" w14:textId="77777777" w:rsidTr="0056707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1C86D87F" w14:textId="462C2B19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3C8C3DFE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2</w:t>
            </w:r>
          </w:p>
        </w:tc>
      </w:tr>
      <w:tr w:rsidR="00004D33" w14:paraId="74E1FBE6" w14:textId="77777777" w:rsidTr="0056707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277E3A3F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FC2F29A" w14:textId="6B3305D9" w:rsidR="00004D33" w:rsidRPr="00132F2B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1</w:t>
            </w:r>
          </w:p>
        </w:tc>
      </w:tr>
      <w:tr w:rsidR="00004D33" w14:paraId="7AFD76A2" w14:textId="77777777" w:rsidTr="0056707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308D4666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C8F92C0" w14:textId="1F74481A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</w:tr>
      <w:tr w:rsidR="00004D33" w14:paraId="5555C1D3" w14:textId="77777777" w:rsidTr="0056707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36D283C8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7CD1EAD4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583770A8" w14:textId="77777777" w:rsidTr="0056707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02D168E4" w14:textId="51112497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38787FF1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24, 31, T3</w:t>
            </w:r>
          </w:p>
        </w:tc>
      </w:tr>
      <w:tr w:rsidR="00004D33" w14:paraId="744C2B5F" w14:textId="77777777" w:rsidTr="0056707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19B58315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15A1EF07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19, 25, 29, 35, 8, 18, 9</w:t>
            </w:r>
          </w:p>
        </w:tc>
      </w:tr>
      <w:tr w:rsidR="00004D33" w14:paraId="6931C678" w14:textId="77777777" w:rsidTr="0056707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63728861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4AFEC112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2</w:t>
            </w:r>
          </w:p>
        </w:tc>
      </w:tr>
      <w:tr w:rsidR="00004D33" w14:paraId="2D133461" w14:textId="77777777" w:rsidTr="0056707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3BE6E394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031FF769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24, 31</w:t>
            </w:r>
          </w:p>
        </w:tc>
      </w:tr>
      <w:tr w:rsidR="00004D33" w14:paraId="087CD7B0" w14:textId="77777777" w:rsidTr="0056707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23B585A6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133AC1A3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24, 31</w:t>
            </w:r>
          </w:p>
        </w:tc>
      </w:tr>
      <w:tr w:rsidR="00004D33" w14:paraId="340F761A" w14:textId="77777777" w:rsidTr="0056707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1DD56EAA" w14:textId="05D505D4" w:rsidR="00004D33" w:rsidRDefault="00A20F0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0032782" w14:textId="2A41AF26" w:rsidR="00004D33" w:rsidRDefault="00BE378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  <w:r w:rsidR="00A20F0C" w:rsidRPr="00132F2B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3DF1220" w14:textId="77777777" w:rsidR="00B52590" w:rsidRDefault="00B52590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5E24C02" w14:textId="77777777" w:rsidR="00B52590" w:rsidRDefault="00B52590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77F448A" w14:textId="3F7B6A23" w:rsidR="00B52590" w:rsidRDefault="00B52590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UML viz další list</w:t>
      </w:r>
    </w:p>
    <w:tbl>
      <w:tblPr>
        <w:tblStyle w:val="Mkatabulky"/>
        <w:tblpPr w:leftFromText="141" w:rightFromText="141" w:vertAnchor="text" w:horzAnchor="page" w:tblpX="2257" w:tblpY="29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B52590" w14:paraId="592B2AFD" w14:textId="77777777" w:rsidTr="00B52590">
        <w:tc>
          <w:tcPr>
            <w:tcW w:w="2802" w:type="dxa"/>
            <w:shd w:val="clear" w:color="auto" w:fill="auto"/>
          </w:tcPr>
          <w:p w14:paraId="73031AE1" w14:textId="77777777" w:rsidR="00B52590" w:rsidRPr="00943660" w:rsidRDefault="00B52590" w:rsidP="00B5259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Univerzita Karlova</w:t>
            </w:r>
          </w:p>
        </w:tc>
      </w:tr>
      <w:tr w:rsidR="00B52590" w14:paraId="3E5B1270" w14:textId="77777777" w:rsidTr="00B52590">
        <w:tc>
          <w:tcPr>
            <w:tcW w:w="2802" w:type="dxa"/>
            <w:shd w:val="clear" w:color="auto" w:fill="auto"/>
          </w:tcPr>
          <w:p w14:paraId="681D127C" w14:textId="77777777" w:rsidR="00B52590" w:rsidRDefault="00B52590" w:rsidP="00B5259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132F2B">
              <w:rPr>
                <w:rFonts w:ascii="Cambria" w:hAnsi="Cambria"/>
                <w:sz w:val="22"/>
                <w:szCs w:val="22"/>
                <w:highlight w:val="cyan"/>
              </w:rPr>
              <w:t>název</w:t>
            </w:r>
          </w:p>
        </w:tc>
      </w:tr>
      <w:tr w:rsidR="00B52590" w14:paraId="4C25452D" w14:textId="77777777" w:rsidTr="00B52590">
        <w:tc>
          <w:tcPr>
            <w:tcW w:w="2802" w:type="dxa"/>
            <w:shd w:val="clear" w:color="auto" w:fill="auto"/>
          </w:tcPr>
          <w:p w14:paraId="5A805043" w14:textId="77777777" w:rsidR="00B52590" w:rsidRDefault="00B52590" w:rsidP="00B5259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53DE95FB" w14:textId="77777777" w:rsidR="00B52590" w:rsidRDefault="00B52590" w:rsidP="00B5259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79299AD1" w14:textId="59CFCD8B" w:rsidR="00B52590" w:rsidRDefault="00B52590" w:rsidP="00B5259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</w:tr>
    </w:tbl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495D05F" w14:textId="0E92CF81" w:rsidR="00273211" w:rsidRDefault="0027321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2679B57" w14:textId="77777777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4E8214F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EF0B3D9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63FE0A0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C326185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257" w:tblpY="29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B52590" w:rsidRPr="00943660" w14:paraId="1A977287" w14:textId="77777777" w:rsidTr="00095680">
        <w:tc>
          <w:tcPr>
            <w:tcW w:w="2802" w:type="dxa"/>
            <w:shd w:val="clear" w:color="auto" w:fill="auto"/>
          </w:tcPr>
          <w:p w14:paraId="105EA974" w14:textId="3CE3FD1E" w:rsidR="00B52590" w:rsidRPr="00943660" w:rsidRDefault="00B52590" w:rsidP="0009568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Student</w:t>
            </w:r>
          </w:p>
        </w:tc>
      </w:tr>
      <w:tr w:rsidR="00B52590" w14:paraId="1877CCBD" w14:textId="77777777" w:rsidTr="00095680">
        <w:tc>
          <w:tcPr>
            <w:tcW w:w="2802" w:type="dxa"/>
            <w:shd w:val="clear" w:color="auto" w:fill="auto"/>
          </w:tcPr>
          <w:p w14:paraId="23F8980F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64F9F48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518860D3" w14:textId="71718468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3F115F0A" w14:textId="037787DB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B52590" w14:paraId="07935126" w14:textId="77777777" w:rsidTr="00095680">
        <w:tc>
          <w:tcPr>
            <w:tcW w:w="2802" w:type="dxa"/>
            <w:shd w:val="clear" w:color="auto" w:fill="auto"/>
          </w:tcPr>
          <w:p w14:paraId="23E44762" w14:textId="339ABEF9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</w:tr>
    </w:tbl>
    <w:p w14:paraId="16CB4D3C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CEC8BD3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A5F5FCB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2917185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96F3880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64C7C1C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632962B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BE70601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257" w:tblpY="29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B52590" w:rsidRPr="00943660" w14:paraId="306485BB" w14:textId="77777777" w:rsidTr="00095680">
        <w:tc>
          <w:tcPr>
            <w:tcW w:w="2802" w:type="dxa"/>
            <w:shd w:val="clear" w:color="auto" w:fill="auto"/>
          </w:tcPr>
          <w:p w14:paraId="7F7B186A" w14:textId="05FAA6FF" w:rsidR="00B52590" w:rsidRPr="00943660" w:rsidRDefault="00B52590" w:rsidP="0009568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Zaměstnanec</w:t>
            </w:r>
          </w:p>
        </w:tc>
      </w:tr>
      <w:tr w:rsidR="00B52590" w14:paraId="409B60EF" w14:textId="77777777" w:rsidTr="00095680">
        <w:tc>
          <w:tcPr>
            <w:tcW w:w="2802" w:type="dxa"/>
            <w:shd w:val="clear" w:color="auto" w:fill="auto"/>
          </w:tcPr>
          <w:p w14:paraId="1B6B2E14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79D37241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3FD32245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21D6983F" w14:textId="77777777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B52590" w14:paraId="442AF639" w14:textId="77777777" w:rsidTr="00095680">
        <w:tc>
          <w:tcPr>
            <w:tcW w:w="2802" w:type="dxa"/>
            <w:shd w:val="clear" w:color="auto" w:fill="auto"/>
          </w:tcPr>
          <w:p w14:paraId="699EB0BA" w14:textId="7D4E0A45" w:rsidR="00B52590" w:rsidRDefault="00B52590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23E28592" w14:textId="4CA16B21" w:rsidR="00B52590" w:rsidRDefault="00AB67A3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4897B803" w14:textId="77777777" w:rsidR="00B52590" w:rsidRDefault="00B5259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560535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06A834F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E04C829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6515344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DD513E0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15B9C62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3F5260C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E939A32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257" w:tblpY="29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AB67A3" w:rsidRPr="00943660" w14:paraId="33BA661C" w14:textId="77777777" w:rsidTr="00095680">
        <w:tc>
          <w:tcPr>
            <w:tcW w:w="2802" w:type="dxa"/>
            <w:shd w:val="clear" w:color="auto" w:fill="auto"/>
          </w:tcPr>
          <w:p w14:paraId="29E79135" w14:textId="21F96F0C" w:rsidR="00AB67A3" w:rsidRPr="00943660" w:rsidRDefault="00AB67A3" w:rsidP="0009568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Předmět</w:t>
            </w:r>
          </w:p>
        </w:tc>
      </w:tr>
      <w:tr w:rsidR="00AB67A3" w14:paraId="09A009AE" w14:textId="77777777" w:rsidTr="00095680">
        <w:tc>
          <w:tcPr>
            <w:tcW w:w="2802" w:type="dxa"/>
            <w:shd w:val="clear" w:color="auto" w:fill="auto"/>
          </w:tcPr>
          <w:p w14:paraId="18779F8C" w14:textId="49C964AE" w:rsidR="00AB67A3" w:rsidRDefault="00AB67A3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7A1819BB" w14:textId="730EC3BA" w:rsidR="00AB67A3" w:rsidRDefault="00AB67A3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</w:tr>
      <w:tr w:rsidR="00AB67A3" w14:paraId="289F1193" w14:textId="77777777" w:rsidTr="00095680">
        <w:tc>
          <w:tcPr>
            <w:tcW w:w="2802" w:type="dxa"/>
            <w:shd w:val="clear" w:color="auto" w:fill="auto"/>
          </w:tcPr>
          <w:p w14:paraId="5BA01DAB" w14:textId="66167C8B" w:rsidR="00AB67A3" w:rsidRDefault="00AB67A3" w:rsidP="0009568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</w:tr>
    </w:tbl>
    <w:p w14:paraId="2CC558AC" w14:textId="77777777" w:rsidR="00AB67A3" w:rsidRDefault="00AB67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AB67A3" w:rsidSect="00004D33">
      <w:headerReference w:type="even" r:id="rId7"/>
      <w:headerReference w:type="default" r:id="rId8"/>
      <w:headerReference w:type="firs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5024" w14:textId="77777777" w:rsidR="002B2A82" w:rsidRDefault="002B2A82" w:rsidP="0082385F">
      <w:r>
        <w:separator/>
      </w:r>
    </w:p>
  </w:endnote>
  <w:endnote w:type="continuationSeparator" w:id="0">
    <w:p w14:paraId="1AD1C8CD" w14:textId="77777777" w:rsidR="002B2A82" w:rsidRDefault="002B2A82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5616" w14:textId="77777777" w:rsidR="002B2A82" w:rsidRDefault="002B2A82" w:rsidP="0082385F">
      <w:r>
        <w:separator/>
      </w:r>
    </w:p>
  </w:footnote>
  <w:footnote w:type="continuationSeparator" w:id="0">
    <w:p w14:paraId="08F01FB6" w14:textId="77777777" w:rsidR="002B2A82" w:rsidRDefault="002B2A82" w:rsidP="0082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2094" w14:textId="796DD279" w:rsidR="00AB67A3" w:rsidRDefault="00AB67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2C53" w14:textId="77FE7F7D" w:rsidR="00AB67A3" w:rsidRDefault="00AB67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4E8B" w14:textId="045CD25A" w:rsidR="00AB67A3" w:rsidRDefault="00AB67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222D"/>
    <w:multiLevelType w:val="hybridMultilevel"/>
    <w:tmpl w:val="17C64804"/>
    <w:lvl w:ilvl="0" w:tplc="6792CC46">
      <w:start w:val="197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58B8"/>
    <w:multiLevelType w:val="hybridMultilevel"/>
    <w:tmpl w:val="6D3AA5C0"/>
    <w:lvl w:ilvl="0" w:tplc="C88E6392">
      <w:start w:val="197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414"/>
    <w:multiLevelType w:val="hybridMultilevel"/>
    <w:tmpl w:val="29A295D8"/>
    <w:lvl w:ilvl="0" w:tplc="35D0EBAE">
      <w:start w:val="197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8"/>
  </w:num>
  <w:num w:numId="2" w16cid:durableId="1825857264">
    <w:abstractNumId w:val="14"/>
  </w:num>
  <w:num w:numId="3" w16cid:durableId="888106008">
    <w:abstractNumId w:val="17"/>
  </w:num>
  <w:num w:numId="4" w16cid:durableId="1426337681">
    <w:abstractNumId w:val="31"/>
  </w:num>
  <w:num w:numId="5" w16cid:durableId="585656106">
    <w:abstractNumId w:val="16"/>
  </w:num>
  <w:num w:numId="6" w16cid:durableId="489101300">
    <w:abstractNumId w:val="20"/>
  </w:num>
  <w:num w:numId="7" w16cid:durableId="1337225896">
    <w:abstractNumId w:val="4"/>
  </w:num>
  <w:num w:numId="8" w16cid:durableId="528105007">
    <w:abstractNumId w:val="18"/>
  </w:num>
  <w:num w:numId="9" w16cid:durableId="565993773">
    <w:abstractNumId w:val="1"/>
  </w:num>
  <w:num w:numId="10" w16cid:durableId="1679576308">
    <w:abstractNumId w:val="8"/>
  </w:num>
  <w:num w:numId="11" w16cid:durableId="1094790455">
    <w:abstractNumId w:val="21"/>
  </w:num>
  <w:num w:numId="12" w16cid:durableId="1621717036">
    <w:abstractNumId w:val="12"/>
  </w:num>
  <w:num w:numId="13" w16cid:durableId="449014212">
    <w:abstractNumId w:val="3"/>
  </w:num>
  <w:num w:numId="14" w16cid:durableId="1111123412">
    <w:abstractNumId w:val="13"/>
  </w:num>
  <w:num w:numId="15" w16cid:durableId="638346141">
    <w:abstractNumId w:val="24"/>
  </w:num>
  <w:num w:numId="16" w16cid:durableId="1410230024">
    <w:abstractNumId w:val="5"/>
  </w:num>
  <w:num w:numId="17" w16cid:durableId="1066152203">
    <w:abstractNumId w:val="0"/>
  </w:num>
  <w:num w:numId="18" w16cid:durableId="836849329">
    <w:abstractNumId w:val="6"/>
  </w:num>
  <w:num w:numId="19" w16cid:durableId="1545366048">
    <w:abstractNumId w:val="9"/>
  </w:num>
  <w:num w:numId="20" w16cid:durableId="1203976143">
    <w:abstractNumId w:val="19"/>
  </w:num>
  <w:num w:numId="21" w16cid:durableId="777599349">
    <w:abstractNumId w:val="22"/>
  </w:num>
  <w:num w:numId="22" w16cid:durableId="1941445527">
    <w:abstractNumId w:val="27"/>
  </w:num>
  <w:num w:numId="23" w16cid:durableId="2733644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0"/>
  </w:num>
  <w:num w:numId="27" w16cid:durableId="1064914533">
    <w:abstractNumId w:val="25"/>
  </w:num>
  <w:num w:numId="28" w16cid:durableId="1677656786">
    <w:abstractNumId w:val="29"/>
  </w:num>
  <w:num w:numId="29" w16cid:durableId="631525247">
    <w:abstractNumId w:val="11"/>
  </w:num>
  <w:num w:numId="30" w16cid:durableId="2072121132">
    <w:abstractNumId w:val="2"/>
  </w:num>
  <w:num w:numId="31" w16cid:durableId="2119911155">
    <w:abstractNumId w:val="15"/>
  </w:num>
  <w:num w:numId="32" w16cid:durableId="196361000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D3B9B"/>
    <w:rsid w:val="000E00A2"/>
    <w:rsid w:val="000E6E82"/>
    <w:rsid w:val="000F3723"/>
    <w:rsid w:val="00113667"/>
    <w:rsid w:val="00115202"/>
    <w:rsid w:val="00124868"/>
    <w:rsid w:val="001305A6"/>
    <w:rsid w:val="00132DC5"/>
    <w:rsid w:val="00132F2B"/>
    <w:rsid w:val="00134433"/>
    <w:rsid w:val="00143688"/>
    <w:rsid w:val="001472F7"/>
    <w:rsid w:val="00147BC7"/>
    <w:rsid w:val="00150932"/>
    <w:rsid w:val="001644FB"/>
    <w:rsid w:val="00171957"/>
    <w:rsid w:val="00171E67"/>
    <w:rsid w:val="0018661C"/>
    <w:rsid w:val="001974A3"/>
    <w:rsid w:val="001A7F52"/>
    <w:rsid w:val="001B184B"/>
    <w:rsid w:val="001C1CCB"/>
    <w:rsid w:val="001C391B"/>
    <w:rsid w:val="001D1430"/>
    <w:rsid w:val="001D3CF7"/>
    <w:rsid w:val="001D609E"/>
    <w:rsid w:val="001E249B"/>
    <w:rsid w:val="00204242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1325"/>
    <w:rsid w:val="00284378"/>
    <w:rsid w:val="0029407A"/>
    <w:rsid w:val="002945DC"/>
    <w:rsid w:val="002A43D5"/>
    <w:rsid w:val="002A4FFA"/>
    <w:rsid w:val="002A600B"/>
    <w:rsid w:val="002A704D"/>
    <w:rsid w:val="002B299D"/>
    <w:rsid w:val="002B2A82"/>
    <w:rsid w:val="002B41E7"/>
    <w:rsid w:val="002C7C7B"/>
    <w:rsid w:val="002D502A"/>
    <w:rsid w:val="002E24C2"/>
    <w:rsid w:val="002E4A54"/>
    <w:rsid w:val="002F019C"/>
    <w:rsid w:val="002F608E"/>
    <w:rsid w:val="00302A08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1005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96EB7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135A0"/>
    <w:rsid w:val="00522270"/>
    <w:rsid w:val="00522F74"/>
    <w:rsid w:val="00527A31"/>
    <w:rsid w:val="00531FBB"/>
    <w:rsid w:val="00535374"/>
    <w:rsid w:val="00537967"/>
    <w:rsid w:val="0054143F"/>
    <w:rsid w:val="005415F1"/>
    <w:rsid w:val="00543B9D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12F5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43A"/>
    <w:rsid w:val="00A04AA7"/>
    <w:rsid w:val="00A20F0C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67A3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590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E26CA"/>
    <w:rsid w:val="00BE3789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2890"/>
    <w:rsid w:val="00C22E59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A7FB1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C3990"/>
    <w:rsid w:val="00DC463F"/>
    <w:rsid w:val="00DD1425"/>
    <w:rsid w:val="00DD3472"/>
    <w:rsid w:val="00DF22E2"/>
    <w:rsid w:val="00DF30DC"/>
    <w:rsid w:val="00E07B4A"/>
    <w:rsid w:val="00E21CD8"/>
    <w:rsid w:val="00E26347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262ED"/>
    <w:rsid w:val="00F3527B"/>
    <w:rsid w:val="00F35D45"/>
    <w:rsid w:val="00F36C74"/>
    <w:rsid w:val="00F37C2E"/>
    <w:rsid w:val="00F45ED2"/>
    <w:rsid w:val="00F5303A"/>
    <w:rsid w:val="00F55309"/>
    <w:rsid w:val="00F625FC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cf11a3-6730-45a9-8e72-217634b3f343}" enabled="1" method="Privileged" siteId="{cc7eebe8-bda1-44fd-9135-f5ac04b7df8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3</cp:revision>
  <dcterms:created xsi:type="dcterms:W3CDTF">2025-03-15T20:04:00Z</dcterms:created>
  <dcterms:modified xsi:type="dcterms:W3CDTF">2025-03-15T20:10:00Z</dcterms:modified>
</cp:coreProperties>
</file>