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D8" w:rsidRPr="0001710F" w:rsidRDefault="0001710F">
      <w:pPr>
        <w:rPr>
          <w:b/>
          <w:sz w:val="24"/>
          <w:szCs w:val="24"/>
        </w:rPr>
      </w:pPr>
      <w:r w:rsidRPr="0001710F">
        <w:rPr>
          <w:b/>
          <w:sz w:val="24"/>
          <w:szCs w:val="24"/>
        </w:rPr>
        <w:t>Replikace výzkumu:</w:t>
      </w:r>
    </w:p>
    <w:p w:rsidR="0001710F" w:rsidRPr="0001710F" w:rsidRDefault="0001710F">
      <w:pPr>
        <w:rPr>
          <w:sz w:val="24"/>
          <w:szCs w:val="24"/>
        </w:rPr>
      </w:pPr>
      <w:r w:rsidRPr="0001710F">
        <w:rPr>
          <w:sz w:val="24"/>
          <w:szCs w:val="24"/>
        </w:rPr>
        <w:t>Dotazník dostupný z:</w:t>
      </w:r>
    </w:p>
    <w:p w:rsidR="0001710F" w:rsidRPr="0001710F" w:rsidRDefault="000A117F">
      <w:pPr>
        <w:rPr>
          <w:sz w:val="24"/>
          <w:szCs w:val="24"/>
        </w:rPr>
      </w:pPr>
      <w:hyperlink r:id="rId6" w:history="1">
        <w:r w:rsidR="0001710F" w:rsidRPr="0001710F">
          <w:rPr>
            <w:rStyle w:val="Hypertextovodkaz"/>
            <w:sz w:val="24"/>
            <w:szCs w:val="24"/>
          </w:rPr>
          <w:t>https://my.survio.com/G7T2B7J9K3A6V4G7V2U5/builder</w:t>
        </w:r>
      </w:hyperlink>
    </w:p>
    <w:p w:rsidR="0001710F" w:rsidRDefault="0086335D">
      <w:pPr>
        <w:rPr>
          <w:sz w:val="24"/>
          <w:szCs w:val="24"/>
        </w:rPr>
      </w:pPr>
      <w:r>
        <w:rPr>
          <w:sz w:val="24"/>
          <w:szCs w:val="24"/>
        </w:rPr>
        <w:t>Můj replikovaný d</w:t>
      </w:r>
      <w:r w:rsidR="0001710F">
        <w:rPr>
          <w:sz w:val="24"/>
          <w:szCs w:val="24"/>
        </w:rPr>
        <w:t>otazník byl cílen na studenty vysokých škol různých oborů, na rozdíl od původního výzkumu, kte</w:t>
      </w:r>
      <w:r>
        <w:rPr>
          <w:sz w:val="24"/>
          <w:szCs w:val="24"/>
        </w:rPr>
        <w:t>rý byl cílen pouze na studenty s</w:t>
      </w:r>
      <w:r w:rsidR="0001710F">
        <w:rPr>
          <w:sz w:val="24"/>
          <w:szCs w:val="24"/>
        </w:rPr>
        <w:t xml:space="preserve">ociální pedagogiky Univerzity Tomáše Bati ve Zlíně. Také jsem otázky v dotazníku trochu poupravila. </w:t>
      </w:r>
    </w:p>
    <w:p w:rsidR="000018A6" w:rsidRPr="000018A6" w:rsidRDefault="000018A6">
      <w:pPr>
        <w:rPr>
          <w:sz w:val="24"/>
          <w:szCs w:val="24"/>
        </w:rPr>
      </w:pPr>
      <w:r w:rsidRPr="000018A6">
        <w:rPr>
          <w:sz w:val="24"/>
          <w:szCs w:val="24"/>
        </w:rPr>
        <w:t>Původní výzkum se snaží zjistit, do jaké míry je užívání návykových látek zastoupeno mezi studenty vysokých škol.  Hlavním cílem je analyzovat zkušenosti studentů s užíváním návykových látek.</w:t>
      </w:r>
      <w:r w:rsidR="0086335D">
        <w:rPr>
          <w:sz w:val="24"/>
          <w:szCs w:val="24"/>
        </w:rPr>
        <w:t xml:space="preserve"> Já jsem si jako dílčí cíle práce vybrala tyto 3:</w:t>
      </w:r>
    </w:p>
    <w:p w:rsidR="000018A6" w:rsidRPr="000018A6" w:rsidRDefault="000018A6" w:rsidP="000018A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018A6">
        <w:rPr>
          <w:sz w:val="24"/>
          <w:szCs w:val="24"/>
        </w:rPr>
        <w:t xml:space="preserve">Zjistit míru užívání návykových látek u studentů. </w:t>
      </w:r>
    </w:p>
    <w:p w:rsidR="000018A6" w:rsidRPr="000018A6" w:rsidRDefault="000018A6" w:rsidP="000018A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018A6">
        <w:rPr>
          <w:sz w:val="24"/>
          <w:szCs w:val="24"/>
        </w:rPr>
        <w:t xml:space="preserve">Identifikovat druhy návykových látek, které studenti nejčastěji užívají. </w:t>
      </w:r>
    </w:p>
    <w:p w:rsidR="000018A6" w:rsidRPr="000018A6" w:rsidRDefault="000018A6" w:rsidP="000018A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018A6">
        <w:rPr>
          <w:sz w:val="24"/>
          <w:szCs w:val="24"/>
        </w:rPr>
        <w:t xml:space="preserve">Zjistit, jaká je spojitost mezi užíváním návykových látek a studiem na Vysoké škole. </w:t>
      </w:r>
    </w:p>
    <w:p w:rsidR="000018A6" w:rsidRDefault="000018A6" w:rsidP="000018A6">
      <w:pPr>
        <w:rPr>
          <w:sz w:val="24"/>
          <w:szCs w:val="24"/>
        </w:rPr>
      </w:pPr>
      <w:r>
        <w:rPr>
          <w:sz w:val="24"/>
          <w:szCs w:val="24"/>
        </w:rPr>
        <w:t>Také jsem se rozhodla přidat své vlastní hypotézy, které se pomocí výsledků dotazníku buď potvrdí, nebo vyvrátí:</w:t>
      </w:r>
    </w:p>
    <w:p w:rsidR="000018A6" w:rsidRDefault="000018A6" w:rsidP="000018A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Naprostá většina studentů užívá legální návykové látky.</w:t>
      </w:r>
    </w:p>
    <w:p w:rsidR="000018A6" w:rsidRDefault="000018A6" w:rsidP="00F4471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Nelegální návykové látky většina studentů neužívá.</w:t>
      </w:r>
    </w:p>
    <w:p w:rsidR="00F44710" w:rsidRDefault="003003DB" w:rsidP="00F4471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Nejvíce používaná legální návyková látka je kofein.</w:t>
      </w:r>
    </w:p>
    <w:p w:rsidR="0086335D" w:rsidRDefault="0086335D" w:rsidP="00F4471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Většina studentů zkusila alkohol či tabák na střední škole a to ještě nezletilá. </w:t>
      </w:r>
    </w:p>
    <w:p w:rsidR="00F44710" w:rsidRDefault="00F44710" w:rsidP="00F44710">
      <w:pPr>
        <w:rPr>
          <w:sz w:val="24"/>
          <w:szCs w:val="24"/>
        </w:rPr>
      </w:pPr>
      <w:r>
        <w:rPr>
          <w:sz w:val="24"/>
          <w:szCs w:val="24"/>
        </w:rPr>
        <w:t>Myslím si, že je vhodné, aby se výzkumu zúčastnili studenti různých vysokých škol z různých oborů a měst. Proto jsem svůj dotazník rozeslala co největšímu spektru studentů. Nakonec mi dotazník vyplnilo pouze 28 respondentů, ale myslím si, že i s takovým číslem se dá alespoň obrazně pracovat. Níže je můj vytvořený dotazník a jeho výsledky</w:t>
      </w:r>
      <w:r w:rsidR="0086335D">
        <w:rPr>
          <w:sz w:val="24"/>
          <w:szCs w:val="24"/>
        </w:rPr>
        <w:t>. Odpověď, která se vyskytovala nejčastěji, je označená žlutě.</w:t>
      </w:r>
    </w:p>
    <w:p w:rsidR="00F44710" w:rsidRDefault="00F44710" w:rsidP="00F44710">
      <w:pPr>
        <w:rPr>
          <w:sz w:val="24"/>
          <w:szCs w:val="24"/>
        </w:rPr>
      </w:pPr>
      <w:r>
        <w:rPr>
          <w:sz w:val="24"/>
          <w:szCs w:val="24"/>
        </w:rPr>
        <w:t>DOTAZNÍK A JEHO VÝSLEDKY:</w:t>
      </w:r>
    </w:p>
    <w:p w:rsidR="00F44710" w:rsidRDefault="00F44710" w:rsidP="00F44710">
      <w:pPr>
        <w:rPr>
          <w:sz w:val="24"/>
          <w:szCs w:val="24"/>
        </w:rPr>
      </w:pPr>
    </w:p>
    <w:p w:rsidR="00F44710" w:rsidRPr="006435BD" w:rsidRDefault="00F44710" w:rsidP="00F44710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6435BD">
        <w:rPr>
          <w:b/>
          <w:sz w:val="24"/>
          <w:szCs w:val="24"/>
        </w:rPr>
        <w:t>Pohlaví:</w:t>
      </w:r>
    </w:p>
    <w:p w:rsidR="00F44710" w:rsidRPr="006435BD" w:rsidRDefault="00F44710" w:rsidP="00F44710">
      <w:pPr>
        <w:rPr>
          <w:sz w:val="24"/>
          <w:szCs w:val="24"/>
        </w:rPr>
      </w:pPr>
      <w:r w:rsidRPr="0086335D">
        <w:rPr>
          <w:sz w:val="24"/>
          <w:szCs w:val="24"/>
          <w:highlight w:val="yellow"/>
        </w:rPr>
        <w:t>Žena – 17 odpovědí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Muž – 11 odpovědí</w:t>
      </w:r>
    </w:p>
    <w:p w:rsidR="00F44710" w:rsidRPr="006435BD" w:rsidRDefault="00F44710" w:rsidP="00F44710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6435BD">
        <w:rPr>
          <w:b/>
          <w:sz w:val="24"/>
          <w:szCs w:val="24"/>
        </w:rPr>
        <w:t>Kolik Vám je let?</w:t>
      </w:r>
    </w:p>
    <w:p w:rsidR="00F44710" w:rsidRPr="006435BD" w:rsidRDefault="00F44710" w:rsidP="00F44710">
      <w:pPr>
        <w:rPr>
          <w:sz w:val="24"/>
          <w:szCs w:val="24"/>
        </w:rPr>
      </w:pPr>
      <w:r w:rsidRPr="0086335D">
        <w:rPr>
          <w:sz w:val="24"/>
          <w:szCs w:val="24"/>
          <w:highlight w:val="yellow"/>
        </w:rPr>
        <w:t>21 – 12 odpovědí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22 – 6 odpovědí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lastRenderedPageBreak/>
        <w:t>20 – 4 odpovědi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23 – 3 odpovědi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24 – 1 odpověď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25 – 2 odpovědi</w:t>
      </w:r>
    </w:p>
    <w:p w:rsidR="00F44710" w:rsidRPr="006435BD" w:rsidRDefault="00F44710" w:rsidP="00F44710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6435BD">
        <w:rPr>
          <w:b/>
          <w:sz w:val="24"/>
          <w:szCs w:val="24"/>
        </w:rPr>
        <w:t>Užíváte legální návykové látky?</w:t>
      </w:r>
    </w:p>
    <w:p w:rsidR="00F44710" w:rsidRPr="006435BD" w:rsidRDefault="00F44710" w:rsidP="00F44710">
      <w:pPr>
        <w:rPr>
          <w:sz w:val="24"/>
          <w:szCs w:val="24"/>
        </w:rPr>
      </w:pPr>
      <w:r w:rsidRPr="0086335D">
        <w:rPr>
          <w:sz w:val="24"/>
          <w:szCs w:val="24"/>
          <w:highlight w:val="yellow"/>
        </w:rPr>
        <w:t>Ano – 28 odpovědí</w:t>
      </w:r>
    </w:p>
    <w:p w:rsidR="00F44710" w:rsidRPr="006435BD" w:rsidRDefault="00F44710" w:rsidP="00F44710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6435BD">
        <w:rPr>
          <w:b/>
          <w:sz w:val="24"/>
          <w:szCs w:val="24"/>
        </w:rPr>
        <w:t>Pokud ano, které legální návykové látky to jsou?</w:t>
      </w:r>
    </w:p>
    <w:p w:rsidR="00F44710" w:rsidRPr="006435BD" w:rsidRDefault="00F44710" w:rsidP="00F44710">
      <w:pPr>
        <w:rPr>
          <w:sz w:val="24"/>
          <w:szCs w:val="24"/>
        </w:rPr>
      </w:pPr>
      <w:r w:rsidRPr="0086335D">
        <w:rPr>
          <w:sz w:val="24"/>
          <w:szCs w:val="24"/>
          <w:highlight w:val="yellow"/>
        </w:rPr>
        <w:t>Alkohol – 26 odpovědí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 xml:space="preserve">Kofein – 25 odpovědí 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Nikotin – 9 odpovědí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Léky – 1 odpověď</w:t>
      </w:r>
    </w:p>
    <w:p w:rsidR="00F44710" w:rsidRPr="006435BD" w:rsidRDefault="00F44710" w:rsidP="00F44710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6435BD">
        <w:rPr>
          <w:b/>
          <w:sz w:val="24"/>
          <w:szCs w:val="24"/>
        </w:rPr>
        <w:t>Užíváte nelegální návykové látky?</w:t>
      </w:r>
    </w:p>
    <w:p w:rsidR="00F44710" w:rsidRPr="006435BD" w:rsidRDefault="00F44710" w:rsidP="00F44710">
      <w:pPr>
        <w:rPr>
          <w:sz w:val="24"/>
          <w:szCs w:val="24"/>
        </w:rPr>
      </w:pPr>
      <w:r w:rsidRPr="0086335D">
        <w:rPr>
          <w:sz w:val="24"/>
          <w:szCs w:val="24"/>
          <w:highlight w:val="yellow"/>
        </w:rPr>
        <w:t>Ne – 20 odpovědí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Ano – 8 odpovědí</w:t>
      </w:r>
    </w:p>
    <w:p w:rsidR="00F44710" w:rsidRPr="006435BD" w:rsidRDefault="00F44710" w:rsidP="00F44710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6435BD">
        <w:rPr>
          <w:b/>
          <w:sz w:val="24"/>
          <w:szCs w:val="24"/>
        </w:rPr>
        <w:t>Pokud ano, které nelegální návykové látky to jsou?</w:t>
      </w:r>
    </w:p>
    <w:p w:rsidR="00F44710" w:rsidRPr="006435BD" w:rsidRDefault="00F44710" w:rsidP="00F44710">
      <w:pPr>
        <w:rPr>
          <w:sz w:val="24"/>
          <w:szCs w:val="24"/>
        </w:rPr>
      </w:pPr>
      <w:r w:rsidRPr="0086335D">
        <w:rPr>
          <w:sz w:val="24"/>
          <w:szCs w:val="24"/>
          <w:highlight w:val="yellow"/>
        </w:rPr>
        <w:t>Marihuana, hašiš – 7 odpovědí</w:t>
      </w:r>
      <w:r w:rsidRPr="006435BD">
        <w:rPr>
          <w:sz w:val="24"/>
          <w:szCs w:val="24"/>
        </w:rPr>
        <w:t xml:space="preserve"> 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Kokain – 3 odpovědi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Extáze – 2 odpovědi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LSD, lysohlávky – 1 odpověď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Pervitin – 1 odpověď</w:t>
      </w:r>
    </w:p>
    <w:p w:rsidR="00F44710" w:rsidRPr="006435BD" w:rsidRDefault="00F44710" w:rsidP="00F44710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6435BD">
        <w:rPr>
          <w:b/>
          <w:sz w:val="24"/>
          <w:szCs w:val="24"/>
        </w:rPr>
        <w:t>Kdy jste začal/a užívat alkohol či tabák?</w:t>
      </w:r>
    </w:p>
    <w:p w:rsidR="00F44710" w:rsidRPr="006435BD" w:rsidRDefault="00F44710" w:rsidP="00F44710">
      <w:pPr>
        <w:rPr>
          <w:sz w:val="24"/>
          <w:szCs w:val="24"/>
        </w:rPr>
      </w:pPr>
      <w:r w:rsidRPr="0086335D">
        <w:rPr>
          <w:sz w:val="24"/>
          <w:szCs w:val="24"/>
          <w:highlight w:val="yellow"/>
        </w:rPr>
        <w:t>Na střední škole, ještě nezletilý – 19 odpovědí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Na střední škole, už zletilý – 3 odpovědi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Na základní škole – 6 odpovědí</w:t>
      </w:r>
    </w:p>
    <w:p w:rsidR="00F44710" w:rsidRPr="006435BD" w:rsidRDefault="00F44710" w:rsidP="00F44710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6435BD">
        <w:rPr>
          <w:b/>
          <w:sz w:val="24"/>
          <w:szCs w:val="24"/>
        </w:rPr>
        <w:t>Zvýšila se u Vás s příchodem na vysokou školu míra užívání návykových látek?</w:t>
      </w:r>
    </w:p>
    <w:p w:rsidR="00F44710" w:rsidRPr="006435BD" w:rsidRDefault="00F44710" w:rsidP="00F44710">
      <w:pPr>
        <w:rPr>
          <w:sz w:val="24"/>
          <w:szCs w:val="24"/>
        </w:rPr>
      </w:pPr>
      <w:r w:rsidRPr="0086335D">
        <w:rPr>
          <w:sz w:val="24"/>
          <w:szCs w:val="24"/>
          <w:highlight w:val="yellow"/>
        </w:rPr>
        <w:t>Ano, ale ne nějak výrazně – 11 odpovědí</w:t>
      </w:r>
      <w:r w:rsidRPr="006435BD">
        <w:rPr>
          <w:sz w:val="24"/>
          <w:szCs w:val="24"/>
        </w:rPr>
        <w:t xml:space="preserve"> 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lastRenderedPageBreak/>
        <w:t xml:space="preserve">Ne, nijak mě to neovlivnilo – 7 odpovědí 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 xml:space="preserve">Ano, značně – 5 odpovědí 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 xml:space="preserve">Ne, užívám je méně – 4 odpovědi </w:t>
      </w:r>
    </w:p>
    <w:p w:rsidR="00F44710" w:rsidRPr="006435BD" w:rsidRDefault="00F44710" w:rsidP="00F44710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6435BD">
        <w:rPr>
          <w:b/>
          <w:sz w:val="24"/>
          <w:szCs w:val="24"/>
        </w:rPr>
        <w:t>Kdo ovlivnil Vaše rozhodnutí vyzkoušet alkohol, tabák, či nějakou nelegální návykovou látku?</w:t>
      </w:r>
    </w:p>
    <w:p w:rsidR="00F44710" w:rsidRPr="006435BD" w:rsidRDefault="00F44710" w:rsidP="00F44710">
      <w:pPr>
        <w:rPr>
          <w:sz w:val="24"/>
          <w:szCs w:val="24"/>
        </w:rPr>
      </w:pPr>
      <w:r w:rsidRPr="0086335D">
        <w:rPr>
          <w:sz w:val="24"/>
          <w:szCs w:val="24"/>
          <w:highlight w:val="yellow"/>
        </w:rPr>
        <w:t>Přátelé – 20 odpovědí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 xml:space="preserve">Bylo to jen mé rozhodnutí – 9 odpovědí 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Rodiče – 3 odpovědi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Přítel/přítelkyně – 3 odpovědi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 xml:space="preserve">Někdo jiný – 1 odpověď </w:t>
      </w:r>
    </w:p>
    <w:p w:rsidR="00F44710" w:rsidRPr="006435BD" w:rsidRDefault="00F44710" w:rsidP="00F44710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6435BD">
        <w:rPr>
          <w:b/>
          <w:sz w:val="24"/>
          <w:szCs w:val="24"/>
        </w:rPr>
        <w:t>Jak často užíváte alkohol?</w:t>
      </w:r>
    </w:p>
    <w:p w:rsidR="00F44710" w:rsidRPr="006435BD" w:rsidRDefault="00F44710" w:rsidP="00F44710">
      <w:pPr>
        <w:rPr>
          <w:sz w:val="24"/>
          <w:szCs w:val="24"/>
        </w:rPr>
      </w:pPr>
      <w:r w:rsidRPr="0086335D">
        <w:rPr>
          <w:sz w:val="24"/>
          <w:szCs w:val="24"/>
          <w:highlight w:val="yellow"/>
        </w:rPr>
        <w:t>Příležitostně – 20 – odpovědí</w:t>
      </w:r>
      <w:r w:rsidRPr="006435BD">
        <w:rPr>
          <w:sz w:val="24"/>
          <w:szCs w:val="24"/>
        </w:rPr>
        <w:t xml:space="preserve"> 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1x – 2x týdně – 8 odpovědí</w:t>
      </w:r>
    </w:p>
    <w:p w:rsidR="00F44710" w:rsidRPr="006435BD" w:rsidRDefault="00F44710" w:rsidP="00F44710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6435BD">
        <w:rPr>
          <w:b/>
          <w:sz w:val="24"/>
          <w:szCs w:val="24"/>
        </w:rPr>
        <w:t>Pokud alkohol užíváte, byli byste schopni se ho úplně vzdát?</w:t>
      </w:r>
    </w:p>
    <w:p w:rsidR="00F44710" w:rsidRPr="006435BD" w:rsidRDefault="00F44710" w:rsidP="00F44710">
      <w:pPr>
        <w:rPr>
          <w:sz w:val="24"/>
          <w:szCs w:val="24"/>
        </w:rPr>
      </w:pPr>
      <w:r w:rsidRPr="0086335D">
        <w:rPr>
          <w:sz w:val="24"/>
          <w:szCs w:val="24"/>
          <w:highlight w:val="yellow"/>
        </w:rPr>
        <w:t>Ano, ale občas by mi chyběl – 16 odpovědí</w:t>
      </w:r>
      <w:r w:rsidRPr="006435BD">
        <w:rPr>
          <w:sz w:val="24"/>
          <w:szCs w:val="24"/>
        </w:rPr>
        <w:t xml:space="preserve"> 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Ano, bez problémů – 11 odpovědí</w:t>
      </w:r>
    </w:p>
    <w:p w:rsidR="00F44710" w:rsidRPr="006435BD" w:rsidRDefault="00F44710" w:rsidP="00F44710">
      <w:pPr>
        <w:rPr>
          <w:sz w:val="24"/>
          <w:szCs w:val="24"/>
        </w:rPr>
      </w:pPr>
      <w:r w:rsidRPr="006435BD">
        <w:rPr>
          <w:sz w:val="24"/>
          <w:szCs w:val="24"/>
        </w:rPr>
        <w:t>Ne – 1 odpověď</w:t>
      </w:r>
    </w:p>
    <w:p w:rsidR="00F44710" w:rsidRPr="006435BD" w:rsidRDefault="00F44710" w:rsidP="00F44710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6435BD">
        <w:rPr>
          <w:b/>
          <w:sz w:val="24"/>
          <w:szCs w:val="24"/>
        </w:rPr>
        <w:t>Pokud kouříte, tak proč?</w:t>
      </w:r>
    </w:p>
    <w:p w:rsidR="00F44710" w:rsidRPr="006435BD" w:rsidRDefault="00F44710" w:rsidP="00F44710">
      <w:pPr>
        <w:pStyle w:val="Odstavecseseznamem"/>
        <w:numPr>
          <w:ilvl w:val="0"/>
          <w:numId w:val="5"/>
        </w:numPr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</w:pPr>
      <w:r w:rsidRPr="006435BD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 xml:space="preserve">Dříve to byla taková frajeřina, pak jsem kouřila jen příležitostně, s příchodem VŠ jsem začala opět kouřit každý den, protože mě k tomu stáhly </w:t>
      </w:r>
      <w:proofErr w:type="gramStart"/>
      <w:r w:rsidRPr="006435BD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spolužačky a i když</w:t>
      </w:r>
      <w:proofErr w:type="gramEnd"/>
      <w:r w:rsidRPr="006435BD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 xml:space="preserve"> se to snažím omezit, tak když jsou stresy apod. stejně jdu a zapálím si.</w:t>
      </w:r>
    </w:p>
    <w:p w:rsidR="00F44710" w:rsidRPr="006435BD" w:rsidRDefault="00F44710" w:rsidP="00F44710">
      <w:pPr>
        <w:pStyle w:val="Odstavecseseznamem"/>
        <w:numPr>
          <w:ilvl w:val="0"/>
          <w:numId w:val="5"/>
        </w:numPr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</w:pPr>
      <w:r w:rsidRPr="006435BD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Vodní dýmky. Společenské posezení s přáteli. Cigarety nekouřím.</w:t>
      </w:r>
    </w:p>
    <w:p w:rsidR="00F44710" w:rsidRPr="006435BD" w:rsidRDefault="00F44710" w:rsidP="00F44710">
      <w:pPr>
        <w:pStyle w:val="Odstavecseseznamem"/>
        <w:numPr>
          <w:ilvl w:val="0"/>
          <w:numId w:val="5"/>
        </w:numPr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</w:pPr>
      <w:r w:rsidRPr="006435BD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protože na to mám občas chuť</w:t>
      </w:r>
    </w:p>
    <w:p w:rsidR="00F44710" w:rsidRPr="006435BD" w:rsidRDefault="00F44710" w:rsidP="00F44710">
      <w:pPr>
        <w:pStyle w:val="Odstavecseseznamem"/>
        <w:numPr>
          <w:ilvl w:val="0"/>
          <w:numId w:val="5"/>
        </w:numPr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</w:pPr>
      <w:r w:rsidRPr="006435BD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jsem závislá</w:t>
      </w:r>
    </w:p>
    <w:p w:rsidR="00F44710" w:rsidRPr="006435BD" w:rsidRDefault="00F44710" w:rsidP="00F44710">
      <w:pPr>
        <w:pStyle w:val="Odstavecseseznamem"/>
        <w:numPr>
          <w:ilvl w:val="0"/>
          <w:numId w:val="5"/>
        </w:numPr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</w:pPr>
      <w:r w:rsidRPr="006435BD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 xml:space="preserve">Kouřit jsem přestal asi před půl rokem, mám </w:t>
      </w:r>
      <w:proofErr w:type="spellStart"/>
      <w:r w:rsidRPr="006435BD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ecigaretu</w:t>
      </w:r>
      <w:proofErr w:type="spellEnd"/>
      <w:r w:rsidRPr="006435BD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. Příjemná chuť, náhrada za cigarety.</w:t>
      </w:r>
    </w:p>
    <w:p w:rsidR="00F44710" w:rsidRPr="006435BD" w:rsidRDefault="00F44710" w:rsidP="00F44710">
      <w:pPr>
        <w:pStyle w:val="Odstavecseseznamem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6435BD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Nevím.</w:t>
      </w:r>
    </w:p>
    <w:p w:rsidR="00F44710" w:rsidRPr="006435BD" w:rsidRDefault="00F44710" w:rsidP="00F44710">
      <w:pPr>
        <w:pStyle w:val="Odstavecseseznamem"/>
        <w:numPr>
          <w:ilvl w:val="0"/>
          <w:numId w:val="7"/>
        </w:numPr>
        <w:rPr>
          <w:rFonts w:cstheme="minorHAnsi"/>
          <w:b/>
          <w:color w:val="000000" w:themeColor="text1"/>
          <w:sz w:val="24"/>
          <w:szCs w:val="24"/>
        </w:rPr>
      </w:pPr>
      <w:r w:rsidRPr="006435BD">
        <w:rPr>
          <w:rFonts w:cstheme="minorHAnsi"/>
          <w:b/>
          <w:color w:val="000000" w:themeColor="text1"/>
          <w:sz w:val="24"/>
          <w:szCs w:val="24"/>
        </w:rPr>
        <w:t>Jakou látku používáte ke studijním účelům k lepšímu soustředění?</w:t>
      </w:r>
    </w:p>
    <w:p w:rsidR="00F44710" w:rsidRPr="006435BD" w:rsidRDefault="00F44710" w:rsidP="00F44710">
      <w:pPr>
        <w:rPr>
          <w:rFonts w:cstheme="minorHAnsi"/>
          <w:color w:val="000000" w:themeColor="text1"/>
          <w:sz w:val="24"/>
          <w:szCs w:val="24"/>
        </w:rPr>
      </w:pPr>
      <w:r w:rsidRPr="0086335D">
        <w:rPr>
          <w:rFonts w:cstheme="minorHAnsi"/>
          <w:color w:val="000000" w:themeColor="text1"/>
          <w:sz w:val="24"/>
          <w:szCs w:val="24"/>
          <w:highlight w:val="yellow"/>
        </w:rPr>
        <w:t>Kofein, tein – 18 odpovědí</w:t>
      </w:r>
    </w:p>
    <w:p w:rsidR="00F44710" w:rsidRPr="006435BD" w:rsidRDefault="00F44710" w:rsidP="00F44710">
      <w:pPr>
        <w:rPr>
          <w:rFonts w:cstheme="minorHAnsi"/>
          <w:color w:val="000000" w:themeColor="text1"/>
          <w:sz w:val="24"/>
          <w:szCs w:val="24"/>
        </w:rPr>
      </w:pPr>
      <w:r w:rsidRPr="006435BD">
        <w:rPr>
          <w:rFonts w:cstheme="minorHAnsi"/>
          <w:color w:val="000000" w:themeColor="text1"/>
          <w:sz w:val="24"/>
          <w:szCs w:val="24"/>
        </w:rPr>
        <w:t xml:space="preserve">Cukr – 8 odpovědí </w:t>
      </w:r>
    </w:p>
    <w:p w:rsidR="00F44710" w:rsidRPr="006435BD" w:rsidRDefault="00F44710" w:rsidP="00F44710">
      <w:pPr>
        <w:rPr>
          <w:rFonts w:cstheme="minorHAnsi"/>
          <w:color w:val="000000" w:themeColor="text1"/>
          <w:sz w:val="24"/>
          <w:szCs w:val="24"/>
        </w:rPr>
      </w:pPr>
      <w:r w:rsidRPr="006435BD">
        <w:rPr>
          <w:rFonts w:cstheme="minorHAnsi"/>
          <w:color w:val="000000" w:themeColor="text1"/>
          <w:sz w:val="24"/>
          <w:szCs w:val="24"/>
        </w:rPr>
        <w:lastRenderedPageBreak/>
        <w:t xml:space="preserve">Žádné – 7 odpovědí </w:t>
      </w:r>
    </w:p>
    <w:p w:rsidR="00F44710" w:rsidRPr="006435BD" w:rsidRDefault="00F44710" w:rsidP="00F44710">
      <w:pPr>
        <w:rPr>
          <w:rFonts w:cstheme="minorHAnsi"/>
          <w:color w:val="000000" w:themeColor="text1"/>
          <w:sz w:val="24"/>
          <w:szCs w:val="24"/>
        </w:rPr>
      </w:pPr>
      <w:r w:rsidRPr="006435BD">
        <w:rPr>
          <w:rFonts w:cstheme="minorHAnsi"/>
          <w:color w:val="000000" w:themeColor="text1"/>
          <w:sz w:val="24"/>
          <w:szCs w:val="24"/>
        </w:rPr>
        <w:t>Nikotin – 4 odpovědi</w:t>
      </w:r>
    </w:p>
    <w:p w:rsidR="00F44710" w:rsidRPr="006435BD" w:rsidRDefault="00F44710" w:rsidP="00F44710">
      <w:pPr>
        <w:rPr>
          <w:rFonts w:cstheme="minorHAnsi"/>
          <w:color w:val="000000" w:themeColor="text1"/>
          <w:sz w:val="24"/>
          <w:szCs w:val="24"/>
        </w:rPr>
      </w:pPr>
      <w:r w:rsidRPr="006435BD">
        <w:rPr>
          <w:rFonts w:cstheme="minorHAnsi"/>
          <w:color w:val="000000" w:themeColor="text1"/>
          <w:sz w:val="24"/>
          <w:szCs w:val="24"/>
        </w:rPr>
        <w:t>Konkrétní produkty vyrobené za účelem lepšího soustředění – 3 odpovědi</w:t>
      </w:r>
    </w:p>
    <w:p w:rsidR="00F44710" w:rsidRPr="006435BD" w:rsidRDefault="00F44710" w:rsidP="00F44710">
      <w:pPr>
        <w:rPr>
          <w:rFonts w:cstheme="minorHAnsi"/>
          <w:color w:val="000000" w:themeColor="text1"/>
          <w:sz w:val="24"/>
          <w:szCs w:val="24"/>
        </w:rPr>
      </w:pPr>
      <w:r w:rsidRPr="006435BD">
        <w:rPr>
          <w:rFonts w:cstheme="minorHAnsi"/>
          <w:color w:val="000000" w:themeColor="text1"/>
          <w:sz w:val="24"/>
          <w:szCs w:val="24"/>
        </w:rPr>
        <w:t xml:space="preserve">Jiné – 3 odpovědi </w:t>
      </w:r>
    </w:p>
    <w:p w:rsidR="00F44710" w:rsidRPr="006435BD" w:rsidRDefault="00F44710" w:rsidP="00F44710">
      <w:pPr>
        <w:rPr>
          <w:rFonts w:cstheme="minorHAnsi"/>
          <w:color w:val="000000" w:themeColor="text1"/>
          <w:sz w:val="24"/>
          <w:szCs w:val="24"/>
        </w:rPr>
      </w:pPr>
      <w:r w:rsidRPr="006435BD">
        <w:rPr>
          <w:rFonts w:cstheme="minorHAnsi"/>
          <w:color w:val="000000" w:themeColor="text1"/>
          <w:sz w:val="24"/>
          <w:szCs w:val="24"/>
        </w:rPr>
        <w:t>Alkohol – 2 odpovědi</w:t>
      </w:r>
    </w:p>
    <w:p w:rsidR="00F44710" w:rsidRPr="006435BD" w:rsidRDefault="00F44710" w:rsidP="00F44710">
      <w:pPr>
        <w:pStyle w:val="Nadpis1"/>
        <w:numPr>
          <w:ilvl w:val="0"/>
          <w:numId w:val="7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Cs w:val="0"/>
          <w:color w:val="000000" w:themeColor="text1"/>
          <w:spacing w:val="4"/>
          <w:sz w:val="24"/>
          <w:szCs w:val="24"/>
        </w:rPr>
      </w:pPr>
      <w:r w:rsidRPr="006435BD">
        <w:rPr>
          <w:rFonts w:asciiTheme="minorHAnsi" w:hAnsiTheme="minorHAnsi" w:cstheme="minorHAnsi"/>
          <w:bCs w:val="0"/>
          <w:color w:val="000000" w:themeColor="text1"/>
          <w:spacing w:val="4"/>
          <w:sz w:val="24"/>
          <w:szCs w:val="24"/>
        </w:rPr>
        <w:t>Tolerujete užívání nelegálních návykových látek ve společnosti?</w:t>
      </w:r>
    </w:p>
    <w:p w:rsidR="00F44710" w:rsidRPr="006435BD" w:rsidRDefault="00F44710" w:rsidP="00F44710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 w:rsidRPr="0086335D"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  <w:highlight w:val="yellow"/>
        </w:rPr>
        <w:t>Neschvaluji – 14 odpovědí</w:t>
      </w:r>
      <w:r w:rsidRPr="006435BD"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  <w:t xml:space="preserve"> </w:t>
      </w:r>
    </w:p>
    <w:p w:rsidR="00F44710" w:rsidRPr="006435BD" w:rsidRDefault="00F44710" w:rsidP="00F44710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 w:rsidRPr="006435BD"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  <w:t>Nic nenamítám – 13 odpovědí</w:t>
      </w:r>
    </w:p>
    <w:p w:rsidR="00F44710" w:rsidRPr="006435BD" w:rsidRDefault="00F44710" w:rsidP="006435BD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 w:rsidRPr="006435BD"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  <w:t>Zásadně neschvaluji – 1 odpověď</w:t>
      </w:r>
    </w:p>
    <w:p w:rsidR="00F44710" w:rsidRPr="006435BD" w:rsidRDefault="00F44710" w:rsidP="00F44710">
      <w:pPr>
        <w:pStyle w:val="Odstavecseseznamem"/>
        <w:numPr>
          <w:ilvl w:val="0"/>
          <w:numId w:val="7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b/>
          <w:color w:val="000000" w:themeColor="text1"/>
          <w:spacing w:val="4"/>
          <w:kern w:val="36"/>
          <w:sz w:val="24"/>
          <w:szCs w:val="24"/>
          <w:lang w:eastAsia="cs-CZ"/>
        </w:rPr>
      </w:pPr>
      <w:r w:rsidRPr="006435BD">
        <w:rPr>
          <w:rFonts w:eastAsia="Times New Roman" w:cstheme="minorHAnsi"/>
          <w:b/>
          <w:color w:val="000000" w:themeColor="text1"/>
          <w:spacing w:val="4"/>
          <w:kern w:val="36"/>
          <w:sz w:val="24"/>
          <w:szCs w:val="24"/>
          <w:lang w:eastAsia="cs-CZ"/>
        </w:rPr>
        <w:t>Jaký je Váš postoj k výroku: Marihuana je předstupněm k tvrdým drogám?</w:t>
      </w:r>
    </w:p>
    <w:p w:rsidR="00F44710" w:rsidRPr="0086335D" w:rsidRDefault="00F44710" w:rsidP="00F44710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highlight w:val="yellow"/>
          <w:lang w:eastAsia="cs-CZ"/>
        </w:rPr>
      </w:pPr>
      <w:r w:rsidRPr="0086335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highlight w:val="yellow"/>
          <w:lang w:eastAsia="cs-CZ"/>
        </w:rPr>
        <w:t xml:space="preserve">Nejspíš nesouhlasím – 10 odpovědí </w:t>
      </w:r>
    </w:p>
    <w:p w:rsidR="00F44710" w:rsidRPr="006435BD" w:rsidRDefault="00F44710" w:rsidP="00F44710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86335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highlight w:val="yellow"/>
          <w:lang w:eastAsia="cs-CZ"/>
        </w:rPr>
        <w:t>Nejspíš souhlasím – 10 odpovědí</w:t>
      </w:r>
      <w:r w:rsidRPr="006435B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 </w:t>
      </w:r>
    </w:p>
    <w:p w:rsidR="00F44710" w:rsidRPr="006435BD" w:rsidRDefault="00F44710" w:rsidP="00F44710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6435B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Zásadně nesouhlasím – 7 odpovědí</w:t>
      </w:r>
    </w:p>
    <w:p w:rsidR="00F44710" w:rsidRPr="006435BD" w:rsidRDefault="00F44710" w:rsidP="006435BD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6435B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Naprosto souhlasím – 1 odpověď</w:t>
      </w:r>
    </w:p>
    <w:p w:rsidR="00F44710" w:rsidRPr="006435BD" w:rsidRDefault="00F44710" w:rsidP="00F44710">
      <w:pPr>
        <w:pStyle w:val="Nadpis1"/>
        <w:numPr>
          <w:ilvl w:val="0"/>
          <w:numId w:val="7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Cs w:val="0"/>
          <w:color w:val="000000" w:themeColor="text1"/>
          <w:spacing w:val="4"/>
          <w:sz w:val="24"/>
          <w:szCs w:val="24"/>
        </w:rPr>
      </w:pPr>
      <w:r w:rsidRPr="006435BD">
        <w:rPr>
          <w:rFonts w:asciiTheme="minorHAnsi" w:hAnsiTheme="minorHAnsi" w:cstheme="minorHAnsi"/>
          <w:bCs w:val="0"/>
          <w:color w:val="000000" w:themeColor="text1"/>
          <w:spacing w:val="4"/>
          <w:sz w:val="24"/>
          <w:szCs w:val="24"/>
        </w:rPr>
        <w:t>Myslíte si, že by měly být některé nelegální návykové látky v ČR zlegalizovány?</w:t>
      </w:r>
    </w:p>
    <w:p w:rsidR="00F44710" w:rsidRPr="0086335D" w:rsidRDefault="00F44710" w:rsidP="00F44710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  <w:highlight w:val="yellow"/>
        </w:rPr>
      </w:pPr>
      <w:r w:rsidRPr="0086335D"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  <w:highlight w:val="yellow"/>
        </w:rPr>
        <w:t>Nevím – 10 odpovědí</w:t>
      </w:r>
    </w:p>
    <w:p w:rsidR="00F44710" w:rsidRPr="006435BD" w:rsidRDefault="00F44710" w:rsidP="00F44710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 w:rsidRPr="0086335D"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  <w:highlight w:val="yellow"/>
        </w:rPr>
        <w:t>Ano – 10 odpovědí</w:t>
      </w:r>
      <w:r w:rsidRPr="006435BD"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  <w:t xml:space="preserve"> </w:t>
      </w:r>
    </w:p>
    <w:p w:rsidR="00F44710" w:rsidRPr="006435BD" w:rsidRDefault="00F44710" w:rsidP="00F44710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 w:rsidRPr="006435BD"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  <w:t xml:space="preserve">Ne – 8 odpovědí </w:t>
      </w:r>
    </w:p>
    <w:p w:rsidR="00F44710" w:rsidRPr="006435BD" w:rsidRDefault="00F44710" w:rsidP="00F44710">
      <w:pPr>
        <w:pStyle w:val="Nadpis1"/>
        <w:numPr>
          <w:ilvl w:val="0"/>
          <w:numId w:val="7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Cs w:val="0"/>
          <w:color w:val="000000" w:themeColor="text1"/>
          <w:spacing w:val="4"/>
          <w:sz w:val="24"/>
          <w:szCs w:val="24"/>
        </w:rPr>
      </w:pPr>
      <w:r w:rsidRPr="006435BD">
        <w:rPr>
          <w:rFonts w:asciiTheme="minorHAnsi" w:hAnsiTheme="minorHAnsi" w:cstheme="minorHAnsi"/>
          <w:bCs w:val="0"/>
          <w:color w:val="000000" w:themeColor="text1"/>
          <w:spacing w:val="4"/>
          <w:sz w:val="24"/>
          <w:szCs w:val="24"/>
        </w:rPr>
        <w:t>Pokud si myslíte, že by zlegalizovány měly být, pak proč?</w:t>
      </w:r>
    </w:p>
    <w:p w:rsidR="00F44710" w:rsidRPr="006435BD" w:rsidRDefault="00F44710" w:rsidP="00F44710">
      <w:pPr>
        <w:pStyle w:val="Nadpis1"/>
        <w:numPr>
          <w:ilvl w:val="0"/>
          <w:numId w:val="6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</w:pPr>
      <w:r w:rsidRPr="006435BD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Např. marihuana, ale pro léčebné účely</w:t>
      </w:r>
    </w:p>
    <w:p w:rsidR="00F44710" w:rsidRPr="006435BD" w:rsidRDefault="00F44710" w:rsidP="00F44710">
      <w:pPr>
        <w:pStyle w:val="Nadpis1"/>
        <w:numPr>
          <w:ilvl w:val="0"/>
          <w:numId w:val="6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</w:pPr>
      <w:r w:rsidRPr="006435BD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Jejich legalizace má, podle mne více výhod než nevýhod</w:t>
      </w:r>
    </w:p>
    <w:p w:rsidR="00F44710" w:rsidRPr="006435BD" w:rsidRDefault="00F44710" w:rsidP="00F44710">
      <w:pPr>
        <w:pStyle w:val="Nadpis1"/>
        <w:numPr>
          <w:ilvl w:val="0"/>
          <w:numId w:val="6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</w:pPr>
      <w:r w:rsidRPr="006435BD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Nevím, jak se k tomuto tématu postavit</w:t>
      </w:r>
    </w:p>
    <w:p w:rsidR="00F44710" w:rsidRPr="006435BD" w:rsidRDefault="00F44710" w:rsidP="00F44710">
      <w:pPr>
        <w:pStyle w:val="Nadpis1"/>
        <w:numPr>
          <w:ilvl w:val="0"/>
          <w:numId w:val="6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</w:pPr>
      <w:r w:rsidRPr="006435BD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Marihuana, může působit léčivě. Lépe využít její ekonomický předpoklad.</w:t>
      </w:r>
    </w:p>
    <w:p w:rsidR="00F44710" w:rsidRPr="006435BD" w:rsidRDefault="00F44710" w:rsidP="00F44710">
      <w:pPr>
        <w:pStyle w:val="Nadpis1"/>
        <w:numPr>
          <w:ilvl w:val="0"/>
          <w:numId w:val="6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</w:pPr>
      <w:r w:rsidRPr="006435BD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Marihuana - není tak nebezpečná (jako třeba alkohol)</w:t>
      </w:r>
    </w:p>
    <w:p w:rsidR="00F44710" w:rsidRPr="006435BD" w:rsidRDefault="00F44710" w:rsidP="00F44710">
      <w:pPr>
        <w:pStyle w:val="Nadpis1"/>
        <w:numPr>
          <w:ilvl w:val="0"/>
          <w:numId w:val="6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</w:pPr>
      <w:r w:rsidRPr="006435BD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protože by takhle byla lepší kontrola nad trhem s drogami ze strany státu</w:t>
      </w:r>
    </w:p>
    <w:p w:rsidR="00F44710" w:rsidRPr="006435BD" w:rsidRDefault="00F44710" w:rsidP="00F44710">
      <w:pPr>
        <w:pStyle w:val="Nadpis1"/>
        <w:numPr>
          <w:ilvl w:val="0"/>
          <w:numId w:val="6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</w:pPr>
      <w:r w:rsidRPr="006435BD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Nepřemýšlela jsem o tom tak dalece, ale něco by se našlo</w:t>
      </w:r>
    </w:p>
    <w:p w:rsidR="00F44710" w:rsidRPr="006435BD" w:rsidRDefault="00F44710" w:rsidP="00F44710">
      <w:pPr>
        <w:pStyle w:val="Nadpis1"/>
        <w:numPr>
          <w:ilvl w:val="0"/>
          <w:numId w:val="6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</w:pPr>
      <w:r w:rsidRPr="006435BD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lastRenderedPageBreak/>
        <w:t>Myslím si, že je každého věc, jak žije a co si dává do těla. Nemyslím si, že by všechny drogy měly být legální, ale třeba tráva si myslím, že by proti ničemu nebyla.</w:t>
      </w:r>
    </w:p>
    <w:p w:rsidR="00F44710" w:rsidRPr="006435BD" w:rsidRDefault="00F44710" w:rsidP="006435BD">
      <w:pPr>
        <w:pStyle w:val="Nadpis1"/>
        <w:numPr>
          <w:ilvl w:val="0"/>
          <w:numId w:val="6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 w:rsidRPr="006435BD"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Marihuana pro vlastní použití</w:t>
      </w:r>
    </w:p>
    <w:p w:rsidR="00F44710" w:rsidRPr="006435BD" w:rsidRDefault="00F44710" w:rsidP="00F44710">
      <w:pPr>
        <w:pStyle w:val="Nadpis1"/>
        <w:numPr>
          <w:ilvl w:val="0"/>
          <w:numId w:val="7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Cs w:val="0"/>
          <w:color w:val="000000"/>
          <w:spacing w:val="4"/>
          <w:sz w:val="24"/>
          <w:szCs w:val="24"/>
        </w:rPr>
      </w:pPr>
      <w:r w:rsidRPr="006435BD">
        <w:rPr>
          <w:rFonts w:asciiTheme="minorHAnsi" w:hAnsiTheme="minorHAnsi" w:cstheme="minorHAnsi"/>
          <w:bCs w:val="0"/>
          <w:color w:val="000000"/>
          <w:spacing w:val="4"/>
          <w:sz w:val="24"/>
          <w:szCs w:val="24"/>
        </w:rPr>
        <w:t>Pokud jste nevyzkoušel/a žádnou nelegální návykovou látku, chtěl/a byste ji vyzkoušet v budoucnu?</w:t>
      </w:r>
    </w:p>
    <w:p w:rsidR="00F44710" w:rsidRPr="006435BD" w:rsidRDefault="00F44710" w:rsidP="00F44710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86335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highlight w:val="yellow"/>
          <w:lang w:eastAsia="cs-CZ"/>
        </w:rPr>
        <w:t>Určitě ne – 6 odpovědí</w:t>
      </w:r>
      <w:r w:rsidRPr="006435B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 </w:t>
      </w:r>
    </w:p>
    <w:p w:rsidR="00F44710" w:rsidRPr="006435BD" w:rsidRDefault="00F44710" w:rsidP="00F44710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6435B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Spíše ne – 5 odpovědí </w:t>
      </w:r>
    </w:p>
    <w:p w:rsidR="00F44710" w:rsidRPr="006435BD" w:rsidRDefault="00F44710" w:rsidP="00F44710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6435B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Ještě nevím, záleží na situaci – 4 odpovědi</w:t>
      </w:r>
    </w:p>
    <w:p w:rsidR="00F44710" w:rsidRPr="006435BD" w:rsidRDefault="00F44710" w:rsidP="00F44710">
      <w:pPr>
        <w:pStyle w:val="Nadpis1"/>
        <w:numPr>
          <w:ilvl w:val="0"/>
          <w:numId w:val="7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Cs w:val="0"/>
          <w:color w:val="000000" w:themeColor="text1"/>
          <w:spacing w:val="4"/>
          <w:sz w:val="24"/>
          <w:szCs w:val="24"/>
        </w:rPr>
      </w:pPr>
      <w:r w:rsidRPr="006435BD">
        <w:rPr>
          <w:rFonts w:asciiTheme="minorHAnsi" w:hAnsiTheme="minorHAnsi" w:cstheme="minorHAnsi"/>
          <w:bCs w:val="0"/>
          <w:color w:val="000000" w:themeColor="text1"/>
          <w:spacing w:val="4"/>
          <w:sz w:val="24"/>
          <w:szCs w:val="24"/>
        </w:rPr>
        <w:t>Která nelegální návyková látka je podle Vás nejvíce trendy ve společnosti mladých dospělých?</w:t>
      </w:r>
    </w:p>
    <w:p w:rsidR="00F44710" w:rsidRPr="006435BD" w:rsidRDefault="00F44710" w:rsidP="00F44710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86335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highlight w:val="yellow"/>
          <w:lang w:eastAsia="cs-CZ"/>
        </w:rPr>
        <w:t>Marihuana, hašiš – 23 odpovědí</w:t>
      </w:r>
      <w:r w:rsidRPr="006435B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 </w:t>
      </w:r>
    </w:p>
    <w:p w:rsidR="00F44710" w:rsidRPr="006435BD" w:rsidRDefault="00F44710" w:rsidP="00F44710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6435B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Extáze – 14 odpovědí </w:t>
      </w:r>
    </w:p>
    <w:p w:rsidR="00F44710" w:rsidRPr="006435BD" w:rsidRDefault="00F44710" w:rsidP="00F44710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6435B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LSD, lysohlávky – 6 odpovědí </w:t>
      </w:r>
    </w:p>
    <w:p w:rsidR="00F44710" w:rsidRPr="006435BD" w:rsidRDefault="00F44710" w:rsidP="00F44710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6435B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Nevím, nemám přehled – 2 odpovědi</w:t>
      </w:r>
    </w:p>
    <w:p w:rsidR="00F44710" w:rsidRPr="006435BD" w:rsidRDefault="00F44710" w:rsidP="00F44710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6435B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Jiná – 2 odpovědi</w:t>
      </w:r>
    </w:p>
    <w:p w:rsidR="00F44710" w:rsidRPr="006435BD" w:rsidRDefault="00F44710" w:rsidP="00F44710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6435B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Kokain – 2 odpovědi</w:t>
      </w:r>
    </w:p>
    <w:p w:rsidR="00F44710" w:rsidRPr="006435BD" w:rsidRDefault="00F44710" w:rsidP="00F44710">
      <w:pPr>
        <w:pStyle w:val="Odstavecseseznamem"/>
        <w:numPr>
          <w:ilvl w:val="0"/>
          <w:numId w:val="7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b/>
          <w:color w:val="000000" w:themeColor="text1"/>
          <w:spacing w:val="4"/>
          <w:kern w:val="36"/>
          <w:sz w:val="24"/>
          <w:szCs w:val="24"/>
          <w:lang w:eastAsia="cs-CZ"/>
        </w:rPr>
      </w:pPr>
      <w:r w:rsidRPr="006435BD">
        <w:rPr>
          <w:rFonts w:eastAsia="Times New Roman" w:cstheme="minorHAnsi"/>
          <w:b/>
          <w:color w:val="000000" w:themeColor="text1"/>
          <w:spacing w:val="4"/>
          <w:kern w:val="36"/>
          <w:sz w:val="24"/>
          <w:szCs w:val="24"/>
          <w:lang w:eastAsia="cs-CZ"/>
        </w:rPr>
        <w:t>Myslíte si, že je v dnešní době jednoduché si sehnat nelegální návykovou látku?</w:t>
      </w:r>
    </w:p>
    <w:p w:rsidR="00F44710" w:rsidRPr="006435BD" w:rsidRDefault="00F44710" w:rsidP="00F44710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86335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highlight w:val="yellow"/>
          <w:lang w:eastAsia="cs-CZ"/>
        </w:rPr>
        <w:t>Ano – 26 odpovědí</w:t>
      </w:r>
      <w:r w:rsidRPr="006435B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 </w:t>
      </w:r>
    </w:p>
    <w:p w:rsidR="00F44710" w:rsidRPr="006435BD" w:rsidRDefault="00F44710" w:rsidP="00F44710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6435BD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Ne – 2 odpovědi</w:t>
      </w:r>
    </w:p>
    <w:p w:rsidR="00F44710" w:rsidRPr="006435BD" w:rsidRDefault="00F44710" w:rsidP="00F44710">
      <w:pPr>
        <w:pStyle w:val="Nadpis1"/>
        <w:numPr>
          <w:ilvl w:val="0"/>
          <w:numId w:val="7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Cs w:val="0"/>
          <w:color w:val="000000"/>
          <w:spacing w:val="4"/>
          <w:sz w:val="24"/>
          <w:szCs w:val="24"/>
        </w:rPr>
      </w:pPr>
      <w:r w:rsidRPr="006435BD">
        <w:rPr>
          <w:rFonts w:asciiTheme="minorHAnsi" w:hAnsiTheme="minorHAnsi" w:cstheme="minorHAnsi"/>
          <w:bCs w:val="0"/>
          <w:color w:val="000000"/>
          <w:spacing w:val="4"/>
          <w:sz w:val="24"/>
          <w:szCs w:val="24"/>
        </w:rPr>
        <w:t>Myslíte si, že je užívání nelegálních látek u studentů VŠ častým jevem?</w:t>
      </w:r>
    </w:p>
    <w:p w:rsidR="00F44710" w:rsidRPr="006435BD" w:rsidRDefault="00F44710" w:rsidP="00F44710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r w:rsidRPr="0086335D"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  <w:highlight w:val="yellow"/>
        </w:rPr>
        <w:t>Spíše ano – 17 odpovědí</w:t>
      </w:r>
    </w:p>
    <w:p w:rsidR="00F44710" w:rsidRPr="006435BD" w:rsidRDefault="00F44710" w:rsidP="00F44710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r w:rsidRPr="006435BD"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  <w:t>Spíše ne – 7 odpovědí</w:t>
      </w:r>
    </w:p>
    <w:p w:rsidR="00F44710" w:rsidRPr="006435BD" w:rsidRDefault="00F44710" w:rsidP="00F44710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r w:rsidRPr="006435BD"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  <w:t xml:space="preserve">Ano – 3 </w:t>
      </w:r>
    </w:p>
    <w:p w:rsidR="00F44710" w:rsidRDefault="00F44710" w:rsidP="00F44710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r w:rsidRPr="006435BD"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  <w:t>Ne – 1</w:t>
      </w:r>
      <w:r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  <w:t xml:space="preserve"> </w:t>
      </w:r>
    </w:p>
    <w:p w:rsidR="006A6F6F" w:rsidRPr="007A49CB" w:rsidRDefault="006A6F6F" w:rsidP="00F44710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  <w:t xml:space="preserve">Dotazník vyplnilo 28 respondentů. </w:t>
      </w:r>
    </w:p>
    <w:p w:rsidR="00F44710" w:rsidRDefault="00F44710" w:rsidP="00F44710">
      <w:pPr>
        <w:rPr>
          <w:sz w:val="24"/>
          <w:szCs w:val="24"/>
        </w:rPr>
      </w:pPr>
    </w:p>
    <w:p w:rsidR="003003DB" w:rsidRPr="000A117F" w:rsidRDefault="003003DB" w:rsidP="003003DB">
      <w:pPr>
        <w:rPr>
          <w:b/>
          <w:sz w:val="24"/>
          <w:szCs w:val="24"/>
        </w:rPr>
      </w:pPr>
      <w:r w:rsidRPr="003003DB">
        <w:rPr>
          <w:sz w:val="24"/>
          <w:szCs w:val="24"/>
        </w:rPr>
        <w:lastRenderedPageBreak/>
        <w:t>Díky těmto odpovědím a výsledku dotazníku si můžeme následující hypotézy potvrdit, nebo vyvrátit.</w:t>
      </w:r>
      <w:r w:rsidRPr="003003DB">
        <w:rPr>
          <w:sz w:val="24"/>
          <w:szCs w:val="24"/>
        </w:rPr>
        <w:br/>
      </w:r>
      <w:r w:rsidRPr="000A117F">
        <w:rPr>
          <w:b/>
          <w:sz w:val="24"/>
          <w:szCs w:val="24"/>
        </w:rPr>
        <w:t xml:space="preserve">První hypotéza zněla:  </w:t>
      </w:r>
      <w:r w:rsidRPr="000A117F">
        <w:rPr>
          <w:b/>
          <w:sz w:val="24"/>
          <w:szCs w:val="24"/>
        </w:rPr>
        <w:t>Naprostá většina studentů užívá legální návykové látky.</w:t>
      </w:r>
    </w:p>
    <w:p w:rsidR="003003DB" w:rsidRDefault="003003DB" w:rsidP="003003DB">
      <w:pPr>
        <w:rPr>
          <w:sz w:val="24"/>
          <w:szCs w:val="24"/>
        </w:rPr>
      </w:pPr>
      <w:r>
        <w:rPr>
          <w:sz w:val="24"/>
          <w:szCs w:val="24"/>
        </w:rPr>
        <w:t xml:space="preserve">Z výsledků můžeme vyčíst, že legální návykové látky užívá 28 z 28 dotázaných studentů, čili 100% respondentů. Má hypotéza zněla, že legální návykové látky užívá většina studentů. Hypotéza je tedy chybná, protože látky užívají všichni. </w:t>
      </w:r>
    </w:p>
    <w:p w:rsidR="003003DB" w:rsidRPr="000A117F" w:rsidRDefault="003003DB" w:rsidP="003003DB">
      <w:pPr>
        <w:rPr>
          <w:b/>
          <w:sz w:val="24"/>
          <w:szCs w:val="24"/>
        </w:rPr>
      </w:pPr>
      <w:r w:rsidRPr="000A117F">
        <w:rPr>
          <w:b/>
          <w:sz w:val="24"/>
          <w:szCs w:val="24"/>
        </w:rPr>
        <w:t xml:space="preserve">Druhá hypotéza zní: </w:t>
      </w:r>
      <w:r w:rsidRPr="000A117F">
        <w:rPr>
          <w:b/>
          <w:sz w:val="24"/>
          <w:szCs w:val="24"/>
        </w:rPr>
        <w:t>Nelegální návykové látky většina studentů neužívá.</w:t>
      </w:r>
    </w:p>
    <w:p w:rsidR="003003DB" w:rsidRDefault="003003DB" w:rsidP="003003DB">
      <w:pPr>
        <w:rPr>
          <w:sz w:val="24"/>
          <w:szCs w:val="24"/>
        </w:rPr>
      </w:pPr>
      <w:r>
        <w:rPr>
          <w:sz w:val="24"/>
          <w:szCs w:val="24"/>
        </w:rPr>
        <w:t xml:space="preserve">Z výsledků můžeme vyčíst, že nelegální návykové látky užívá 8 z 28 respondentů, což vychází jako necelých </w:t>
      </w:r>
      <w:proofErr w:type="gramStart"/>
      <w:r>
        <w:rPr>
          <w:sz w:val="24"/>
          <w:szCs w:val="24"/>
        </w:rPr>
        <w:t>29%</w:t>
      </w:r>
      <w:proofErr w:type="gramEnd"/>
      <w:r>
        <w:rPr>
          <w:sz w:val="24"/>
          <w:szCs w:val="24"/>
        </w:rPr>
        <w:t xml:space="preserve"> studentů. Druhou moji hypotézu můžeme potvrdit, jelikož se potvrdila jako správná.</w:t>
      </w:r>
    </w:p>
    <w:p w:rsidR="00E17F86" w:rsidRPr="000A117F" w:rsidRDefault="000A117F" w:rsidP="00E17F86">
      <w:pPr>
        <w:rPr>
          <w:b/>
          <w:sz w:val="24"/>
          <w:szCs w:val="24"/>
        </w:rPr>
      </w:pPr>
      <w:r w:rsidRPr="000A117F">
        <w:rPr>
          <w:b/>
          <w:sz w:val="24"/>
          <w:szCs w:val="24"/>
        </w:rPr>
        <w:t>T</w:t>
      </w:r>
      <w:r w:rsidR="00E17F86" w:rsidRPr="000A117F">
        <w:rPr>
          <w:b/>
          <w:sz w:val="24"/>
          <w:szCs w:val="24"/>
        </w:rPr>
        <w:t xml:space="preserve">řetí hypotéza zní:  </w:t>
      </w:r>
      <w:r w:rsidR="00E17F86" w:rsidRPr="000A117F">
        <w:rPr>
          <w:b/>
          <w:sz w:val="24"/>
          <w:szCs w:val="24"/>
        </w:rPr>
        <w:t>Nejvíce používaná legální návyková látka je kofein.</w:t>
      </w:r>
      <w:r w:rsidR="00E17F86" w:rsidRPr="000A117F">
        <w:rPr>
          <w:b/>
          <w:sz w:val="24"/>
          <w:szCs w:val="24"/>
        </w:rPr>
        <w:t xml:space="preserve"> </w:t>
      </w:r>
    </w:p>
    <w:p w:rsidR="00E17F86" w:rsidRDefault="00E17F86" w:rsidP="00E17F86">
      <w:pPr>
        <w:rPr>
          <w:sz w:val="24"/>
          <w:szCs w:val="24"/>
        </w:rPr>
      </w:pPr>
      <w:r>
        <w:rPr>
          <w:sz w:val="24"/>
          <w:szCs w:val="24"/>
        </w:rPr>
        <w:t>Výsledky ukazují, že kofein užívá 25 studentů z celkových 28. Ale alkohol užívá ještě o jednoho studenta více, tedy 26. Nejvíce užívaná legální návyk</w:t>
      </w:r>
      <w:r w:rsidR="00DF7B7A">
        <w:rPr>
          <w:sz w:val="24"/>
          <w:szCs w:val="24"/>
        </w:rPr>
        <w:t xml:space="preserve">ová látka je tedy alkohol. Mou </w:t>
      </w:r>
      <w:r>
        <w:rPr>
          <w:sz w:val="24"/>
          <w:szCs w:val="24"/>
        </w:rPr>
        <w:t xml:space="preserve">třetí hypotézu proto nemohu potvrdit. </w:t>
      </w:r>
    </w:p>
    <w:p w:rsidR="000A117F" w:rsidRPr="000A117F" w:rsidRDefault="000A117F" w:rsidP="00E17F86">
      <w:pPr>
        <w:rPr>
          <w:b/>
          <w:sz w:val="24"/>
          <w:szCs w:val="24"/>
        </w:rPr>
      </w:pPr>
      <w:r w:rsidRPr="000A117F">
        <w:rPr>
          <w:b/>
          <w:sz w:val="24"/>
          <w:szCs w:val="24"/>
        </w:rPr>
        <w:t xml:space="preserve">Poslední čtvrtá hypotéza zní:  </w:t>
      </w:r>
      <w:r w:rsidRPr="000A117F">
        <w:rPr>
          <w:b/>
          <w:sz w:val="24"/>
          <w:szCs w:val="24"/>
        </w:rPr>
        <w:t>Většina studentů zkusila alkohol či tabák na střední škole a to ještě nezletilá.</w:t>
      </w:r>
    </w:p>
    <w:p w:rsidR="000A117F" w:rsidRDefault="000A117F" w:rsidP="00E17F86">
      <w:pPr>
        <w:rPr>
          <w:sz w:val="24"/>
          <w:szCs w:val="24"/>
        </w:rPr>
      </w:pPr>
      <w:r>
        <w:rPr>
          <w:sz w:val="24"/>
          <w:szCs w:val="24"/>
        </w:rPr>
        <w:t xml:space="preserve">Tato hypotéza se mi potvrdila také, protože z dotazníku vyplývá, že 19 respondentů uvedlo, že alkohol a tabák začali užívat nezletilí na střední škole. </w:t>
      </w:r>
    </w:p>
    <w:p w:rsidR="00DF7B7A" w:rsidRDefault="00DF7B7A" w:rsidP="00E17F86">
      <w:pPr>
        <w:rPr>
          <w:sz w:val="24"/>
          <w:szCs w:val="24"/>
        </w:rPr>
      </w:pPr>
    </w:p>
    <w:p w:rsidR="00DF7B7A" w:rsidRDefault="00DF7B7A" w:rsidP="00E17F86">
      <w:pPr>
        <w:rPr>
          <w:sz w:val="24"/>
          <w:szCs w:val="24"/>
        </w:rPr>
      </w:pPr>
      <w:r>
        <w:rPr>
          <w:sz w:val="24"/>
          <w:szCs w:val="24"/>
        </w:rPr>
        <w:t>Co se týče dílčích cílů práce, tak ty se nám všechny splnily také díky dotazníku. První cíl byl zjistit míru užívání návykových látek u studentů. Z dotazníku můžeme vyčíst míru užívání jak nelegálních, tak legálních návykových látek. Dalším cílem bylo identifikování druhu návykových látek. To jsme identifikovali jak u legálních, tak nelegálních látek a zjistili jsme, že nejvíce používaná legální návyková látka je alkohol a u nelegálních návykových látek je to marihuana a hašiš.</w:t>
      </w:r>
      <w:r w:rsidR="0074135A">
        <w:rPr>
          <w:sz w:val="24"/>
          <w:szCs w:val="24"/>
        </w:rPr>
        <w:t xml:space="preserve"> Také bylo cílem práce z</w:t>
      </w:r>
      <w:r w:rsidR="0074135A" w:rsidRPr="000018A6">
        <w:rPr>
          <w:sz w:val="24"/>
          <w:szCs w:val="24"/>
        </w:rPr>
        <w:t>jistit, jaká je spojitost mezi užíváním návykových látek a studiem na Vysoké škole</w:t>
      </w:r>
      <w:r w:rsidR="0074135A">
        <w:rPr>
          <w:sz w:val="24"/>
          <w:szCs w:val="24"/>
        </w:rPr>
        <w:t xml:space="preserve">. Do dotazníku jsem vložila otázku, jestli se s příchodem na vysokou školu nějak zvýšila míra užívání návykových látek. Z dotazníku můžeme vyvodit, že 11 studentů uvedlo, že se u nich s příchodem na VŠ mírně zvýšila míra užívání. U 5 studentů se míra užívání zvýšila značně. 11 studentů uvedlo, že je příchod VŠ nijak v užívání návykových látek neovlivnil a 4 studenti dokonce užívají látky méně než před VŠ. Tedy celkem u 16 studentů se míra užívání s příchodem na VŠ zvýšila, což je většina respondentů. </w:t>
      </w:r>
    </w:p>
    <w:p w:rsidR="000A117F" w:rsidRDefault="000A117F" w:rsidP="00E17F86">
      <w:pPr>
        <w:rPr>
          <w:b/>
          <w:sz w:val="24"/>
          <w:szCs w:val="24"/>
        </w:rPr>
      </w:pPr>
      <w:r w:rsidRPr="000A117F">
        <w:rPr>
          <w:b/>
          <w:sz w:val="24"/>
          <w:szCs w:val="24"/>
        </w:rPr>
        <w:t>Závěr:</w:t>
      </w:r>
    </w:p>
    <w:p w:rsidR="000A117F" w:rsidRPr="000A117F" w:rsidRDefault="000A117F" w:rsidP="00E17F86">
      <w:pPr>
        <w:rPr>
          <w:sz w:val="24"/>
          <w:szCs w:val="24"/>
        </w:rPr>
      </w:pPr>
      <w:r w:rsidRPr="000A117F">
        <w:rPr>
          <w:sz w:val="24"/>
          <w:szCs w:val="24"/>
        </w:rPr>
        <w:t xml:space="preserve">Všechny dílčí cíle práce se nám podařilo díky dotazníku splnit. Z mých čtyř hypotéz se potvrdily 3. </w:t>
      </w:r>
      <w:r>
        <w:rPr>
          <w:sz w:val="24"/>
          <w:szCs w:val="24"/>
        </w:rPr>
        <w:t xml:space="preserve">Výsledky dotazníku musíme brát s rezervou a pouze orientačně vzhledem k nízkému počtu respondentů. Myslím si ale, že i orientačně nám dobře slouží k tomu, </w:t>
      </w:r>
      <w:r>
        <w:rPr>
          <w:sz w:val="24"/>
          <w:szCs w:val="24"/>
        </w:rPr>
        <w:lastRenderedPageBreak/>
        <w:t xml:space="preserve">abychom získali bližší přehled o tom, jak je to dnes s návykovými látkami u vysokoškolských studentů. </w:t>
      </w:r>
      <w:bookmarkStart w:id="0" w:name="_GoBack"/>
      <w:bookmarkEnd w:id="0"/>
    </w:p>
    <w:p w:rsidR="00E17F86" w:rsidRPr="003003DB" w:rsidRDefault="00E17F86" w:rsidP="003003DB">
      <w:pPr>
        <w:rPr>
          <w:sz w:val="24"/>
          <w:szCs w:val="24"/>
        </w:rPr>
      </w:pPr>
    </w:p>
    <w:p w:rsidR="003003DB" w:rsidRDefault="003003DB" w:rsidP="003003DB">
      <w:pPr>
        <w:pStyle w:val="Odstavecseseznamem"/>
        <w:rPr>
          <w:sz w:val="24"/>
          <w:szCs w:val="24"/>
        </w:rPr>
      </w:pPr>
    </w:p>
    <w:p w:rsidR="003003DB" w:rsidRDefault="003003DB" w:rsidP="00F44710">
      <w:pPr>
        <w:rPr>
          <w:sz w:val="24"/>
          <w:szCs w:val="24"/>
        </w:rPr>
      </w:pPr>
    </w:p>
    <w:p w:rsidR="003003DB" w:rsidRPr="00F44710" w:rsidRDefault="003003DB" w:rsidP="00F44710">
      <w:pPr>
        <w:rPr>
          <w:sz w:val="24"/>
          <w:szCs w:val="24"/>
        </w:rPr>
      </w:pPr>
    </w:p>
    <w:p w:rsidR="000018A6" w:rsidRPr="000018A6" w:rsidRDefault="000018A6" w:rsidP="000018A6">
      <w:pPr>
        <w:pStyle w:val="Odstavecseseznamem"/>
        <w:rPr>
          <w:sz w:val="24"/>
          <w:szCs w:val="24"/>
        </w:rPr>
      </w:pPr>
    </w:p>
    <w:p w:rsidR="000018A6" w:rsidRDefault="000018A6">
      <w:pPr>
        <w:rPr>
          <w:sz w:val="24"/>
          <w:szCs w:val="24"/>
        </w:rPr>
      </w:pPr>
    </w:p>
    <w:p w:rsidR="000018A6" w:rsidRPr="000018A6" w:rsidRDefault="000018A6">
      <w:pPr>
        <w:rPr>
          <w:sz w:val="24"/>
          <w:szCs w:val="24"/>
        </w:rPr>
      </w:pPr>
    </w:p>
    <w:sectPr w:rsidR="000018A6" w:rsidRPr="0000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1B3"/>
    <w:multiLevelType w:val="hybridMultilevel"/>
    <w:tmpl w:val="FBB02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12B2"/>
    <w:multiLevelType w:val="hybridMultilevel"/>
    <w:tmpl w:val="EA20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6FB3"/>
    <w:multiLevelType w:val="hybridMultilevel"/>
    <w:tmpl w:val="1C16C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7898"/>
    <w:multiLevelType w:val="hybridMultilevel"/>
    <w:tmpl w:val="51023C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000E9"/>
    <w:multiLevelType w:val="hybridMultilevel"/>
    <w:tmpl w:val="277A00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62D8D"/>
    <w:multiLevelType w:val="hybridMultilevel"/>
    <w:tmpl w:val="FBB02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2D9D"/>
    <w:multiLevelType w:val="hybridMultilevel"/>
    <w:tmpl w:val="C8EA60D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15902"/>
    <w:multiLevelType w:val="hybridMultilevel"/>
    <w:tmpl w:val="FBB02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72F57"/>
    <w:multiLevelType w:val="hybridMultilevel"/>
    <w:tmpl w:val="46C2F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C0ED1"/>
    <w:multiLevelType w:val="hybridMultilevel"/>
    <w:tmpl w:val="FBB02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0F"/>
    <w:rsid w:val="000018A6"/>
    <w:rsid w:val="0001710F"/>
    <w:rsid w:val="000A117F"/>
    <w:rsid w:val="00151BD8"/>
    <w:rsid w:val="003003DB"/>
    <w:rsid w:val="006435BD"/>
    <w:rsid w:val="006A6F6F"/>
    <w:rsid w:val="0074135A"/>
    <w:rsid w:val="0086335D"/>
    <w:rsid w:val="00DF7B7A"/>
    <w:rsid w:val="00E17F86"/>
    <w:rsid w:val="00F4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4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710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8A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447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4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710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8A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447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survio.com/G7T2B7J9K3A6V4G7V2U5/buil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1210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</cp:lastModifiedBy>
  <cp:revision>3</cp:revision>
  <dcterms:created xsi:type="dcterms:W3CDTF">2021-04-19T13:28:00Z</dcterms:created>
  <dcterms:modified xsi:type="dcterms:W3CDTF">2021-04-21T12:32:00Z</dcterms:modified>
</cp:coreProperties>
</file>