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27DA" w14:textId="77777777" w:rsidR="005601D5" w:rsidRDefault="005601D5" w:rsidP="005601D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758BE1E" w14:textId="77777777" w:rsidR="005601D5" w:rsidRDefault="005601D5" w:rsidP="005601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Univerzita Karlova v Praze</w:t>
      </w:r>
    </w:p>
    <w:p w14:paraId="528282B4" w14:textId="77777777" w:rsidR="005601D5" w:rsidRDefault="005601D5" w:rsidP="005601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 lékařská fakulta</w:t>
      </w:r>
    </w:p>
    <w:p w14:paraId="73DD0C41" w14:textId="77777777" w:rsidR="005601D5" w:rsidRDefault="005601D5" w:rsidP="005601D5">
      <w:pPr>
        <w:rPr>
          <w:rFonts w:ascii="Times New Roman" w:hAnsi="Times New Roman"/>
          <w:sz w:val="24"/>
          <w:szCs w:val="24"/>
        </w:rPr>
      </w:pPr>
    </w:p>
    <w:p w14:paraId="022C03CA" w14:textId="77777777" w:rsidR="005601D5" w:rsidRDefault="005601D5" w:rsidP="005601D5">
      <w:pPr>
        <w:rPr>
          <w:rFonts w:ascii="Times New Roman" w:hAnsi="Times New Roman"/>
          <w:sz w:val="24"/>
          <w:szCs w:val="24"/>
        </w:rPr>
      </w:pPr>
    </w:p>
    <w:p w14:paraId="6D9A1EB1" w14:textId="77777777" w:rsidR="005601D5" w:rsidRDefault="005601D5" w:rsidP="005601D5">
      <w:pPr>
        <w:rPr>
          <w:rFonts w:ascii="Times New Roman" w:hAnsi="Times New Roman"/>
          <w:sz w:val="24"/>
          <w:szCs w:val="24"/>
        </w:rPr>
      </w:pPr>
    </w:p>
    <w:p w14:paraId="4C9862FD" w14:textId="77777777" w:rsidR="005601D5" w:rsidRDefault="005601D5" w:rsidP="005601D5">
      <w:pPr>
        <w:jc w:val="center"/>
        <w:rPr>
          <w:noProof/>
          <w:lang w:eastAsia="cs-CZ"/>
        </w:rPr>
      </w:pPr>
    </w:p>
    <w:p w14:paraId="0D1A6A0A" w14:textId="64AFE56C" w:rsidR="005601D5" w:rsidRDefault="005601D5" w:rsidP="005601D5">
      <w:pPr>
        <w:jc w:val="center"/>
      </w:pPr>
      <w:r>
        <w:t xml:space="preserve">      </w:t>
      </w:r>
      <w:r>
        <w:rPr>
          <w:noProof/>
          <w:lang w:eastAsia="cs-CZ"/>
        </w:rPr>
        <w:drawing>
          <wp:inline distT="0" distB="0" distL="0" distR="0" wp14:anchorId="3EB84195" wp14:editId="775A77B9">
            <wp:extent cx="908050" cy="901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DB8C520" wp14:editId="3C56CAF9">
            <wp:extent cx="946150" cy="901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CB36" w14:textId="77777777" w:rsidR="005601D5" w:rsidRDefault="005601D5" w:rsidP="005601D5">
      <w:pPr>
        <w:jc w:val="center"/>
        <w:rPr>
          <w:rFonts w:ascii="Times New Roman" w:hAnsi="Times New Roman"/>
          <w:sz w:val="24"/>
          <w:szCs w:val="24"/>
        </w:rPr>
      </w:pPr>
    </w:p>
    <w:p w14:paraId="6E1ABEB1" w14:textId="77777777" w:rsidR="005601D5" w:rsidRDefault="005601D5" w:rsidP="005601D5">
      <w:pPr>
        <w:rPr>
          <w:rFonts w:ascii="Times New Roman" w:hAnsi="Times New Roman"/>
          <w:sz w:val="24"/>
          <w:szCs w:val="24"/>
        </w:rPr>
      </w:pPr>
    </w:p>
    <w:p w14:paraId="459D10F7" w14:textId="290E6151" w:rsidR="005601D5" w:rsidRPr="005601D5" w:rsidRDefault="005601D5" w:rsidP="005601D5">
      <w:pPr>
        <w:rPr>
          <w:rFonts w:ascii="Times New Roman" w:hAnsi="Times New Roman"/>
          <w:b/>
          <w:color w:val="000000"/>
          <w:sz w:val="44"/>
          <w:szCs w:val="44"/>
        </w:rPr>
      </w:pPr>
      <w:r w:rsidRPr="009A1548">
        <w:rPr>
          <w:rFonts w:ascii="Times New Roman" w:hAnsi="Times New Roman"/>
          <w:sz w:val="44"/>
          <w:szCs w:val="44"/>
        </w:rPr>
        <w:t xml:space="preserve">      </w:t>
      </w:r>
      <w:r w:rsidRPr="009A1548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Bulimie a anorexie, psychiatrická záležitost, nebo genetická determinace?</w:t>
      </w:r>
      <w:r w:rsidRPr="005601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5601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                                         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</w:t>
      </w:r>
      <w:r w:rsidRPr="005601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Komparace výzkumu </w:t>
      </w:r>
    </w:p>
    <w:p w14:paraId="35A09C69" w14:textId="77777777" w:rsidR="005601D5" w:rsidRPr="005601D5" w:rsidRDefault="005601D5" w:rsidP="005601D5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DFCF104" w14:textId="20E15EA4" w:rsidR="005601D5" w:rsidRPr="0050097F" w:rsidRDefault="005601D5" w:rsidP="005601D5">
      <w:pPr>
        <w:rPr>
          <w:rFonts w:ascii="Times New Roman" w:hAnsi="Times New Roman"/>
          <w:sz w:val="24"/>
          <w:szCs w:val="24"/>
        </w:rPr>
      </w:pPr>
      <w:r w:rsidRPr="005601D5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4BB71965" w14:textId="77777777" w:rsidR="005601D5" w:rsidRDefault="005601D5" w:rsidP="005601D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Zpracoval/a:  </w:t>
      </w:r>
      <w:r>
        <w:rPr>
          <w:rFonts w:ascii="Times New Roman" w:hAnsi="Times New Roman"/>
          <w:bCs/>
          <w:sz w:val="28"/>
          <w:szCs w:val="28"/>
        </w:rPr>
        <w:t xml:space="preserve">Anna Kociánová </w:t>
      </w:r>
    </w:p>
    <w:p w14:paraId="4A560398" w14:textId="5FB032FF" w:rsidR="005601D5" w:rsidRDefault="005601D5" w:rsidP="005601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Název předmětu: </w:t>
      </w:r>
      <w:r w:rsidRPr="005601D5">
        <w:rPr>
          <w:rFonts w:ascii="Times New Roman" w:hAnsi="Times New Roman"/>
          <w:sz w:val="28"/>
          <w:szCs w:val="28"/>
        </w:rPr>
        <w:t>Výzkum v ošetřovatelství II.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Vedoucí práce: </w:t>
      </w:r>
      <w:r w:rsidRPr="005601D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sz w:val="28"/>
          <w:szCs w:val="28"/>
        </w:rPr>
        <w:t xml:space="preserve">Václava </w:t>
      </w:r>
      <w:proofErr w:type="spellStart"/>
      <w:r w:rsidRPr="005601D5">
        <w:rPr>
          <w:rFonts w:ascii="Times New Roman" w:hAnsi="Times New Roman"/>
          <w:sz w:val="28"/>
          <w:szCs w:val="28"/>
        </w:rPr>
        <w:t>Otcová</w:t>
      </w:r>
      <w:proofErr w:type="spellEnd"/>
      <w:r w:rsidRPr="005601D5">
        <w:rPr>
          <w:rFonts w:ascii="Times New Roman" w:hAnsi="Times New Roman"/>
          <w:sz w:val="28"/>
          <w:szCs w:val="28"/>
        </w:rPr>
        <w:t xml:space="preserve"> </w:t>
      </w:r>
    </w:p>
    <w:p w14:paraId="60D4B822" w14:textId="361CE4D9" w:rsidR="005601D5" w:rsidRDefault="005601D5" w:rsidP="005601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Akademický rok: </w:t>
      </w:r>
      <w:r>
        <w:rPr>
          <w:rFonts w:ascii="Times New Roman" w:hAnsi="Times New Roman"/>
          <w:sz w:val="28"/>
          <w:szCs w:val="28"/>
        </w:rPr>
        <w:t>2020/2021</w:t>
      </w:r>
      <w:r w:rsidR="009A1548">
        <w:rPr>
          <w:rFonts w:ascii="Times New Roman" w:hAnsi="Times New Roman"/>
          <w:sz w:val="28"/>
          <w:szCs w:val="28"/>
        </w:rPr>
        <w:br/>
      </w:r>
      <w:r w:rsidR="009A1548" w:rsidRPr="009A1548">
        <w:rPr>
          <w:rFonts w:ascii="Times New Roman" w:hAnsi="Times New Roman"/>
          <w:b/>
          <w:bCs/>
          <w:sz w:val="28"/>
          <w:szCs w:val="28"/>
        </w:rPr>
        <w:t>Datum:</w:t>
      </w:r>
      <w:r w:rsidR="009A1548">
        <w:rPr>
          <w:rFonts w:ascii="Times New Roman" w:hAnsi="Times New Roman"/>
          <w:sz w:val="28"/>
          <w:szCs w:val="28"/>
        </w:rPr>
        <w:t xml:space="preserve"> 14.4.2021</w:t>
      </w:r>
    </w:p>
    <w:p w14:paraId="5BA8C8FE" w14:textId="4D19D580" w:rsidR="005601D5" w:rsidRDefault="005601D5" w:rsidP="005601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Semestr:</w:t>
      </w:r>
      <w:r>
        <w:rPr>
          <w:rFonts w:ascii="Times New Roman" w:hAnsi="Times New Roman"/>
          <w:sz w:val="28"/>
          <w:szCs w:val="28"/>
        </w:rPr>
        <w:t xml:space="preserve"> </w:t>
      </w:r>
      <w:r w:rsidR="008E11E9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etní</w:t>
      </w:r>
    </w:p>
    <w:p w14:paraId="75338D8A" w14:textId="0423B610" w:rsidR="005601D5" w:rsidRDefault="005601D5" w:rsidP="005601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Studijní program: </w:t>
      </w:r>
      <w:r w:rsidR="008E11E9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rezenční</w:t>
      </w:r>
    </w:p>
    <w:p w14:paraId="55C9DC18" w14:textId="141C6A48" w:rsidR="005601D5" w:rsidRDefault="005601D5" w:rsidP="005601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Obor:</w:t>
      </w:r>
      <w:r>
        <w:rPr>
          <w:rFonts w:ascii="Times New Roman" w:hAnsi="Times New Roman"/>
          <w:sz w:val="28"/>
          <w:szCs w:val="28"/>
        </w:rPr>
        <w:t xml:space="preserve"> </w:t>
      </w:r>
      <w:r w:rsidR="008E11E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šeobecné ošetřovatelství</w:t>
      </w:r>
    </w:p>
    <w:p w14:paraId="504C89AB" w14:textId="150F5AB5" w:rsidR="0050097F" w:rsidRPr="007E5600" w:rsidRDefault="005601D5" w:rsidP="0050097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Ročník:</w:t>
      </w: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50097F">
        <w:rPr>
          <w:rFonts w:ascii="Times New Roman" w:hAnsi="Times New Roman"/>
          <w:bCs/>
          <w:sz w:val="28"/>
          <w:szCs w:val="28"/>
        </w:rPr>
        <w:br/>
      </w:r>
      <w:r w:rsidR="00C35F2F">
        <w:rPr>
          <w:rFonts w:ascii="Times New Roman" w:hAnsi="Times New Roman"/>
          <w:bCs/>
          <w:sz w:val="28"/>
          <w:szCs w:val="28"/>
        </w:rPr>
        <w:br/>
      </w:r>
      <w:r w:rsidR="0050097F" w:rsidRPr="007E560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Původní výzkumná část</w:t>
      </w:r>
      <w:r w:rsidR="0050097F" w:rsidRPr="007E5600">
        <w:rPr>
          <w:rFonts w:ascii="Times New Roman" w:hAnsi="Times New Roman"/>
          <w:b/>
          <w:bCs/>
          <w:sz w:val="24"/>
          <w:szCs w:val="24"/>
        </w:rPr>
        <w:br/>
      </w:r>
      <w:r w:rsidR="0050097F" w:rsidRPr="007E5600">
        <w:rPr>
          <w:rFonts w:ascii="Times New Roman" w:hAnsi="Times New Roman"/>
        </w:rPr>
        <w:t xml:space="preserve">Praktická část zahrnuje průzkum realizovaný formou kvantitativního dotazníkového šetření, jehož cílem je získání přehledu o informovanosti a vzdělanosti neodborné veřejnosti z hlediska poruch příjmu potravy. </w:t>
      </w:r>
      <w:r w:rsidR="0050097F" w:rsidRPr="007E5600">
        <w:rPr>
          <w:rFonts w:ascii="Times New Roman" w:hAnsi="Times New Roman"/>
        </w:rPr>
        <w:br/>
      </w:r>
      <w:r w:rsidR="0050097F" w:rsidRPr="007E5600">
        <w:rPr>
          <w:rFonts w:ascii="Times New Roman" w:hAnsi="Times New Roman"/>
        </w:rPr>
        <w:br/>
      </w:r>
      <w:r w:rsidR="0050097F" w:rsidRPr="007E5600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8F6E13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="0050097F" w:rsidRPr="007E5600">
        <w:rPr>
          <w:rFonts w:ascii="Times New Roman" w:hAnsi="Times New Roman"/>
          <w:b/>
          <w:bCs/>
          <w:sz w:val="24"/>
          <w:szCs w:val="24"/>
          <w:u w:val="single"/>
        </w:rPr>
        <w:t xml:space="preserve"> výzkumná část</w:t>
      </w:r>
      <w:r w:rsidR="0050097F" w:rsidRPr="007E5600">
        <w:rPr>
          <w:rFonts w:ascii="Times New Roman" w:hAnsi="Times New Roman"/>
          <w:b/>
          <w:bCs/>
          <w:sz w:val="24"/>
          <w:szCs w:val="24"/>
        </w:rPr>
        <w:br/>
      </w:r>
      <w:r w:rsidR="0050097F" w:rsidRPr="007E5600">
        <w:rPr>
          <w:rFonts w:ascii="Times New Roman" w:hAnsi="Times New Roman"/>
        </w:rPr>
        <w:t xml:space="preserve">Při komparaci tohoto výzkumu jsem udělala změnu ve výběru respondentů. Na rozdíl od primárná bakalářské práce, kde jsou respondenti </w:t>
      </w:r>
      <w:r w:rsidR="009A1548" w:rsidRPr="007E5600">
        <w:rPr>
          <w:rFonts w:ascii="Times New Roman" w:hAnsi="Times New Roman"/>
        </w:rPr>
        <w:t>neodborná veřejnost</w:t>
      </w:r>
      <w:r w:rsidR="0050097F" w:rsidRPr="007E5600">
        <w:rPr>
          <w:rFonts w:ascii="Times New Roman" w:hAnsi="Times New Roman"/>
        </w:rPr>
        <w:t>, jsem ve svém výzkumu použila odborn</w:t>
      </w:r>
      <w:r w:rsidR="009A1548" w:rsidRPr="007E5600">
        <w:rPr>
          <w:rFonts w:ascii="Times New Roman" w:hAnsi="Times New Roman"/>
        </w:rPr>
        <w:t xml:space="preserve">ější </w:t>
      </w:r>
      <w:r w:rsidR="00F82287">
        <w:rPr>
          <w:rFonts w:ascii="Times New Roman" w:hAnsi="Times New Roman"/>
        </w:rPr>
        <w:t>společnost</w:t>
      </w:r>
      <w:r w:rsidR="00F82287" w:rsidRPr="007E5600">
        <w:rPr>
          <w:rFonts w:ascii="Times New Roman" w:hAnsi="Times New Roman"/>
        </w:rPr>
        <w:t xml:space="preserve"> </w:t>
      </w:r>
      <w:r w:rsidR="0050097F" w:rsidRPr="007E5600">
        <w:rPr>
          <w:rFonts w:ascii="Times New Roman" w:hAnsi="Times New Roman"/>
        </w:rPr>
        <w:t>- studenty lékařských fakult.</w:t>
      </w:r>
      <w:r w:rsidR="0050097F" w:rsidRPr="007E5600">
        <w:rPr>
          <w:sz w:val="20"/>
          <w:szCs w:val="20"/>
        </w:rPr>
        <w:t xml:space="preserve"> </w:t>
      </w:r>
    </w:p>
    <w:p w14:paraId="22F8FD3B" w14:textId="3D3428D5" w:rsidR="0050097F" w:rsidRPr="007E5600" w:rsidRDefault="0050097F" w:rsidP="0050097F">
      <w:pPr>
        <w:rPr>
          <w:rFonts w:ascii="Times New Roman" w:hAnsi="Times New Roman"/>
          <w:b/>
          <w:bCs/>
          <w:sz w:val="24"/>
          <w:szCs w:val="24"/>
        </w:rPr>
      </w:pPr>
      <w:r w:rsidRPr="007E5600">
        <w:rPr>
          <w:rFonts w:ascii="Times New Roman" w:hAnsi="Times New Roman"/>
        </w:rPr>
        <w:br/>
      </w:r>
      <w:r w:rsidR="005601D5" w:rsidRPr="007E5600">
        <w:rPr>
          <w:rFonts w:ascii="Times New Roman" w:hAnsi="Times New Roman"/>
          <w:b/>
          <w:bCs/>
          <w:sz w:val="24"/>
          <w:szCs w:val="24"/>
          <w:u w:val="single"/>
        </w:rPr>
        <w:t>Úkol</w:t>
      </w:r>
      <w:r w:rsidRPr="007E5600">
        <w:rPr>
          <w:rFonts w:ascii="Times New Roman" w:hAnsi="Times New Roman"/>
          <w:sz w:val="24"/>
          <w:szCs w:val="24"/>
        </w:rPr>
        <w:br/>
      </w:r>
      <w:r w:rsidRPr="007E5600">
        <w:rPr>
          <w:rFonts w:ascii="Times New Roman" w:hAnsi="Times New Roman"/>
        </w:rPr>
        <w:t>▪  dotazník a zpracování dat</w:t>
      </w:r>
    </w:p>
    <w:p w14:paraId="241914C1" w14:textId="270608CD" w:rsidR="00772C4C" w:rsidRPr="007E5600" w:rsidRDefault="0050097F" w:rsidP="0095011D">
      <w:pPr>
        <w:rPr>
          <w:rFonts w:ascii="Times New Roman" w:hAnsi="Times New Roman"/>
          <w:noProof/>
        </w:rPr>
      </w:pPr>
      <w:r w:rsidRPr="007E5600">
        <w:rPr>
          <w:rFonts w:ascii="Times New Roman" w:hAnsi="Times New Roman"/>
        </w:rPr>
        <w:t>▪  porovnání výsledků s původním dotazníkem</w:t>
      </w:r>
      <w:r w:rsidR="00C35F2F" w:rsidRPr="007E5600">
        <w:rPr>
          <w:rFonts w:ascii="Times New Roman" w:hAnsi="Times New Roman"/>
        </w:rPr>
        <w:br/>
      </w:r>
      <w:r w:rsidR="009A1548" w:rsidRPr="007E5600">
        <w:rPr>
          <w:rFonts w:ascii="Times New Roman" w:hAnsi="Times New Roman"/>
        </w:rPr>
        <w:br/>
        <w:t xml:space="preserve">Výzkumný projekt jsem dělala formou kvantitativního šetření </w:t>
      </w:r>
      <w:r w:rsidR="0095011D" w:rsidRPr="007E5600">
        <w:rPr>
          <w:rFonts w:ascii="Times New Roman" w:hAnsi="Times New Roman"/>
        </w:rPr>
        <w:t xml:space="preserve">pomocí stránky survio.com. Dotazník jsem rozeslala přes sociální sítě respondentům. </w:t>
      </w:r>
      <w:r w:rsidR="009A1548" w:rsidRPr="007E5600">
        <w:rPr>
          <w:rFonts w:ascii="Times New Roman" w:hAnsi="Times New Roman"/>
        </w:rPr>
        <w:t>Na můj dotazník odpovědělo celkem 46 respondentů. Respondenti se skládají z mých spolužáku z 2. ročníku Všeobecného ošetřovatelství na 3.LF a ze studentů o ročník níže stejného oboru.</w:t>
      </w:r>
      <w:r w:rsidR="009A1548" w:rsidRPr="007E5600">
        <w:rPr>
          <w:rFonts w:ascii="Times New Roman" w:hAnsi="Times New Roman"/>
        </w:rPr>
        <w:br/>
      </w:r>
      <w:r w:rsidR="0095011D" w:rsidRPr="007E5600">
        <w:rPr>
          <w:rFonts w:ascii="Times New Roman" w:hAnsi="Times New Roman"/>
        </w:rPr>
        <w:br/>
      </w:r>
      <w:r w:rsidR="0095011D" w:rsidRPr="007E5600">
        <w:rPr>
          <w:rFonts w:ascii="Times New Roman" w:hAnsi="Times New Roman"/>
          <w:b/>
          <w:bCs/>
          <w:sz w:val="24"/>
          <w:szCs w:val="24"/>
          <w:u w:val="single"/>
        </w:rPr>
        <w:t xml:space="preserve">Porovnání výsledků s původním dotazníkem </w:t>
      </w:r>
      <w:r w:rsidRPr="007E5600">
        <w:rPr>
          <w:rFonts w:ascii="Times New Roman" w:hAnsi="Times New Roman"/>
          <w:b/>
          <w:bCs/>
          <w:u w:val="single"/>
        </w:rPr>
        <w:br/>
      </w:r>
      <w:r w:rsidR="0095011D" w:rsidRPr="007E5600">
        <w:rPr>
          <w:rFonts w:ascii="Times New Roman" w:hAnsi="Times New Roman"/>
          <w:i/>
          <w:iCs/>
          <w:u w:val="single"/>
        </w:rPr>
        <w:t>1. Pohlaví</w:t>
      </w:r>
      <w:r w:rsidR="00960AB0" w:rsidRPr="007E5600">
        <w:rPr>
          <w:rFonts w:ascii="Times New Roman" w:hAnsi="Times New Roman"/>
          <w:i/>
          <w:iCs/>
          <w:u w:val="single"/>
        </w:rPr>
        <w:br/>
      </w:r>
      <w:r w:rsidR="00960AB0" w:rsidRPr="007E5600">
        <w:rPr>
          <w:rFonts w:ascii="Times New Roman" w:hAnsi="Times New Roman"/>
          <w:b/>
          <w:bCs/>
        </w:rPr>
        <w:t>Výsledek:</w:t>
      </w:r>
      <w:r w:rsidR="00960AB0" w:rsidRPr="007E5600">
        <w:rPr>
          <w:rFonts w:ascii="Times New Roman" w:hAnsi="Times New Roman"/>
        </w:rPr>
        <w:t xml:space="preserve">  Z celkového počtu 46 respondentů se jednalo z 91,3% o ženy a ze zbylých 8,7 % o muže.</w:t>
      </w:r>
    </w:p>
    <w:p w14:paraId="0FB0D686" w14:textId="528B3082" w:rsidR="004258BC" w:rsidRPr="004258BC" w:rsidRDefault="00772C4C" w:rsidP="004258BC">
      <w:pPr>
        <w:rPr>
          <w:rFonts w:ascii="Times New Roman" w:hAnsi="Times New Roman"/>
        </w:rPr>
      </w:pPr>
      <w:r w:rsidRPr="007E5600">
        <w:rPr>
          <w:rFonts w:ascii="Times New Roman" w:hAnsi="Times New Roman"/>
          <w:b/>
          <w:bCs/>
        </w:rPr>
        <w:t xml:space="preserve">Srovnání: </w:t>
      </w:r>
      <w:r w:rsidRPr="007E5600">
        <w:rPr>
          <w:rFonts w:ascii="Times New Roman" w:hAnsi="Times New Roman"/>
        </w:rPr>
        <w:t>Z celkového počtu 180 respondent se v 9,4 % jednalo o muže. Ženy tak tvořily více než 90 % odpovídajících.</w:t>
      </w:r>
      <w:r w:rsidR="00960AB0" w:rsidRPr="007E5600">
        <w:rPr>
          <w:rFonts w:ascii="Times New Roman" w:hAnsi="Times New Roman"/>
        </w:rPr>
        <w:t xml:space="preserve"> Srovnávací výsledek dopadl téměř stejně a výchylky zde nemáme. </w:t>
      </w:r>
      <w:r w:rsidR="00C35F2F" w:rsidRPr="007E5600">
        <w:rPr>
          <w:rFonts w:ascii="Times New Roman" w:hAnsi="Times New Roman"/>
        </w:rPr>
        <w:br/>
      </w:r>
      <w:r w:rsidR="00960AB0" w:rsidRPr="007E5600">
        <w:rPr>
          <w:rFonts w:ascii="Times New Roman" w:hAnsi="Times New Roman"/>
        </w:rPr>
        <w:br/>
      </w:r>
      <w:r w:rsidR="00960AB0" w:rsidRPr="007E5600">
        <w:rPr>
          <w:rFonts w:ascii="Times New Roman" w:hAnsi="Times New Roman"/>
          <w:i/>
          <w:iCs/>
          <w:u w:val="single"/>
        </w:rPr>
        <w:t>2. Věk</w:t>
      </w:r>
      <w:r w:rsidR="00960AB0" w:rsidRPr="007E5600">
        <w:rPr>
          <w:rFonts w:ascii="Times New Roman" w:hAnsi="Times New Roman"/>
          <w:u w:val="single"/>
        </w:rPr>
        <w:t xml:space="preserve"> </w:t>
      </w:r>
      <w:r w:rsidR="00960AB0" w:rsidRPr="007E5600">
        <w:rPr>
          <w:rFonts w:ascii="Times New Roman" w:hAnsi="Times New Roman"/>
          <w:u w:val="single"/>
        </w:rPr>
        <w:br/>
      </w:r>
      <w:r w:rsidR="00960AB0" w:rsidRPr="007E5600">
        <w:rPr>
          <w:rFonts w:ascii="Times New Roman" w:hAnsi="Times New Roman"/>
          <w:b/>
          <w:bCs/>
        </w:rPr>
        <w:t xml:space="preserve">Výsledek: </w:t>
      </w:r>
      <w:r w:rsidR="00960AB0" w:rsidRPr="007E5600">
        <w:rPr>
          <w:rFonts w:ascii="Times New Roman" w:hAnsi="Times New Roman"/>
        </w:rPr>
        <w:t>U této otázky byly výsledky naprosto jednoznačné. Ve 100 % jsou respondenti v rozmezí věku od 19 do 25 let věku.</w:t>
      </w:r>
      <w:r w:rsidR="00960AB0" w:rsidRPr="007E5600">
        <w:rPr>
          <w:rFonts w:ascii="Times New Roman" w:hAnsi="Times New Roman"/>
          <w:b/>
          <w:bCs/>
        </w:rPr>
        <w:br/>
        <w:t>Srovnání:</w:t>
      </w:r>
      <w:r w:rsidR="00C35F2F" w:rsidRPr="007E5600">
        <w:rPr>
          <w:rFonts w:ascii="Times New Roman" w:hAnsi="Times New Roman"/>
          <w:b/>
          <w:bCs/>
        </w:rPr>
        <w:t xml:space="preserve"> </w:t>
      </w:r>
      <w:r w:rsidR="00C35F2F" w:rsidRPr="007E5600">
        <w:rPr>
          <w:rFonts w:ascii="Times New Roman" w:hAnsi="Times New Roman"/>
        </w:rPr>
        <w:t xml:space="preserve">Při tomto srovnání máme celkem výrazné odchylky ve věku respondentů. Z původní práce nejčetnější složkou jsou respondenti ve věku 26-35 let. Druhou nejčetnější skupinou jsou respondenti ve věku 35-50 let věku. Až třetí místo zastává skupina respondentů ve věku 19-25 let věku, kde v mém výzkumu tvoří celých 100%. </w:t>
      </w:r>
      <w:r w:rsidR="00C35F2F" w:rsidRPr="007E5600">
        <w:rPr>
          <w:rFonts w:ascii="Times New Roman" w:hAnsi="Times New Roman"/>
        </w:rPr>
        <w:br/>
      </w:r>
      <w:r w:rsidR="000A75DC">
        <w:rPr>
          <w:rFonts w:ascii="Times New Roman" w:hAnsi="Times New Roman"/>
          <w:i/>
          <w:iCs/>
          <w:u w:val="single"/>
        </w:rPr>
        <w:br/>
        <w:t xml:space="preserve"> 3</w:t>
      </w:r>
      <w:r w:rsidR="00C35F2F" w:rsidRPr="007E5600">
        <w:rPr>
          <w:rFonts w:ascii="Times New Roman" w:hAnsi="Times New Roman"/>
          <w:i/>
          <w:iCs/>
          <w:u w:val="single"/>
        </w:rPr>
        <w:t>. Vyberte poruchy příjmu potravy z následujících onemocnění</w:t>
      </w:r>
      <w:r w:rsidR="00C35F2F" w:rsidRPr="007E5600">
        <w:rPr>
          <w:rFonts w:ascii="Times New Roman" w:hAnsi="Times New Roman"/>
        </w:rPr>
        <w:br/>
      </w:r>
      <w:r w:rsidR="00C35F2F" w:rsidRPr="007E5600">
        <w:rPr>
          <w:rFonts w:ascii="Times New Roman" w:hAnsi="Times New Roman"/>
          <w:b/>
          <w:bCs/>
        </w:rPr>
        <w:t>Výsledek:</w:t>
      </w:r>
      <w:r w:rsidR="007E5600">
        <w:rPr>
          <w:rFonts w:ascii="Times New Roman" w:hAnsi="Times New Roman"/>
          <w:b/>
          <w:bCs/>
        </w:rPr>
        <w:t xml:space="preserve"> </w:t>
      </w:r>
      <w:proofErr w:type="spellStart"/>
      <w:r w:rsidR="007E5600" w:rsidRPr="007E5600">
        <w:rPr>
          <w:rFonts w:ascii="Times New Roman" w:hAnsi="Times New Roman"/>
        </w:rPr>
        <w:t>Anorexia</w:t>
      </w:r>
      <w:proofErr w:type="spellEnd"/>
      <w:r w:rsidR="007E5600" w:rsidRPr="007E5600">
        <w:rPr>
          <w:rFonts w:ascii="Times New Roman" w:hAnsi="Times New Roman"/>
        </w:rPr>
        <w:t xml:space="preserve"> </w:t>
      </w:r>
      <w:proofErr w:type="spellStart"/>
      <w:r w:rsidR="007E5600" w:rsidRPr="007E5600">
        <w:rPr>
          <w:rFonts w:ascii="Times New Roman" w:hAnsi="Times New Roman"/>
        </w:rPr>
        <w:t>nervosa</w:t>
      </w:r>
      <w:proofErr w:type="spellEnd"/>
      <w:r w:rsidR="007E5600" w:rsidRPr="007E5600">
        <w:rPr>
          <w:rFonts w:ascii="Times New Roman" w:hAnsi="Times New Roman"/>
        </w:rPr>
        <w:t xml:space="preserve"> a </w:t>
      </w:r>
      <w:proofErr w:type="spellStart"/>
      <w:r w:rsidR="007E5600" w:rsidRPr="007E5600">
        <w:rPr>
          <w:rFonts w:ascii="Times New Roman" w:hAnsi="Times New Roman"/>
        </w:rPr>
        <w:t>Bulimia</w:t>
      </w:r>
      <w:proofErr w:type="spellEnd"/>
      <w:r w:rsidR="007E5600" w:rsidRPr="007E5600">
        <w:rPr>
          <w:rFonts w:ascii="Times New Roman" w:hAnsi="Times New Roman"/>
        </w:rPr>
        <w:t xml:space="preserve"> </w:t>
      </w:r>
      <w:proofErr w:type="spellStart"/>
      <w:r w:rsidR="007E5600" w:rsidRPr="007E5600">
        <w:rPr>
          <w:rFonts w:ascii="Times New Roman" w:hAnsi="Times New Roman"/>
        </w:rPr>
        <w:t>nervosa</w:t>
      </w:r>
      <w:proofErr w:type="spellEnd"/>
      <w:r w:rsidR="007E5600" w:rsidRPr="007E5600">
        <w:rPr>
          <w:rFonts w:ascii="Times New Roman" w:hAnsi="Times New Roman"/>
        </w:rPr>
        <w:t>, uvedlo jako svou odpověď více než</w:t>
      </w:r>
      <w:r w:rsidR="007E5600">
        <w:rPr>
          <w:rFonts w:ascii="Times New Roman" w:hAnsi="Times New Roman"/>
        </w:rPr>
        <w:t xml:space="preserve"> 93% všech respondentů. Anorexii zvolilo všech 100% respondentů. Záchvatovité přejídání zaškrtlo přes 84% </w:t>
      </w:r>
      <w:r w:rsidR="007E5600">
        <w:rPr>
          <w:rFonts w:ascii="Times New Roman" w:hAnsi="Times New Roman"/>
        </w:rPr>
        <w:lastRenderedPageBreak/>
        <w:t>mých respondentů. Téměř polovina respondentů zaškrtlo obezitu mezi poruchy příjmu potravy (54 %). Celiak</w:t>
      </w:r>
      <w:r w:rsidR="00C90B57">
        <w:rPr>
          <w:rFonts w:ascii="Times New Roman" w:hAnsi="Times New Roman"/>
        </w:rPr>
        <w:t>ie zařadilo 8,7% respondentů a pouze jeden jedinec (2,2%) zvolil aterosklerózu.</w:t>
      </w:r>
      <w:r w:rsidR="00C35F2F" w:rsidRPr="007E5600">
        <w:rPr>
          <w:rFonts w:ascii="Times New Roman" w:hAnsi="Times New Roman"/>
        </w:rPr>
        <w:br/>
      </w:r>
      <w:r w:rsidR="00C35F2F" w:rsidRPr="007E5600">
        <w:rPr>
          <w:rFonts w:ascii="Times New Roman" w:hAnsi="Times New Roman"/>
          <w:noProof/>
        </w:rPr>
        <w:drawing>
          <wp:inline distT="0" distB="0" distL="0" distR="0" wp14:anchorId="137F0FB4" wp14:editId="683DBB32">
            <wp:extent cx="4840339" cy="26159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59" cy="26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F2F" w:rsidRPr="007E5600">
        <w:rPr>
          <w:rFonts w:ascii="Times New Roman" w:hAnsi="Times New Roman"/>
          <w:b/>
          <w:bCs/>
        </w:rPr>
        <w:br/>
        <w:t xml:space="preserve">Srovnání: </w:t>
      </w:r>
      <w:proofErr w:type="spellStart"/>
      <w:r w:rsidR="007E5600" w:rsidRPr="007E5600">
        <w:rPr>
          <w:rFonts w:ascii="Times New Roman" w:hAnsi="Times New Roman"/>
        </w:rPr>
        <w:t>Anorexia</w:t>
      </w:r>
      <w:proofErr w:type="spellEnd"/>
      <w:r w:rsidR="007E5600" w:rsidRPr="007E5600">
        <w:rPr>
          <w:rFonts w:ascii="Times New Roman" w:hAnsi="Times New Roman"/>
        </w:rPr>
        <w:t xml:space="preserve"> </w:t>
      </w:r>
      <w:proofErr w:type="spellStart"/>
      <w:r w:rsidR="007E5600" w:rsidRPr="007E5600">
        <w:rPr>
          <w:rFonts w:ascii="Times New Roman" w:hAnsi="Times New Roman"/>
        </w:rPr>
        <w:t>nervosa</w:t>
      </w:r>
      <w:proofErr w:type="spellEnd"/>
      <w:r w:rsidR="007E5600" w:rsidRPr="007E5600">
        <w:rPr>
          <w:rFonts w:ascii="Times New Roman" w:hAnsi="Times New Roman"/>
        </w:rPr>
        <w:t xml:space="preserve"> a </w:t>
      </w:r>
      <w:proofErr w:type="spellStart"/>
      <w:r w:rsidR="007E5600" w:rsidRPr="007E5600">
        <w:rPr>
          <w:rFonts w:ascii="Times New Roman" w:hAnsi="Times New Roman"/>
        </w:rPr>
        <w:t>Bulimia</w:t>
      </w:r>
      <w:proofErr w:type="spellEnd"/>
      <w:r w:rsidR="007E5600" w:rsidRPr="007E5600">
        <w:rPr>
          <w:rFonts w:ascii="Times New Roman" w:hAnsi="Times New Roman"/>
        </w:rPr>
        <w:t xml:space="preserve"> </w:t>
      </w:r>
      <w:proofErr w:type="spellStart"/>
      <w:r w:rsidR="007E5600" w:rsidRPr="007E5600">
        <w:rPr>
          <w:rFonts w:ascii="Times New Roman" w:hAnsi="Times New Roman"/>
        </w:rPr>
        <w:t>nervosa</w:t>
      </w:r>
      <w:proofErr w:type="spellEnd"/>
      <w:r w:rsidR="007E5600" w:rsidRPr="007E5600">
        <w:rPr>
          <w:rFonts w:ascii="Times New Roman" w:hAnsi="Times New Roman"/>
        </w:rPr>
        <w:t>, uvedlo jako svou odpověď více než 80 % respondentů</w:t>
      </w:r>
      <w:r w:rsidR="00C90B57">
        <w:rPr>
          <w:rFonts w:ascii="Times New Roman" w:hAnsi="Times New Roman"/>
        </w:rPr>
        <w:t>, což je o cca 14% méně než moji  respondenti.</w:t>
      </w:r>
      <w:r w:rsidR="007E5600" w:rsidRPr="007E5600">
        <w:rPr>
          <w:rFonts w:ascii="Times New Roman" w:hAnsi="Times New Roman"/>
        </w:rPr>
        <w:t xml:space="preserve"> Přejídání spojené s jinými psychickými poruchami (záchvatovité přejídání) zaškrtlo 64,4 % respondentů.</w:t>
      </w:r>
      <w:r w:rsidR="00C90B57">
        <w:rPr>
          <w:rFonts w:ascii="Times New Roman" w:hAnsi="Times New Roman"/>
        </w:rPr>
        <w:t xml:space="preserve"> Výsledek mého šetření byl u tohoto bodu až o 20% vyšší.</w:t>
      </w:r>
      <w:r w:rsidR="007E5600" w:rsidRPr="007E5600">
        <w:rPr>
          <w:rFonts w:ascii="Times New Roman" w:hAnsi="Times New Roman"/>
        </w:rPr>
        <w:t xml:space="preserve"> </w:t>
      </w:r>
      <w:r w:rsidR="00C90B57">
        <w:rPr>
          <w:rFonts w:ascii="Times New Roman" w:hAnsi="Times New Roman"/>
        </w:rPr>
        <w:t>Obezita zde byla volena</w:t>
      </w:r>
      <w:r w:rsidR="007E5600" w:rsidRPr="007E5600">
        <w:rPr>
          <w:rFonts w:ascii="Times New Roman" w:hAnsi="Times New Roman"/>
        </w:rPr>
        <w:t xml:space="preserve"> u 30 %</w:t>
      </w:r>
      <w:r w:rsidR="00C90B57">
        <w:rPr>
          <w:rFonts w:ascii="Times New Roman" w:hAnsi="Times New Roman"/>
        </w:rPr>
        <w:t xml:space="preserve">, což je zajímavé, protože moji respondenti obezitu řadili až v 54% mezi PPP, což je chybná odpověď. </w:t>
      </w:r>
      <w:r w:rsidR="007E5600" w:rsidRPr="007E5600">
        <w:rPr>
          <w:rFonts w:ascii="Times New Roman" w:hAnsi="Times New Roman"/>
        </w:rPr>
        <w:t>12 % respondentů považuje za PPP Celiakii</w:t>
      </w:r>
      <w:r w:rsidR="000A75DC">
        <w:rPr>
          <w:rFonts w:ascii="Times New Roman" w:hAnsi="Times New Roman"/>
        </w:rPr>
        <w:t>, zde máme o něco vyšší číslo, než u mých respondentů</w:t>
      </w:r>
      <w:r w:rsidR="007E5600" w:rsidRPr="007E5600">
        <w:rPr>
          <w:rFonts w:ascii="Times New Roman" w:hAnsi="Times New Roman"/>
        </w:rPr>
        <w:t>. Poslední odpověď, Aterosklerózu, označilo pouze 2,2 % odpovídajících</w:t>
      </w:r>
      <w:r w:rsidR="000A75DC">
        <w:rPr>
          <w:rFonts w:ascii="Times New Roman" w:hAnsi="Times New Roman"/>
        </w:rPr>
        <w:t xml:space="preserve"> (totožné). </w:t>
      </w:r>
      <w:r w:rsidR="000A75DC">
        <w:rPr>
          <w:rFonts w:ascii="Times New Roman" w:hAnsi="Times New Roman"/>
        </w:rPr>
        <w:br/>
        <w:t xml:space="preserve">Při této otázce můžeme krásně pozorovat, téměř u každého bodu určité odchylky. Odpovědi se od neodborné veřejnosti a od odborných studentů lékařské školy, procentuálně liší. </w:t>
      </w:r>
      <w:r w:rsidR="000A75DC">
        <w:rPr>
          <w:rFonts w:ascii="Times New Roman" w:hAnsi="Times New Roman"/>
        </w:rPr>
        <w:br/>
      </w:r>
      <w:r w:rsidR="000A75DC">
        <w:rPr>
          <w:rFonts w:ascii="Times New Roman" w:hAnsi="Times New Roman"/>
        </w:rPr>
        <w:br/>
      </w:r>
      <w:r w:rsidR="000A75DC" w:rsidRPr="000A75DC">
        <w:rPr>
          <w:rFonts w:ascii="Times New Roman" w:hAnsi="Times New Roman"/>
          <w:i/>
          <w:iCs/>
          <w:u w:val="single"/>
        </w:rPr>
        <w:t>4.  Poruchy příjmu potravy se častěji vyskytují u:</w:t>
      </w:r>
      <w:r w:rsidR="000A75DC">
        <w:rPr>
          <w:rFonts w:ascii="Times New Roman" w:hAnsi="Times New Roman"/>
          <w:i/>
          <w:iCs/>
          <w:u w:val="single"/>
        </w:rPr>
        <w:br/>
      </w:r>
      <w:r w:rsidR="000A75DC" w:rsidRPr="000A75DC">
        <w:rPr>
          <w:rFonts w:ascii="Times New Roman" w:hAnsi="Times New Roman"/>
          <w:b/>
          <w:bCs/>
        </w:rPr>
        <w:t>Výsledek:</w:t>
      </w:r>
      <w:r w:rsidR="000A75DC">
        <w:rPr>
          <w:rFonts w:ascii="Times New Roman" w:hAnsi="Times New Roman"/>
          <w:b/>
          <w:bCs/>
        </w:rPr>
        <w:t xml:space="preserve"> </w:t>
      </w:r>
      <w:r w:rsidR="000A75DC" w:rsidRPr="00E42568">
        <w:rPr>
          <w:rFonts w:ascii="Times New Roman" w:hAnsi="Times New Roman"/>
        </w:rPr>
        <w:t>Téměř</w:t>
      </w:r>
      <w:r w:rsidR="00E42568" w:rsidRPr="00E42568">
        <w:rPr>
          <w:rFonts w:ascii="Times New Roman" w:hAnsi="Times New Roman"/>
        </w:rPr>
        <w:t xml:space="preserve"> 90% respondentů zde zaškrtlo, že se PPP častěji vyskytuje u žen. Našlo se zde i pár jedinců (přesněji 10,9%)</w:t>
      </w:r>
      <w:r w:rsidR="00E42568">
        <w:rPr>
          <w:rFonts w:ascii="Times New Roman" w:hAnsi="Times New Roman"/>
        </w:rPr>
        <w:t xml:space="preserve">, kteří volili odpověď, že mohou obě pohlaví být postižena stejně. </w:t>
      </w:r>
      <w:r w:rsidR="000A75DC" w:rsidRPr="00E42568">
        <w:rPr>
          <w:rFonts w:ascii="Times New Roman" w:hAnsi="Times New Roman"/>
        </w:rPr>
        <w:br/>
      </w:r>
      <w:r w:rsidR="000A75DC" w:rsidRPr="000A75DC">
        <w:rPr>
          <w:rFonts w:ascii="Times New Roman" w:hAnsi="Times New Roman"/>
          <w:b/>
          <w:bCs/>
        </w:rPr>
        <w:br/>
        <w:t>Srovnání :</w:t>
      </w:r>
      <w:r w:rsidR="00E42568" w:rsidRPr="00E42568">
        <w:rPr>
          <w:rFonts w:ascii="Times New Roman" w:hAnsi="Times New Roman"/>
          <w:b/>
          <w:bCs/>
        </w:rPr>
        <w:t xml:space="preserve"> </w:t>
      </w:r>
      <w:r w:rsidR="00E42568" w:rsidRPr="00E42568">
        <w:rPr>
          <w:rFonts w:ascii="Times New Roman" w:hAnsi="Times New Roman"/>
        </w:rPr>
        <w:t xml:space="preserve">V původní práci odpovědi na tuto otázku byly téměř totožné a odchylky se tu nenachází. Více než 90 % respondentů uvedlo, že ženy trpí PPP častěji než muži. Zbylých méně než 10 % vybralo možnost postižení obou pohlaví shodně. Žádný z respondentů nevybral možnost vyššího výskytu PPP u mužů. </w:t>
      </w:r>
      <w:r w:rsidR="00E42568">
        <w:rPr>
          <w:rFonts w:ascii="Times New Roman" w:hAnsi="Times New Roman"/>
        </w:rPr>
        <w:br/>
      </w:r>
      <w:r w:rsidR="00E42568">
        <w:rPr>
          <w:rFonts w:ascii="Times New Roman" w:hAnsi="Times New Roman"/>
        </w:rPr>
        <w:br/>
      </w:r>
      <w:r w:rsidR="00E42568" w:rsidRPr="00E42568">
        <w:rPr>
          <w:rFonts w:ascii="Times New Roman" w:hAnsi="Times New Roman"/>
          <w:i/>
          <w:iCs/>
          <w:u w:val="single"/>
        </w:rPr>
        <w:t>5. V jakém věku se poruchy příjmu potravy vyskytují nejčastěji?</w:t>
      </w:r>
      <w:r w:rsidR="00E42568">
        <w:rPr>
          <w:rFonts w:ascii="Times New Roman" w:hAnsi="Times New Roman"/>
          <w:i/>
          <w:iCs/>
          <w:u w:val="single"/>
        </w:rPr>
        <w:br/>
      </w:r>
      <w:r w:rsidR="00E42568" w:rsidRPr="00E42568">
        <w:rPr>
          <w:rFonts w:ascii="Times New Roman" w:hAnsi="Times New Roman"/>
          <w:b/>
          <w:bCs/>
        </w:rPr>
        <w:t>Výsledek:</w:t>
      </w:r>
      <w:r w:rsidR="00C3577B">
        <w:rPr>
          <w:rFonts w:ascii="Times New Roman" w:hAnsi="Times New Roman"/>
          <w:b/>
          <w:bCs/>
        </w:rPr>
        <w:t xml:space="preserve"> </w:t>
      </w:r>
      <w:r w:rsidR="00C3577B" w:rsidRPr="00C3577B">
        <w:rPr>
          <w:rFonts w:ascii="Times New Roman" w:hAnsi="Times New Roman"/>
        </w:rPr>
        <w:t>Zde přes 82 % vyhodnotilo jako správnou odpověď věk mezi 15 do 19 let věku</w:t>
      </w:r>
      <w:r w:rsidR="00C3577B">
        <w:rPr>
          <w:rFonts w:ascii="Times New Roman" w:hAnsi="Times New Roman"/>
        </w:rPr>
        <w:t>. 15 % zaškrtlo věk 10-14 a pouze jeden respondent zvolil věk 20-24.</w:t>
      </w:r>
      <w:r w:rsidR="00E42568" w:rsidRPr="00E42568">
        <w:rPr>
          <w:rFonts w:ascii="Times New Roman" w:hAnsi="Times New Roman"/>
          <w:b/>
          <w:bCs/>
        </w:rPr>
        <w:br/>
        <w:t>Srovnání:</w:t>
      </w:r>
      <w:r w:rsidR="00C3577B">
        <w:rPr>
          <w:rFonts w:ascii="Times New Roman" w:hAnsi="Times New Roman"/>
          <w:b/>
          <w:bCs/>
        </w:rPr>
        <w:t xml:space="preserve"> </w:t>
      </w:r>
      <w:r w:rsidR="00C3577B" w:rsidRPr="00C3577B">
        <w:rPr>
          <w:rFonts w:ascii="Times New Roman" w:hAnsi="Times New Roman"/>
        </w:rPr>
        <w:t xml:space="preserve">U této otázky </w:t>
      </w:r>
      <w:r w:rsidR="001A6B94">
        <w:rPr>
          <w:rFonts w:ascii="Times New Roman" w:hAnsi="Times New Roman"/>
        </w:rPr>
        <w:t xml:space="preserve">je procentuálně </w:t>
      </w:r>
      <w:r w:rsidR="00C3577B" w:rsidRPr="00C3577B">
        <w:rPr>
          <w:rFonts w:ascii="Times New Roman" w:hAnsi="Times New Roman"/>
        </w:rPr>
        <w:t>totožná volba věku mezi 15-19 let (82%)</w:t>
      </w:r>
      <w:r w:rsidR="001A6B94">
        <w:rPr>
          <w:rFonts w:ascii="Times New Roman" w:hAnsi="Times New Roman"/>
        </w:rPr>
        <w:t xml:space="preserve">. Věk 10-14 v primární práci zaškrtlo kolem 11% a ostatní volby byly jen minimálně zastoupeny. </w:t>
      </w:r>
      <w:r w:rsidR="001A6B94">
        <w:rPr>
          <w:rFonts w:ascii="Times New Roman" w:hAnsi="Times New Roman"/>
        </w:rPr>
        <w:br/>
      </w:r>
      <w:r w:rsidR="001A6B94" w:rsidRPr="00373B98">
        <w:rPr>
          <w:rFonts w:ascii="Times New Roman" w:hAnsi="Times New Roman"/>
          <w:i/>
          <w:iCs/>
          <w:u w:val="single"/>
        </w:rPr>
        <w:lastRenderedPageBreak/>
        <w:t>6.  Setkal</w:t>
      </w:r>
      <w:r w:rsidR="00373B98" w:rsidRPr="00373B98">
        <w:rPr>
          <w:rFonts w:ascii="Times New Roman" w:hAnsi="Times New Roman"/>
          <w:i/>
          <w:iCs/>
          <w:u w:val="single"/>
        </w:rPr>
        <w:t>/</w:t>
      </w:r>
      <w:r w:rsidR="001A6B94" w:rsidRPr="00373B98">
        <w:rPr>
          <w:rFonts w:ascii="Times New Roman" w:hAnsi="Times New Roman"/>
          <w:i/>
          <w:iCs/>
          <w:u w:val="single"/>
        </w:rPr>
        <w:t>a jste se s poruchou příjmu potravy?</w:t>
      </w:r>
      <w:r w:rsidR="001A6B94">
        <w:rPr>
          <w:rFonts w:ascii="Times New Roman" w:hAnsi="Times New Roman"/>
        </w:rPr>
        <w:t xml:space="preserve"> </w:t>
      </w:r>
      <w:r w:rsidR="00373B98">
        <w:rPr>
          <w:rFonts w:ascii="Times New Roman" w:hAnsi="Times New Roman"/>
        </w:rPr>
        <w:br/>
      </w:r>
      <w:r w:rsidR="00373B98" w:rsidRPr="00373B98">
        <w:rPr>
          <w:rFonts w:ascii="Times New Roman" w:hAnsi="Times New Roman"/>
          <w:b/>
          <w:bCs/>
        </w:rPr>
        <w:t>Výsledek:</w:t>
      </w:r>
      <w:r w:rsidR="00373B98">
        <w:rPr>
          <w:rFonts w:ascii="Times New Roman" w:hAnsi="Times New Roman"/>
          <w:b/>
          <w:bCs/>
        </w:rPr>
        <w:t xml:space="preserve"> </w:t>
      </w:r>
      <w:r w:rsidR="00373B98" w:rsidRPr="00373B98">
        <w:rPr>
          <w:rFonts w:ascii="Times New Roman" w:hAnsi="Times New Roman"/>
        </w:rPr>
        <w:t>Největší položkou zde zastupuje odpověď „Ano, kamarád/spolužák se sní potýkal“ z 52 %</w:t>
      </w:r>
      <w:r w:rsidR="00373B98">
        <w:rPr>
          <w:rFonts w:ascii="Times New Roman" w:hAnsi="Times New Roman"/>
        </w:rPr>
        <w:t>.</w:t>
      </w:r>
      <w:r w:rsidR="00373B98">
        <w:rPr>
          <w:rFonts w:ascii="Times New Roman" w:hAnsi="Times New Roman"/>
        </w:rPr>
        <w:br/>
        <w:t xml:space="preserve">Podobné hodnoty mají odpovědi „Ne, nesetkal/a“ (28%) a „Ano, setkala osobně“ (26%). 8,7% zastupuje odpověď projevení u rodinného příslušníka. </w:t>
      </w:r>
      <w:r w:rsidR="000F6C8A">
        <w:rPr>
          <w:rFonts w:ascii="Times New Roman" w:hAnsi="Times New Roman"/>
          <w:noProof/>
        </w:rPr>
        <w:drawing>
          <wp:inline distT="0" distB="0" distL="0" distR="0" wp14:anchorId="49BEED80" wp14:editId="4A3BED19">
            <wp:extent cx="4536830" cy="23909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293" cy="240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B98" w:rsidRPr="00373B98">
        <w:rPr>
          <w:rFonts w:ascii="Times New Roman" w:hAnsi="Times New Roman"/>
          <w:b/>
          <w:bCs/>
        </w:rPr>
        <w:br/>
        <w:t>Srovnání:</w:t>
      </w:r>
      <w:r w:rsidR="00373B98">
        <w:rPr>
          <w:rFonts w:ascii="Times New Roman" w:hAnsi="Times New Roman"/>
        </w:rPr>
        <w:t xml:space="preserve"> Osobní zkušenost zde má 16,6 %, to je o 10% méně, než u mého výzkumu. </w:t>
      </w:r>
      <w:r w:rsidR="00373B98" w:rsidRPr="00373B98">
        <w:rPr>
          <w:rFonts w:ascii="Times New Roman" w:hAnsi="Times New Roman"/>
        </w:rPr>
        <w:t>Přibližně 36 % uvádí, že se s některou z poruch příjmu potravy potýkal jejich kamarád, či spolužák a u 10 % odpovídajících se onemocnění objevilo v rodině.</w:t>
      </w:r>
      <w:r w:rsidR="000F6C8A">
        <w:rPr>
          <w:rFonts w:ascii="Times New Roman" w:hAnsi="Times New Roman"/>
        </w:rPr>
        <w:t xml:space="preserve"> Vidíme zde odchylky v osobní zkušenosti a zkušeností u kamaráda/spolužáka. </w:t>
      </w:r>
      <w:r w:rsidR="000F6C8A">
        <w:rPr>
          <w:rFonts w:ascii="Times New Roman" w:hAnsi="Times New Roman"/>
        </w:rPr>
        <w:br/>
      </w:r>
      <w:r w:rsidR="000F6C8A">
        <w:rPr>
          <w:rFonts w:ascii="Times New Roman" w:hAnsi="Times New Roman"/>
        </w:rPr>
        <w:br/>
      </w:r>
      <w:r w:rsidR="000F6C8A" w:rsidRPr="000F6C8A">
        <w:rPr>
          <w:rFonts w:ascii="Times New Roman" w:hAnsi="Times New Roman"/>
          <w:i/>
          <w:iCs/>
          <w:u w:val="single"/>
        </w:rPr>
        <w:t>7. O jakou poruchu se jednalo ?</w:t>
      </w:r>
      <w:r w:rsidR="000F6C8A">
        <w:rPr>
          <w:rFonts w:ascii="Times New Roman" w:hAnsi="Times New Roman"/>
          <w:i/>
          <w:iCs/>
          <w:u w:val="single"/>
        </w:rPr>
        <w:br/>
      </w:r>
      <w:r w:rsidR="000F6C8A" w:rsidRPr="000F6C8A">
        <w:rPr>
          <w:rFonts w:ascii="Times New Roman" w:hAnsi="Times New Roman"/>
          <w:b/>
          <w:bCs/>
        </w:rPr>
        <w:t>Výsledek</w:t>
      </w:r>
      <w:r w:rsidR="000F6C8A">
        <w:rPr>
          <w:rFonts w:ascii="Times New Roman" w:hAnsi="Times New Roman"/>
          <w:b/>
          <w:bCs/>
        </w:rPr>
        <w:t>:</w:t>
      </w:r>
      <w:r w:rsidR="000F6C8A" w:rsidRPr="000F6C8A">
        <w:rPr>
          <w:rFonts w:ascii="Times New Roman" w:hAnsi="Times New Roman"/>
          <w:b/>
          <w:bCs/>
        </w:rPr>
        <w:t xml:space="preserve"> </w:t>
      </w:r>
      <w:r w:rsidR="000F6C8A" w:rsidRPr="003B31AD">
        <w:rPr>
          <w:rFonts w:ascii="Times New Roman" w:hAnsi="Times New Roman"/>
        </w:rPr>
        <w:t xml:space="preserve">Z 54 % byla zaškrtnuta </w:t>
      </w:r>
      <w:proofErr w:type="spellStart"/>
      <w:r w:rsidR="000F6C8A" w:rsidRPr="003B31AD">
        <w:rPr>
          <w:rFonts w:ascii="Times New Roman" w:hAnsi="Times New Roman"/>
        </w:rPr>
        <w:t>anorexia</w:t>
      </w:r>
      <w:proofErr w:type="spellEnd"/>
      <w:r w:rsidR="000F6C8A" w:rsidRPr="003B31AD">
        <w:rPr>
          <w:rFonts w:ascii="Times New Roman" w:hAnsi="Times New Roman"/>
        </w:rPr>
        <w:t xml:space="preserve"> </w:t>
      </w:r>
      <w:proofErr w:type="spellStart"/>
      <w:r w:rsidR="000F6C8A" w:rsidRPr="003B31AD">
        <w:rPr>
          <w:rFonts w:ascii="Times New Roman" w:hAnsi="Times New Roman"/>
        </w:rPr>
        <w:t>nervosa</w:t>
      </w:r>
      <w:proofErr w:type="spellEnd"/>
      <w:r w:rsidR="003B31AD" w:rsidRPr="003B31AD">
        <w:rPr>
          <w:rFonts w:ascii="Times New Roman" w:hAnsi="Times New Roman"/>
        </w:rPr>
        <w:t xml:space="preserve">, je tedy nejčastěji uváděnou poruchou. </w:t>
      </w:r>
      <w:r w:rsidR="000F6C8A" w:rsidRPr="003B31AD">
        <w:rPr>
          <w:rFonts w:ascii="Times New Roman" w:hAnsi="Times New Roman"/>
        </w:rPr>
        <w:t>26%</w:t>
      </w:r>
      <w:r w:rsidR="003B31AD">
        <w:rPr>
          <w:rFonts w:ascii="Times New Roman" w:hAnsi="Times New Roman"/>
        </w:rPr>
        <w:t xml:space="preserve"> </w:t>
      </w:r>
      <w:r w:rsidR="000F6C8A" w:rsidRPr="003B31AD">
        <w:rPr>
          <w:rFonts w:ascii="Times New Roman" w:hAnsi="Times New Roman"/>
        </w:rPr>
        <w:t xml:space="preserve">zastupovala odpověď „Jiné“ </w:t>
      </w:r>
      <w:r w:rsidR="003B31AD">
        <w:rPr>
          <w:rFonts w:ascii="Times New Roman" w:hAnsi="Times New Roman"/>
        </w:rPr>
        <w:t xml:space="preserve">(neuvedlo však jaké) </w:t>
      </w:r>
      <w:r w:rsidR="000F6C8A" w:rsidRPr="003B31AD">
        <w:rPr>
          <w:rFonts w:ascii="Times New Roman" w:hAnsi="Times New Roman"/>
        </w:rPr>
        <w:t xml:space="preserve">a 23,9 % volilo bulimii </w:t>
      </w:r>
      <w:proofErr w:type="spellStart"/>
      <w:r w:rsidR="000F6C8A" w:rsidRPr="003B31AD">
        <w:rPr>
          <w:rFonts w:ascii="Times New Roman" w:hAnsi="Times New Roman"/>
        </w:rPr>
        <w:t>nervosu</w:t>
      </w:r>
      <w:proofErr w:type="spellEnd"/>
      <w:r w:rsidR="000F6C8A" w:rsidRPr="003B31AD">
        <w:rPr>
          <w:rFonts w:ascii="Times New Roman" w:hAnsi="Times New Roman"/>
        </w:rPr>
        <w:t xml:space="preserve">. </w:t>
      </w:r>
      <w:r w:rsidR="003B31AD" w:rsidRPr="003B31AD">
        <w:rPr>
          <w:rFonts w:ascii="Times New Roman" w:hAnsi="Times New Roman"/>
        </w:rPr>
        <w:t>Ze 13% tu bylo zastoupeno i záchvatovité přejídání.</w:t>
      </w:r>
      <w:r w:rsidR="003B31AD" w:rsidRPr="003B31AD">
        <w:rPr>
          <w:rFonts w:ascii="Times New Roman" w:hAnsi="Times New Roman"/>
          <w:i/>
          <w:iCs/>
          <w:noProof/>
          <w:u w:val="single"/>
        </w:rPr>
        <w:t xml:space="preserve"> </w:t>
      </w:r>
      <w:r w:rsidR="003B31AD">
        <w:rPr>
          <w:rFonts w:ascii="Times New Roman" w:hAnsi="Times New Roman"/>
          <w:i/>
          <w:iCs/>
          <w:noProof/>
          <w:u w:val="single"/>
        </w:rPr>
        <w:drawing>
          <wp:inline distT="0" distB="0" distL="0" distR="0" wp14:anchorId="17FE64FB" wp14:editId="2FD65F94">
            <wp:extent cx="4368019" cy="225292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9"/>
                    <a:stretch/>
                  </pic:blipFill>
                  <pic:spPr bwMode="auto">
                    <a:xfrm>
                      <a:off x="0" y="0"/>
                      <a:ext cx="4423641" cy="228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6C8A" w:rsidRPr="003B31AD">
        <w:rPr>
          <w:rFonts w:ascii="Times New Roman" w:hAnsi="Times New Roman"/>
        </w:rPr>
        <w:br/>
      </w:r>
      <w:r w:rsidR="000F6C8A" w:rsidRPr="000F6C8A">
        <w:rPr>
          <w:rFonts w:ascii="Times New Roman" w:hAnsi="Times New Roman"/>
          <w:b/>
          <w:bCs/>
        </w:rPr>
        <w:t>Srovnání</w:t>
      </w:r>
      <w:r w:rsidR="000F6C8A" w:rsidRPr="003B31AD">
        <w:rPr>
          <w:rFonts w:ascii="Times New Roman" w:hAnsi="Times New Roman"/>
        </w:rPr>
        <w:t>:</w:t>
      </w:r>
      <w:r w:rsidR="003B31AD" w:rsidRPr="003B31AD">
        <w:rPr>
          <w:rFonts w:ascii="Times New Roman" w:hAnsi="Times New Roman"/>
        </w:rPr>
        <w:t xml:space="preserve"> U 47,2 % respondentů byla zaškrtnuta </w:t>
      </w:r>
      <w:proofErr w:type="spellStart"/>
      <w:r w:rsidR="003B31AD" w:rsidRPr="003B31AD">
        <w:rPr>
          <w:rFonts w:ascii="Times New Roman" w:hAnsi="Times New Roman"/>
        </w:rPr>
        <w:t>Anorexia</w:t>
      </w:r>
      <w:proofErr w:type="spellEnd"/>
      <w:r w:rsidR="003B31AD" w:rsidRPr="003B31AD">
        <w:rPr>
          <w:rFonts w:ascii="Times New Roman" w:hAnsi="Times New Roman"/>
        </w:rPr>
        <w:t xml:space="preserve"> </w:t>
      </w:r>
      <w:proofErr w:type="spellStart"/>
      <w:r w:rsidR="003B31AD" w:rsidRPr="003B31AD">
        <w:rPr>
          <w:rFonts w:ascii="Times New Roman" w:hAnsi="Times New Roman"/>
        </w:rPr>
        <w:t>nervosa</w:t>
      </w:r>
      <w:proofErr w:type="spellEnd"/>
      <w:r w:rsidR="003B31AD">
        <w:rPr>
          <w:rFonts w:ascii="Times New Roman" w:hAnsi="Times New Roman"/>
        </w:rPr>
        <w:t xml:space="preserve">. </w:t>
      </w:r>
      <w:r w:rsidR="003B31AD" w:rsidRPr="003B31AD">
        <w:rPr>
          <w:rFonts w:ascii="Times New Roman" w:hAnsi="Times New Roman"/>
        </w:rPr>
        <w:t xml:space="preserve">Zde máme odchylku </w:t>
      </w:r>
      <w:r w:rsidR="003B31AD">
        <w:rPr>
          <w:rFonts w:ascii="Times New Roman" w:hAnsi="Times New Roman"/>
        </w:rPr>
        <w:t xml:space="preserve">pouze </w:t>
      </w:r>
      <w:r w:rsidR="003B31AD" w:rsidRPr="003B31AD">
        <w:rPr>
          <w:rFonts w:ascii="Times New Roman" w:hAnsi="Times New Roman"/>
        </w:rPr>
        <w:t>7%</w:t>
      </w:r>
      <w:r w:rsidR="003B31AD">
        <w:rPr>
          <w:rFonts w:ascii="Times New Roman" w:hAnsi="Times New Roman"/>
        </w:rPr>
        <w:t xml:space="preserve">. </w:t>
      </w:r>
      <w:r w:rsidR="003B31AD" w:rsidRPr="003B31AD">
        <w:rPr>
          <w:rFonts w:ascii="Times New Roman" w:hAnsi="Times New Roman"/>
        </w:rPr>
        <w:t xml:space="preserve"> Přejídání spojené s jinými psychickými poruchami (záchvatovité přejídání) s 14,5 % a </w:t>
      </w:r>
      <w:proofErr w:type="spellStart"/>
      <w:r w:rsidR="003B31AD" w:rsidRPr="003B31AD">
        <w:rPr>
          <w:rFonts w:ascii="Times New Roman" w:hAnsi="Times New Roman"/>
        </w:rPr>
        <w:t>Bulimia</w:t>
      </w:r>
      <w:proofErr w:type="spellEnd"/>
      <w:r w:rsidR="003B31AD" w:rsidRPr="003B31AD">
        <w:rPr>
          <w:rFonts w:ascii="Times New Roman" w:hAnsi="Times New Roman"/>
        </w:rPr>
        <w:t xml:space="preserve"> </w:t>
      </w:r>
      <w:proofErr w:type="spellStart"/>
      <w:r w:rsidR="003B31AD" w:rsidRPr="003B31AD">
        <w:rPr>
          <w:rFonts w:ascii="Times New Roman" w:hAnsi="Times New Roman"/>
        </w:rPr>
        <w:t>nervosa</w:t>
      </w:r>
      <w:proofErr w:type="spellEnd"/>
      <w:r w:rsidR="003B31AD" w:rsidRPr="003B31AD">
        <w:rPr>
          <w:rFonts w:ascii="Times New Roman" w:hAnsi="Times New Roman"/>
        </w:rPr>
        <w:t xml:space="preserve"> s 14,4 % byly uváděny shodně.</w:t>
      </w:r>
      <w:r w:rsidR="003B31AD">
        <w:rPr>
          <w:rFonts w:ascii="Times New Roman" w:hAnsi="Times New Roman"/>
        </w:rPr>
        <w:t xml:space="preserve"> Volbu odpovědi „Jiné“, zde volilo naprosto totožný počet respondentů (23,9%). Odpovědi vlastními slovy byly např.: obezita, reflux, nechutenství.</w:t>
      </w:r>
      <w:r w:rsidR="003B31AD" w:rsidRPr="003B31AD">
        <w:rPr>
          <w:rFonts w:ascii="Times New Roman" w:hAnsi="Times New Roman"/>
          <w:i/>
          <w:iCs/>
          <w:u w:val="single"/>
        </w:rPr>
        <w:t xml:space="preserve"> </w:t>
      </w:r>
      <w:r w:rsidR="003B31AD">
        <w:rPr>
          <w:rFonts w:ascii="Times New Roman" w:hAnsi="Times New Roman"/>
          <w:i/>
          <w:iCs/>
          <w:u w:val="single"/>
        </w:rPr>
        <w:br/>
      </w:r>
      <w:r w:rsidR="003B31AD">
        <w:rPr>
          <w:rFonts w:ascii="Times New Roman" w:hAnsi="Times New Roman"/>
          <w:i/>
          <w:iCs/>
          <w:u w:val="single"/>
        </w:rPr>
        <w:lastRenderedPageBreak/>
        <w:t xml:space="preserve">7. </w:t>
      </w:r>
      <w:r w:rsidR="003B31AD" w:rsidRPr="003B31AD">
        <w:rPr>
          <w:rFonts w:ascii="Times New Roman" w:hAnsi="Times New Roman"/>
          <w:i/>
          <w:iCs/>
          <w:u w:val="single"/>
        </w:rPr>
        <w:t>Příčiny poruch příjmu potravy jsou multifaktoriální, vyberte rizikové faktory onemocnění</w:t>
      </w:r>
      <w:r w:rsidR="003B31AD">
        <w:rPr>
          <w:rFonts w:ascii="Times New Roman" w:hAnsi="Times New Roman"/>
          <w:i/>
          <w:iCs/>
          <w:u w:val="single"/>
        </w:rPr>
        <w:t>:</w:t>
      </w:r>
      <w:r w:rsidR="003B31AD">
        <w:rPr>
          <w:rFonts w:ascii="Times New Roman" w:hAnsi="Times New Roman"/>
          <w:i/>
          <w:iCs/>
          <w:u w:val="single"/>
        </w:rPr>
        <w:br/>
      </w:r>
      <w:r w:rsidR="0048621E" w:rsidRPr="0048621E">
        <w:rPr>
          <w:rFonts w:ascii="Times New Roman" w:hAnsi="Times New Roman"/>
          <w:b/>
          <w:bCs/>
        </w:rPr>
        <w:t>Výsledek</w:t>
      </w:r>
      <w:r w:rsidR="0048621E" w:rsidRPr="0048621E">
        <w:rPr>
          <w:rFonts w:ascii="Times New Roman" w:hAnsi="Times New Roman"/>
        </w:rPr>
        <w:t>: Psychologické rizikové faktory zde zaškrtlo 100% respondentů. Je to tedy nejčastější odpověď. Druhá nejčastější odpověď byla stresové rizikové faktory, a to z 93,5%.</w:t>
      </w:r>
      <w:r w:rsidR="0048621E">
        <w:rPr>
          <w:rFonts w:ascii="Times New Roman" w:hAnsi="Times New Roman"/>
        </w:rPr>
        <w:t xml:space="preserve"> Další celkem vysoce zastoupenou odpovědí byly sociokulturní rizikové faktory (78%). Nejméně zastoupeny zde byly genetické faktory, ze 17%.</w:t>
      </w:r>
      <w:r w:rsidR="0048621E" w:rsidRPr="0048621E">
        <w:rPr>
          <w:rFonts w:ascii="Times New Roman" w:hAnsi="Times New Roman"/>
        </w:rPr>
        <w:br/>
      </w:r>
      <w:r w:rsidR="0048621E" w:rsidRPr="0048621E">
        <w:rPr>
          <w:rFonts w:ascii="Times New Roman" w:hAnsi="Times New Roman"/>
          <w:b/>
          <w:bCs/>
        </w:rPr>
        <w:t>Srovnání</w:t>
      </w:r>
      <w:r w:rsidR="0048621E" w:rsidRPr="0048621E">
        <w:rPr>
          <w:rFonts w:ascii="Times New Roman" w:hAnsi="Times New Roman"/>
        </w:rPr>
        <w:t>:</w:t>
      </w:r>
      <w:r w:rsidR="0048621E" w:rsidRPr="0048621E">
        <w:t xml:space="preserve"> </w:t>
      </w:r>
      <w:r w:rsidR="0048621E" w:rsidRPr="0048621E">
        <w:rPr>
          <w:rFonts w:ascii="Times New Roman" w:hAnsi="Times New Roman"/>
        </w:rPr>
        <w:t>Odpověď Psychologické faktory zaškrtlo 86, 1 % respondentů.</w:t>
      </w:r>
      <w:r w:rsidR="0048621E">
        <w:rPr>
          <w:rFonts w:ascii="Times New Roman" w:hAnsi="Times New Roman"/>
        </w:rPr>
        <w:t xml:space="preserve"> To je 14% méně, než u mého projektu.</w:t>
      </w:r>
      <w:r w:rsidR="0048621E" w:rsidRPr="0048621E">
        <w:rPr>
          <w:rFonts w:ascii="Times New Roman" w:hAnsi="Times New Roman"/>
        </w:rPr>
        <w:t xml:space="preserve"> Druhou nejzmiňovanější odpovědí jsou Faktory stresové, které uvedlo necelých 69 %.</w:t>
      </w:r>
      <w:r w:rsidR="0048621E">
        <w:rPr>
          <w:rFonts w:ascii="Times New Roman" w:hAnsi="Times New Roman"/>
        </w:rPr>
        <w:t xml:space="preserve"> Zde máme celkem velkou výchylku oproti mému pozorování (o 14,5 % méně).</w:t>
      </w:r>
      <w:r w:rsidR="0048621E" w:rsidRPr="0048621E">
        <w:rPr>
          <w:rFonts w:ascii="Times New Roman" w:hAnsi="Times New Roman"/>
        </w:rPr>
        <w:t xml:space="preserve"> Méně často uváděnou odpovědí jsou Sociokulturní faktory, které označilo jako rizikové 43,9 %</w:t>
      </w:r>
      <w:r w:rsidR="0048621E">
        <w:rPr>
          <w:rFonts w:ascii="Times New Roman" w:hAnsi="Times New Roman"/>
        </w:rPr>
        <w:t xml:space="preserve"> (v mém šetření až 78%)</w:t>
      </w:r>
      <w:r w:rsidR="0048621E" w:rsidRPr="0048621E">
        <w:rPr>
          <w:rFonts w:ascii="Times New Roman" w:hAnsi="Times New Roman"/>
        </w:rPr>
        <w:t>. Pouze 14,4 % dotázaných považuje za rizikové Genetické faktory v rámci PPP.</w:t>
      </w:r>
      <w:r w:rsidR="0048621E">
        <w:rPr>
          <w:rFonts w:ascii="Times New Roman" w:hAnsi="Times New Roman"/>
        </w:rPr>
        <w:t xml:space="preserve"> Při porovnání odpovědí při této otázce, výchylky můžeme vidět téměř ve všech odpovědích.</w:t>
      </w:r>
      <w:r w:rsidR="0048621E">
        <w:rPr>
          <w:rFonts w:ascii="Times New Roman" w:hAnsi="Times New Roman"/>
        </w:rPr>
        <w:br/>
      </w:r>
      <w:r w:rsidR="0048621E">
        <w:rPr>
          <w:rFonts w:ascii="Times New Roman" w:hAnsi="Times New Roman"/>
        </w:rPr>
        <w:br/>
      </w:r>
      <w:r w:rsidR="0048621E" w:rsidRPr="0048621E">
        <w:rPr>
          <w:rFonts w:ascii="Times New Roman" w:hAnsi="Times New Roman"/>
          <w:i/>
          <w:iCs/>
          <w:u w:val="single"/>
        </w:rPr>
        <w:t>8.</w:t>
      </w:r>
      <w:r w:rsidR="0048621E" w:rsidRPr="0048621E">
        <w:rPr>
          <w:i/>
          <w:iCs/>
          <w:u w:val="single"/>
        </w:rPr>
        <w:t xml:space="preserve"> </w:t>
      </w:r>
      <w:r w:rsidR="0048621E" w:rsidRPr="0048621E">
        <w:rPr>
          <w:rFonts w:ascii="Times New Roman" w:hAnsi="Times New Roman"/>
          <w:i/>
          <w:iCs/>
          <w:u w:val="single"/>
        </w:rPr>
        <w:t>Vyberte možné příznaky poruchy příjmu potravy:</w:t>
      </w:r>
      <w:r w:rsidR="004258BC">
        <w:rPr>
          <w:rFonts w:ascii="Times New Roman" w:hAnsi="Times New Roman"/>
          <w:i/>
          <w:iCs/>
          <w:u w:val="single"/>
        </w:rPr>
        <w:br/>
      </w:r>
      <w:r w:rsidR="004258BC" w:rsidRPr="004258BC">
        <w:rPr>
          <w:rFonts w:ascii="Times New Roman" w:hAnsi="Times New Roman"/>
          <w:b/>
          <w:bCs/>
        </w:rPr>
        <w:t>Výsledek:</w:t>
      </w:r>
      <w:r w:rsidR="004258BC">
        <w:rPr>
          <w:rFonts w:ascii="Times New Roman" w:hAnsi="Times New Roman"/>
          <w:b/>
          <w:bCs/>
        </w:rPr>
        <w:t xml:space="preserve"> </w:t>
      </w:r>
      <w:r w:rsidR="004258BC" w:rsidRPr="004258BC">
        <w:rPr>
          <w:rFonts w:ascii="Times New Roman" w:hAnsi="Times New Roman"/>
        </w:rPr>
        <w:t>100% respondentů zde volilo jako příznak zkreslené vnímání vlastního těla</w:t>
      </w:r>
      <w:r w:rsidR="004258BC">
        <w:rPr>
          <w:rFonts w:ascii="Times New Roman" w:hAnsi="Times New Roman"/>
        </w:rPr>
        <w:t>. Vysoké zastoupení mají i odpovědi „Posedlost hubnutím“ (95,7%) a „Vyvolávané zvracení“ (91,3%). Intenzivní cvičení volilo 76% respondentů.</w:t>
      </w:r>
      <w:r w:rsidR="004258BC" w:rsidRPr="004258BC">
        <w:rPr>
          <w:rFonts w:ascii="Times New Roman" w:hAnsi="Times New Roman"/>
        </w:rPr>
        <w:br/>
      </w:r>
      <w:r w:rsidR="004258BC" w:rsidRPr="004258BC">
        <w:rPr>
          <w:rFonts w:ascii="Times New Roman" w:hAnsi="Times New Roman"/>
          <w:b/>
          <w:bCs/>
        </w:rPr>
        <w:t>Srovnání:</w:t>
      </w:r>
      <w:r w:rsidR="004258BC">
        <w:rPr>
          <w:rFonts w:ascii="Times New Roman" w:hAnsi="Times New Roman"/>
          <w:b/>
          <w:bCs/>
        </w:rPr>
        <w:t xml:space="preserve"> </w:t>
      </w:r>
      <w:r w:rsidR="004258BC" w:rsidRPr="004258BC">
        <w:rPr>
          <w:rFonts w:ascii="Times New Roman" w:hAnsi="Times New Roman"/>
        </w:rPr>
        <w:t xml:space="preserve">Téměř shodné výsledky zaznamenaly odpovědi Zkreslené vnímání vlastního těla, </w:t>
      </w:r>
    </w:p>
    <w:p w14:paraId="7A4B66C1" w14:textId="4E941265" w:rsidR="00B63BEF" w:rsidRPr="00B63BEF" w:rsidRDefault="004258BC" w:rsidP="00B63BEF">
      <w:pPr>
        <w:rPr>
          <w:rFonts w:ascii="Times New Roman" w:hAnsi="Times New Roman"/>
        </w:rPr>
      </w:pPr>
      <w:r w:rsidRPr="004258BC">
        <w:rPr>
          <w:rFonts w:ascii="Times New Roman" w:hAnsi="Times New Roman"/>
        </w:rPr>
        <w:t>Posedlost hubnutím a Vyvolávané zvracení. Zaškrtlo je přibližně 83 % respondentů</w:t>
      </w:r>
      <w:r>
        <w:rPr>
          <w:rFonts w:ascii="Times New Roman" w:hAnsi="Times New Roman"/>
        </w:rPr>
        <w:t xml:space="preserve"> a výchylky zde jsou minimální.</w:t>
      </w:r>
      <w:r w:rsidRPr="004258BC">
        <w:rPr>
          <w:rFonts w:ascii="Times New Roman" w:hAnsi="Times New Roman"/>
        </w:rPr>
        <w:t xml:space="preserve"> Intenzivní až extrémní cvičení považuje za možný příznak poruchy příjmu potravy necelých 59,4 %</w:t>
      </w:r>
      <w:r>
        <w:rPr>
          <w:rFonts w:ascii="Times New Roman" w:hAnsi="Times New Roman"/>
        </w:rPr>
        <w:t xml:space="preserve">, </w:t>
      </w:r>
      <w:r w:rsidR="00B63BEF">
        <w:rPr>
          <w:rFonts w:ascii="Times New Roman" w:hAnsi="Times New Roman"/>
        </w:rPr>
        <w:t>o 16% méně, než u mého šetření.</w:t>
      </w:r>
      <w:r w:rsidRPr="004258BC">
        <w:rPr>
          <w:rFonts w:ascii="Times New Roman" w:hAnsi="Times New Roman"/>
        </w:rPr>
        <w:t xml:space="preserve"> </w:t>
      </w:r>
      <w:r w:rsidR="00B63BEF">
        <w:rPr>
          <w:rFonts w:ascii="Times New Roman" w:hAnsi="Times New Roman"/>
        </w:rPr>
        <w:t>U porovnání odpovědí této otázky nevidíme výrazné odchylky.</w:t>
      </w:r>
      <w:r w:rsidR="00B63BEF">
        <w:rPr>
          <w:rFonts w:ascii="Times New Roman" w:hAnsi="Times New Roman"/>
        </w:rPr>
        <w:br/>
      </w:r>
      <w:r w:rsidR="00B63BEF">
        <w:rPr>
          <w:rFonts w:ascii="Times New Roman" w:hAnsi="Times New Roman"/>
        </w:rPr>
        <w:br/>
      </w:r>
      <w:r w:rsidR="00B63BEF" w:rsidRPr="00B63BEF">
        <w:rPr>
          <w:rFonts w:ascii="Times New Roman" w:hAnsi="Times New Roman"/>
          <w:i/>
          <w:iCs/>
          <w:u w:val="single"/>
        </w:rPr>
        <w:t>9. Jakým způsobem léčíme poruchy příjmu potravy?</w:t>
      </w:r>
      <w:r w:rsidR="00B63BEF">
        <w:rPr>
          <w:rFonts w:ascii="Times New Roman" w:hAnsi="Times New Roman"/>
          <w:i/>
          <w:iCs/>
          <w:u w:val="single"/>
        </w:rPr>
        <w:br/>
      </w:r>
      <w:r w:rsidR="00B63BEF" w:rsidRPr="00B63BEF">
        <w:rPr>
          <w:rFonts w:ascii="Times New Roman" w:hAnsi="Times New Roman"/>
          <w:b/>
          <w:bCs/>
        </w:rPr>
        <w:t>Výsledek:</w:t>
      </w:r>
      <w:r w:rsidR="00B63BEF">
        <w:rPr>
          <w:rFonts w:ascii="Times New Roman" w:hAnsi="Times New Roman"/>
          <w:b/>
          <w:bCs/>
        </w:rPr>
        <w:t xml:space="preserve"> </w:t>
      </w:r>
      <w:r w:rsidR="00B63BEF" w:rsidRPr="00B63BEF">
        <w:rPr>
          <w:rFonts w:ascii="Times New Roman" w:hAnsi="Times New Roman"/>
        </w:rPr>
        <w:t xml:space="preserve">Všech 46 mých respondentů (100%), zde volilo odpověď léčby pomocí </w:t>
      </w:r>
      <w:r w:rsidR="00B63BEF">
        <w:rPr>
          <w:rFonts w:ascii="Times New Roman" w:hAnsi="Times New Roman"/>
        </w:rPr>
        <w:t>o</w:t>
      </w:r>
      <w:r w:rsidR="00B63BEF" w:rsidRPr="00B63BEF">
        <w:rPr>
          <w:rFonts w:ascii="Times New Roman" w:hAnsi="Times New Roman"/>
        </w:rPr>
        <w:t>dborn</w:t>
      </w:r>
      <w:r w:rsidR="00B63BEF">
        <w:rPr>
          <w:rFonts w:ascii="Times New Roman" w:hAnsi="Times New Roman"/>
        </w:rPr>
        <w:t>é</w:t>
      </w:r>
      <w:r w:rsidR="00B63BEF" w:rsidRPr="00B63BEF">
        <w:rPr>
          <w:rFonts w:ascii="Times New Roman" w:hAnsi="Times New Roman"/>
        </w:rPr>
        <w:t xml:space="preserve"> psychiatrick</w:t>
      </w:r>
      <w:r w:rsidR="00B63BEF">
        <w:rPr>
          <w:rFonts w:ascii="Times New Roman" w:hAnsi="Times New Roman"/>
        </w:rPr>
        <w:t>é</w:t>
      </w:r>
      <w:r w:rsidR="00B63BEF" w:rsidRPr="00B63BEF">
        <w:rPr>
          <w:rFonts w:ascii="Times New Roman" w:hAnsi="Times New Roman"/>
        </w:rPr>
        <w:t xml:space="preserve"> pomoc</w:t>
      </w:r>
      <w:r w:rsidR="00B63BEF">
        <w:rPr>
          <w:rFonts w:ascii="Times New Roman" w:hAnsi="Times New Roman"/>
        </w:rPr>
        <w:t>i</w:t>
      </w:r>
      <w:r w:rsidR="00B63BEF" w:rsidRPr="00B63BEF">
        <w:rPr>
          <w:rFonts w:ascii="Times New Roman" w:hAnsi="Times New Roman"/>
        </w:rPr>
        <w:t>, dlouhodob</w:t>
      </w:r>
      <w:r w:rsidR="00B63BEF">
        <w:rPr>
          <w:rFonts w:ascii="Times New Roman" w:hAnsi="Times New Roman"/>
        </w:rPr>
        <w:t xml:space="preserve">é </w:t>
      </w:r>
      <w:r w:rsidR="00B63BEF" w:rsidRPr="00B63BEF">
        <w:rPr>
          <w:rFonts w:ascii="Times New Roman" w:hAnsi="Times New Roman"/>
        </w:rPr>
        <w:t>léčb</w:t>
      </w:r>
      <w:r w:rsidR="00B63BEF">
        <w:rPr>
          <w:rFonts w:ascii="Times New Roman" w:hAnsi="Times New Roman"/>
        </w:rPr>
        <w:t>y</w:t>
      </w:r>
      <w:r w:rsidR="00B63BEF" w:rsidRPr="00B63BEF">
        <w:rPr>
          <w:rFonts w:ascii="Times New Roman" w:hAnsi="Times New Roman"/>
        </w:rPr>
        <w:t xml:space="preserve"> s možností hospitalizace</w:t>
      </w:r>
      <w:r w:rsidR="00B63BEF">
        <w:rPr>
          <w:rFonts w:ascii="Times New Roman" w:hAnsi="Times New Roman"/>
        </w:rPr>
        <w:t xml:space="preserve">. </w:t>
      </w:r>
      <w:r w:rsidR="00B63BEF" w:rsidRPr="00B63BEF">
        <w:rPr>
          <w:rFonts w:ascii="Times New Roman" w:hAnsi="Times New Roman"/>
          <w:b/>
          <w:bCs/>
        </w:rPr>
        <w:br/>
        <w:t>Srovnání:</w:t>
      </w:r>
      <w:r w:rsidR="00B63BEF">
        <w:rPr>
          <w:rFonts w:ascii="Times New Roman" w:hAnsi="Times New Roman"/>
          <w:b/>
          <w:bCs/>
        </w:rPr>
        <w:t xml:space="preserve"> </w:t>
      </w:r>
      <w:r w:rsidR="00B63BEF" w:rsidRPr="00B63BEF">
        <w:rPr>
          <w:rFonts w:ascii="Times New Roman" w:hAnsi="Times New Roman"/>
        </w:rPr>
        <w:t>Tuto možnost v primární práci volili respondenti ze 95,6%.</w:t>
      </w:r>
      <w:r w:rsidR="00B63BEF">
        <w:rPr>
          <w:rFonts w:ascii="Times New Roman" w:hAnsi="Times New Roman"/>
        </w:rPr>
        <w:t xml:space="preserve"> Další</w:t>
      </w:r>
      <w:r w:rsidR="00B63BEF" w:rsidRPr="00B63BEF">
        <w:rPr>
          <w:rFonts w:ascii="Times New Roman" w:hAnsi="Times New Roman"/>
        </w:rPr>
        <w:t xml:space="preserve"> 3,3 % respondentů </w:t>
      </w:r>
    </w:p>
    <w:p w14:paraId="39B1F7D8" w14:textId="77777777" w:rsidR="00B63BEF" w:rsidRPr="00B63BEF" w:rsidRDefault="00B63BEF" w:rsidP="00B63BEF">
      <w:pPr>
        <w:rPr>
          <w:rFonts w:ascii="Times New Roman" w:hAnsi="Times New Roman"/>
        </w:rPr>
      </w:pPr>
      <w:r w:rsidRPr="00B63BEF">
        <w:rPr>
          <w:rFonts w:ascii="Times New Roman" w:hAnsi="Times New Roman"/>
        </w:rPr>
        <w:t xml:space="preserve">považuje za dostačující léčbu svépomocí s dostatečným uvědoměním si problému a pouze </w:t>
      </w:r>
    </w:p>
    <w:p w14:paraId="7B7DEB83" w14:textId="77777777" w:rsidR="00B63BEF" w:rsidRPr="00B63BEF" w:rsidRDefault="00B63BEF" w:rsidP="00B63BEF">
      <w:pPr>
        <w:rPr>
          <w:rFonts w:ascii="Times New Roman" w:hAnsi="Times New Roman"/>
        </w:rPr>
      </w:pPr>
      <w:r w:rsidRPr="00B63BEF">
        <w:rPr>
          <w:rFonts w:ascii="Times New Roman" w:hAnsi="Times New Roman"/>
        </w:rPr>
        <w:t xml:space="preserve">1,1 % odpovídajících se domnívá, že onemocnění vyřeší jednorázová konzultace </w:t>
      </w:r>
    </w:p>
    <w:p w14:paraId="06C30377" w14:textId="600CF3E8" w:rsidR="000F6C8A" w:rsidRDefault="00B63BEF" w:rsidP="009359D6">
      <w:pPr>
        <w:rPr>
          <w:rFonts w:ascii="Times New Roman" w:hAnsi="Times New Roman"/>
        </w:rPr>
      </w:pPr>
      <w:r w:rsidRPr="00B63BEF">
        <w:rPr>
          <w:rFonts w:ascii="Times New Roman" w:hAnsi="Times New Roman"/>
        </w:rPr>
        <w:t>s dietologem, či jiným odborníkem v oblasti výživy</w:t>
      </w:r>
      <w:r>
        <w:rPr>
          <w:rFonts w:ascii="Times New Roman" w:hAnsi="Times New Roman"/>
        </w:rPr>
        <w:t xml:space="preserve">. Zde je zajímavé pozorovat výsledky, kde při mém šetření všech 100% odborných studentů LF volilo jednoznačně odbornou léčbu.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B63BEF">
        <w:rPr>
          <w:rFonts w:ascii="Times New Roman" w:hAnsi="Times New Roman"/>
          <w:i/>
          <w:iCs/>
          <w:u w:val="single"/>
        </w:rPr>
        <w:t>10. Na jakém oddělení bývají pacienti s poruchou příjmu potravy většinou hospitalizováni?</w:t>
      </w:r>
      <w:r>
        <w:rPr>
          <w:rFonts w:ascii="Times New Roman" w:hAnsi="Times New Roman"/>
          <w:i/>
          <w:iCs/>
          <w:u w:val="single"/>
        </w:rPr>
        <w:br/>
      </w:r>
      <w:r w:rsidRPr="00B63BEF">
        <w:rPr>
          <w:rFonts w:ascii="Times New Roman" w:hAnsi="Times New Roman"/>
          <w:b/>
          <w:bCs/>
        </w:rPr>
        <w:t>Výsledek</w:t>
      </w:r>
      <w:r w:rsidRPr="00B63BEF">
        <w:rPr>
          <w:rFonts w:ascii="Times New Roman" w:hAnsi="Times New Roman"/>
        </w:rPr>
        <w:t>: Necelých 90% mých respondentů zde volilo oddělení psychiatrie.</w:t>
      </w:r>
      <w:r w:rsidRPr="009359D6">
        <w:rPr>
          <w:rFonts w:ascii="Times New Roman" w:hAnsi="Times New Roman"/>
        </w:rPr>
        <w:t xml:space="preserve"> </w:t>
      </w:r>
      <w:r w:rsidR="009359D6" w:rsidRPr="009359D6">
        <w:rPr>
          <w:rFonts w:ascii="Times New Roman" w:hAnsi="Times New Roman"/>
        </w:rPr>
        <w:t xml:space="preserve">6,5 % volilo </w:t>
      </w:r>
      <w:r w:rsidR="009359D6">
        <w:rPr>
          <w:rFonts w:ascii="Times New Roman" w:hAnsi="Times New Roman"/>
        </w:rPr>
        <w:t>G</w:t>
      </w:r>
      <w:r w:rsidR="009359D6" w:rsidRPr="009359D6">
        <w:rPr>
          <w:rFonts w:ascii="Times New Roman" w:hAnsi="Times New Roman"/>
        </w:rPr>
        <w:t xml:space="preserve">astroenterologii a 4,3 </w:t>
      </w:r>
      <w:r w:rsidR="009359D6">
        <w:rPr>
          <w:rFonts w:ascii="Times New Roman" w:hAnsi="Times New Roman"/>
        </w:rPr>
        <w:t>D</w:t>
      </w:r>
      <w:r w:rsidR="009359D6" w:rsidRPr="009359D6">
        <w:rPr>
          <w:rFonts w:ascii="Times New Roman" w:hAnsi="Times New Roman"/>
        </w:rPr>
        <w:t>ietologii. ORL nezaškrtl žádný respondent.</w:t>
      </w:r>
      <w:r w:rsidR="009359D6">
        <w:rPr>
          <w:rFonts w:ascii="Times New Roman" w:hAnsi="Times New Roman"/>
          <w:b/>
          <w:bCs/>
        </w:rPr>
        <w:t xml:space="preserve"> </w:t>
      </w:r>
      <w:r w:rsidRPr="00B63BEF">
        <w:rPr>
          <w:rFonts w:ascii="Times New Roman" w:hAnsi="Times New Roman"/>
          <w:b/>
          <w:bCs/>
        </w:rPr>
        <w:br/>
        <w:t>Srovnání:</w:t>
      </w:r>
      <w:r w:rsidR="009359D6" w:rsidRPr="009359D6">
        <w:t xml:space="preserve"> </w:t>
      </w:r>
      <w:r w:rsidR="009359D6" w:rsidRPr="009359D6">
        <w:rPr>
          <w:rFonts w:ascii="Times New Roman" w:hAnsi="Times New Roman"/>
        </w:rPr>
        <w:t>Psychiatrii uvedlo přibližně 80 % dotazovaných</w:t>
      </w:r>
      <w:r w:rsidR="009359D6">
        <w:rPr>
          <w:rFonts w:ascii="Times New Roman" w:hAnsi="Times New Roman"/>
        </w:rPr>
        <w:t xml:space="preserve">. To je o 10 % respondentů méně, než studentů LF. </w:t>
      </w:r>
      <w:r w:rsidR="009359D6" w:rsidRPr="009359D6">
        <w:rPr>
          <w:rFonts w:ascii="Times New Roman" w:hAnsi="Times New Roman"/>
        </w:rPr>
        <w:t>Podobné zastoupení (10 % a 8,8 %</w:t>
      </w:r>
      <w:r w:rsidR="009359D6">
        <w:rPr>
          <w:rFonts w:ascii="Times New Roman" w:hAnsi="Times New Roman"/>
        </w:rPr>
        <w:t xml:space="preserve"> </w:t>
      </w:r>
      <w:r w:rsidR="009359D6" w:rsidRPr="009359D6">
        <w:rPr>
          <w:rFonts w:ascii="Times New Roman" w:hAnsi="Times New Roman"/>
        </w:rPr>
        <w:t>odpovídajících) získali odpovědi Gastroenterologie a Dietologie. Odpověď ORL uvedl jediný respondent</w:t>
      </w:r>
      <w:r w:rsidR="009359D6">
        <w:rPr>
          <w:rFonts w:ascii="Times New Roman" w:hAnsi="Times New Roman"/>
        </w:rPr>
        <w:t>.</w:t>
      </w:r>
      <w:r w:rsidR="009359D6">
        <w:rPr>
          <w:rFonts w:ascii="Times New Roman" w:hAnsi="Times New Roman"/>
        </w:rPr>
        <w:br/>
      </w:r>
      <w:r w:rsidR="009359D6" w:rsidRPr="009359D6">
        <w:rPr>
          <w:rFonts w:ascii="Times New Roman" w:hAnsi="Times New Roman"/>
          <w:i/>
          <w:iCs/>
          <w:u w:val="single"/>
        </w:rPr>
        <w:lastRenderedPageBreak/>
        <w:t>11. Jaká jsou zdravotní rizika anorexie?</w:t>
      </w:r>
      <w:r w:rsidR="009359D6">
        <w:rPr>
          <w:rFonts w:ascii="Times New Roman" w:hAnsi="Times New Roman"/>
          <w:i/>
          <w:iCs/>
          <w:u w:val="single"/>
        </w:rPr>
        <w:br/>
      </w:r>
      <w:r w:rsidR="009359D6" w:rsidRPr="009359D6">
        <w:rPr>
          <w:rFonts w:ascii="Times New Roman" w:hAnsi="Times New Roman"/>
          <w:b/>
          <w:bCs/>
        </w:rPr>
        <w:t>Výsledek:</w:t>
      </w:r>
      <w:r w:rsidR="006109AB">
        <w:rPr>
          <w:rFonts w:ascii="Times New Roman" w:hAnsi="Times New Roman"/>
          <w:b/>
          <w:bCs/>
        </w:rPr>
        <w:br/>
      </w:r>
      <w:r w:rsidR="006109AB">
        <w:rPr>
          <w:rFonts w:ascii="Times New Roman" w:hAnsi="Times New Roman"/>
          <w:b/>
          <w:bCs/>
          <w:noProof/>
        </w:rPr>
        <w:drawing>
          <wp:inline distT="0" distB="0" distL="0" distR="0" wp14:anchorId="31B1ED55" wp14:editId="7A45E5C4">
            <wp:extent cx="5197719" cy="2889459"/>
            <wp:effectExtent l="0" t="0" r="3175" b="6350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8" b="1192"/>
                    <a:stretch/>
                  </pic:blipFill>
                  <pic:spPr bwMode="auto">
                    <a:xfrm>
                      <a:off x="0" y="0"/>
                      <a:ext cx="5224058" cy="290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59D6" w:rsidRPr="009359D6">
        <w:rPr>
          <w:rFonts w:ascii="Times New Roman" w:hAnsi="Times New Roman"/>
          <w:b/>
          <w:bCs/>
        </w:rPr>
        <w:br/>
        <w:t>Srovnání:</w:t>
      </w:r>
      <w:r w:rsidR="006109AB">
        <w:rPr>
          <w:rFonts w:ascii="Times New Roman" w:hAnsi="Times New Roman"/>
          <w:b/>
          <w:bCs/>
        </w:rPr>
        <w:br/>
      </w:r>
      <w:r w:rsidR="006109AB">
        <w:rPr>
          <w:rFonts w:ascii="Times New Roman" w:hAnsi="Times New Roman"/>
          <w:noProof/>
        </w:rPr>
        <w:drawing>
          <wp:inline distT="0" distB="0" distL="0" distR="0" wp14:anchorId="1599E796" wp14:editId="1E244DC8">
            <wp:extent cx="2838596" cy="2241665"/>
            <wp:effectExtent l="0" t="0" r="0" b="6350"/>
            <wp:docPr id="6" name="Obrázek 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ůl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96" cy="2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9AB">
        <w:rPr>
          <w:rFonts w:ascii="Times New Roman" w:hAnsi="Times New Roman"/>
          <w:b/>
          <w:bCs/>
        </w:rPr>
        <w:br/>
      </w:r>
      <w:r w:rsidR="006109AB" w:rsidRPr="006109AB">
        <w:rPr>
          <w:rFonts w:ascii="Times New Roman" w:hAnsi="Times New Roman"/>
        </w:rPr>
        <w:t>U této otázky zobrazuji tabulky z obou prací pro hezký přehled. Výrazn</w:t>
      </w:r>
      <w:r w:rsidR="00AB2E15">
        <w:rPr>
          <w:rFonts w:ascii="Times New Roman" w:hAnsi="Times New Roman"/>
        </w:rPr>
        <w:t>ější</w:t>
      </w:r>
      <w:r w:rsidR="006109AB" w:rsidRPr="006109AB">
        <w:rPr>
          <w:rFonts w:ascii="Times New Roman" w:hAnsi="Times New Roman"/>
        </w:rPr>
        <w:t xml:space="preserve"> procentuální odchylky </w:t>
      </w:r>
      <w:r w:rsidR="00AB2E15">
        <w:rPr>
          <w:rFonts w:ascii="Times New Roman" w:hAnsi="Times New Roman"/>
        </w:rPr>
        <w:t xml:space="preserve">se v nějakých odpovědích objevují. </w:t>
      </w:r>
      <w:r w:rsidR="006109AB">
        <w:rPr>
          <w:rFonts w:ascii="Times New Roman" w:hAnsi="Times New Roman"/>
        </w:rPr>
        <w:t xml:space="preserve">Studenti lékařských fakult uvádějí jako největší riziko vypadávání vlasů (z 97,8%), tuto odpověď udává laická společnost ve 87,2%. Zajímavost můžeme vidět při odpovědi rizika „Anemie“, kdy až v 93,5 % mých respondentů zaškrtlo tuto volbu, a neodborné společnosti pouze 54,4%. </w:t>
      </w:r>
    </w:p>
    <w:p w14:paraId="28CBB094" w14:textId="7EDABAF3" w:rsidR="00AB2E15" w:rsidRDefault="00AB2E15" w:rsidP="009359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8F6E13">
        <w:rPr>
          <w:rFonts w:ascii="Times New Roman" w:hAnsi="Times New Roman"/>
        </w:rPr>
        <w:br/>
      </w:r>
      <w:r w:rsidRPr="00AB2E15">
        <w:rPr>
          <w:rFonts w:ascii="Times New Roman" w:hAnsi="Times New Roman"/>
          <w:i/>
          <w:iCs/>
          <w:u w:val="single"/>
        </w:rPr>
        <w:lastRenderedPageBreak/>
        <w:t xml:space="preserve">12. Jaká jsou zdravotní rizika bulimie? </w:t>
      </w:r>
      <w:r>
        <w:rPr>
          <w:rFonts w:ascii="Times New Roman" w:hAnsi="Times New Roman"/>
          <w:i/>
          <w:iCs/>
          <w:u w:val="single"/>
        </w:rPr>
        <w:br/>
      </w:r>
      <w:r w:rsidRPr="00AB2E15">
        <w:rPr>
          <w:rFonts w:ascii="Times New Roman" w:hAnsi="Times New Roman"/>
          <w:b/>
          <w:bCs/>
        </w:rPr>
        <w:t>Výsledek: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311BF770" wp14:editId="20518754">
            <wp:extent cx="5436773" cy="2982351"/>
            <wp:effectExtent l="0" t="0" r="0" b="8890"/>
            <wp:docPr id="8" name="Obrázek 8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ůl&#10;&#10;Popis byl vytvořen automaticky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11"/>
                    <a:stretch/>
                  </pic:blipFill>
                  <pic:spPr bwMode="auto">
                    <a:xfrm>
                      <a:off x="0" y="0"/>
                      <a:ext cx="5446210" cy="2987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2E15">
        <w:rPr>
          <w:rFonts w:ascii="Times New Roman" w:hAnsi="Times New Roman"/>
          <w:b/>
          <w:bCs/>
        </w:rPr>
        <w:br/>
        <w:t>Srovnání:</w:t>
      </w:r>
    </w:p>
    <w:p w14:paraId="5ECC1199" w14:textId="3B822E29" w:rsidR="00AB2E15" w:rsidRPr="009A17BF" w:rsidRDefault="00AB2E15" w:rsidP="009359D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noProof/>
          <w:u w:val="single"/>
        </w:rPr>
        <w:drawing>
          <wp:inline distT="0" distB="0" distL="0" distR="0" wp14:anchorId="03C06BD6" wp14:editId="1190CB1F">
            <wp:extent cx="2788040" cy="2204920"/>
            <wp:effectExtent l="0" t="0" r="0" b="5080"/>
            <wp:docPr id="9" name="Obrázek 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stůl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70" cy="22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7BF">
        <w:rPr>
          <w:rFonts w:ascii="Times New Roman" w:hAnsi="Times New Roman"/>
          <w:i/>
          <w:iCs/>
          <w:u w:val="single"/>
        </w:rPr>
        <w:br/>
      </w:r>
      <w:r w:rsidR="009A17BF" w:rsidRPr="006109AB">
        <w:rPr>
          <w:rFonts w:ascii="Times New Roman" w:hAnsi="Times New Roman"/>
        </w:rPr>
        <w:t>U této otázky zobrazuji tabulky z obou prací pro hezký přehled.</w:t>
      </w:r>
      <w:r w:rsidR="009A17BF">
        <w:rPr>
          <w:rFonts w:ascii="Times New Roman" w:hAnsi="Times New Roman"/>
        </w:rPr>
        <w:t xml:space="preserve"> Riziko zvýšené kazivosti zubů volilo o 13% více studentů LF, než neodborné veřejnosti. U mých respondentů je to nejčastější odpověď. Odpověď rizika tvorby žaludečních vředů volilo o 18% méně respondentů neodborné veřejnosti.</w:t>
      </w:r>
      <w:r w:rsidR="009A17BF">
        <w:rPr>
          <w:rFonts w:ascii="Times New Roman" w:hAnsi="Times New Roman"/>
        </w:rPr>
        <w:br/>
      </w:r>
      <w:r w:rsidR="009A17BF" w:rsidRPr="009A17BF">
        <w:rPr>
          <w:rFonts w:ascii="Times New Roman" w:hAnsi="Times New Roman"/>
          <w:i/>
          <w:iCs/>
          <w:u w:val="single"/>
        </w:rPr>
        <w:br/>
        <w:t>13. Znáte některé poradenské centrum zabývající se poruchami příjmu potravy?</w:t>
      </w:r>
      <w:r w:rsidR="009A17BF" w:rsidRPr="009A17BF">
        <w:rPr>
          <w:rFonts w:ascii="Times New Roman" w:hAnsi="Times New Roman"/>
          <w:i/>
          <w:iCs/>
          <w:u w:val="single"/>
        </w:rPr>
        <w:br/>
      </w:r>
      <w:r w:rsidR="009A17BF" w:rsidRPr="009A17BF">
        <w:rPr>
          <w:rFonts w:ascii="Times New Roman" w:hAnsi="Times New Roman"/>
          <w:b/>
          <w:bCs/>
        </w:rPr>
        <w:t>Výsledek</w:t>
      </w:r>
      <w:r w:rsidR="009A17BF" w:rsidRPr="009A17BF">
        <w:rPr>
          <w:rFonts w:ascii="Times New Roman" w:hAnsi="Times New Roman"/>
        </w:rPr>
        <w:t>: Necelých 70% sdělilo, že vyloženě nezná</w:t>
      </w:r>
      <w:r w:rsidR="009A17BF">
        <w:rPr>
          <w:rFonts w:ascii="Times New Roman" w:hAnsi="Times New Roman"/>
        </w:rPr>
        <w:t xml:space="preserve"> žádné poradenské centrum</w:t>
      </w:r>
      <w:r w:rsidR="009A17BF" w:rsidRPr="009A17BF">
        <w:rPr>
          <w:rFonts w:ascii="Times New Roman" w:hAnsi="Times New Roman"/>
        </w:rPr>
        <w:t>.</w:t>
      </w:r>
      <w:r w:rsidR="009A17BF">
        <w:rPr>
          <w:rFonts w:ascii="Times New Roman" w:hAnsi="Times New Roman"/>
        </w:rPr>
        <w:t xml:space="preserve"> 13% </w:t>
      </w:r>
      <w:r w:rsidR="008F6E13">
        <w:rPr>
          <w:rFonts w:ascii="Times New Roman" w:hAnsi="Times New Roman"/>
        </w:rPr>
        <w:t xml:space="preserve">respondentů volilo vlastními slovy znalost centrum </w:t>
      </w:r>
      <w:proofErr w:type="spellStart"/>
      <w:r w:rsidR="008F6E13">
        <w:rPr>
          <w:rFonts w:ascii="Times New Roman" w:hAnsi="Times New Roman"/>
        </w:rPr>
        <w:t>Anabell</w:t>
      </w:r>
      <w:proofErr w:type="spellEnd"/>
      <w:r w:rsidR="008F6E13">
        <w:rPr>
          <w:rFonts w:ascii="Times New Roman" w:hAnsi="Times New Roman"/>
        </w:rPr>
        <w:t xml:space="preserve">. 4,3% respondentů zmínilo znalost poradenského centra </w:t>
      </w:r>
      <w:proofErr w:type="spellStart"/>
      <w:r w:rsidR="008F6E13">
        <w:rPr>
          <w:rFonts w:ascii="Times New Roman" w:hAnsi="Times New Roman"/>
        </w:rPr>
        <w:t>Adicare</w:t>
      </w:r>
      <w:proofErr w:type="spellEnd"/>
      <w:r w:rsidR="008F6E13">
        <w:rPr>
          <w:rFonts w:ascii="Times New Roman" w:hAnsi="Times New Roman"/>
        </w:rPr>
        <w:t xml:space="preserve">. Ze 2,2% byla volena Psychiatrická léčebna v Bohnicích a centrum </w:t>
      </w:r>
      <w:proofErr w:type="spellStart"/>
      <w:r w:rsidR="008F6E13">
        <w:rPr>
          <w:rFonts w:ascii="Times New Roman" w:hAnsi="Times New Roman"/>
        </w:rPr>
        <w:t>Riaps</w:t>
      </w:r>
      <w:proofErr w:type="spellEnd"/>
      <w:r w:rsidR="008F6E13">
        <w:rPr>
          <w:rFonts w:ascii="Times New Roman" w:hAnsi="Times New Roman"/>
        </w:rPr>
        <w:t xml:space="preserve">. </w:t>
      </w:r>
    </w:p>
    <w:p w14:paraId="180D1A3A" w14:textId="6E48484C" w:rsidR="008F6E13" w:rsidRPr="008F6E13" w:rsidRDefault="009A17BF" w:rsidP="008F6E13">
      <w:pPr>
        <w:rPr>
          <w:rFonts w:ascii="Times New Roman" w:hAnsi="Times New Roman"/>
        </w:rPr>
      </w:pPr>
      <w:r w:rsidRPr="009A17BF">
        <w:rPr>
          <w:rFonts w:ascii="Times New Roman" w:hAnsi="Times New Roman"/>
          <w:b/>
          <w:bCs/>
        </w:rPr>
        <w:t xml:space="preserve">Srovnání: </w:t>
      </w:r>
      <w:r w:rsidR="008F6E13" w:rsidRPr="008F6E13">
        <w:rPr>
          <w:rFonts w:ascii="Times New Roman" w:hAnsi="Times New Roman"/>
        </w:rPr>
        <w:t xml:space="preserve">Negativní odpověď volilo celkem 79% respondentů (o 9% více než mých respondentů). Největší zastoupení v odpovědích, konkrétně 7,2 %, zaznamenalo poradenské Centrum </w:t>
      </w:r>
      <w:proofErr w:type="spellStart"/>
      <w:r w:rsidR="008F6E13" w:rsidRPr="008F6E13">
        <w:rPr>
          <w:rFonts w:ascii="Times New Roman" w:hAnsi="Times New Roman"/>
        </w:rPr>
        <w:t>Anabell</w:t>
      </w:r>
      <w:proofErr w:type="spellEnd"/>
      <w:r w:rsidR="008F6E13">
        <w:rPr>
          <w:rFonts w:ascii="Times New Roman" w:hAnsi="Times New Roman"/>
        </w:rPr>
        <w:t xml:space="preserve"> (moji respondenti 13%). D</w:t>
      </w:r>
      <w:r w:rsidR="008F6E13" w:rsidRPr="008F6E13">
        <w:rPr>
          <w:rFonts w:ascii="Times New Roman" w:hAnsi="Times New Roman"/>
        </w:rPr>
        <w:t xml:space="preserve">ále jsou uváděny psychiatrické kliniky, ať už všeobecně, nebo konkrétně. </w:t>
      </w:r>
      <w:r w:rsidR="008F6E13" w:rsidRPr="008F6E13">
        <w:rPr>
          <w:rFonts w:ascii="Times New Roman" w:hAnsi="Times New Roman"/>
        </w:rPr>
        <w:lastRenderedPageBreak/>
        <w:t xml:space="preserve">Například psychiatrická klinika v rámci VFN, Bohnice, nebo dětská psychiatrie v Motole. Mezi zmíněné patří i FN Brno Bohunice, nebo stacionář VFN v Praze. Dohromady se o některé z těchto </w:t>
      </w:r>
    </w:p>
    <w:p w14:paraId="78393188" w14:textId="6535B5C9" w:rsidR="009A17BF" w:rsidRPr="008F6E13" w:rsidRDefault="008F6E13" w:rsidP="008F6E13">
      <w:pPr>
        <w:rPr>
          <w:rFonts w:ascii="Times New Roman" w:hAnsi="Times New Roman"/>
        </w:rPr>
      </w:pPr>
      <w:r w:rsidRPr="008F6E13">
        <w:rPr>
          <w:rFonts w:ascii="Times New Roman" w:hAnsi="Times New Roman"/>
        </w:rPr>
        <w:t>možností zmiňuje 7,2 % respondentů.</w:t>
      </w:r>
      <w:r w:rsidR="008E11E9">
        <w:rPr>
          <w:rFonts w:ascii="Times New Roman" w:hAnsi="Times New Roman"/>
        </w:rPr>
        <w:br/>
      </w:r>
    </w:p>
    <w:p w14:paraId="780F21CE" w14:textId="7790CC9A" w:rsidR="009A17BF" w:rsidRPr="009A17BF" w:rsidRDefault="009A17BF" w:rsidP="009A17BF">
      <w:pPr>
        <w:rPr>
          <w:rFonts w:ascii="Times New Roman" w:hAnsi="Times New Roman"/>
          <w:b/>
          <w:bCs/>
          <w:i/>
          <w:iCs/>
          <w:u w:val="single"/>
        </w:rPr>
      </w:pPr>
    </w:p>
    <w:p w14:paraId="09061806" w14:textId="6B2E2B08" w:rsidR="009A17BF" w:rsidRPr="009A17BF" w:rsidRDefault="008E11E9" w:rsidP="009A17BF">
      <w:pPr>
        <w:tabs>
          <w:tab w:val="left" w:pos="5915"/>
        </w:tabs>
        <w:rPr>
          <w:rFonts w:ascii="Times New Roman" w:hAnsi="Times New Roman"/>
        </w:rPr>
      </w:pPr>
      <w:r w:rsidRPr="008E11E9">
        <w:rPr>
          <w:rFonts w:ascii="Times New Roman" w:hAnsi="Times New Roman"/>
          <w:b/>
          <w:bCs/>
          <w:sz w:val="24"/>
          <w:szCs w:val="24"/>
          <w:u w:val="single"/>
        </w:rPr>
        <w:t>Závěr</w:t>
      </w:r>
      <w:r w:rsidR="009A17BF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Na závěr bych shrnula, že určité odchylky ve výsledcích zde můžeme zachytit. Opravdu mi tato komparace výzkumu potvrdila, že přece jenom moji respondenti, studenti 3.lékařské fakulty, mají o něco větší povědomí ohledně poruch příjmu potravy (PPP). Tento projekt hodnotím jako velmi zajímavý a jsem vděčná, že mi to přineslo naprosto nové zkušenosti. </w:t>
      </w:r>
    </w:p>
    <w:sectPr w:rsidR="009A17BF" w:rsidRPr="009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247"/>
    <w:multiLevelType w:val="hybridMultilevel"/>
    <w:tmpl w:val="B7B8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36"/>
    <w:rsid w:val="000A75DC"/>
    <w:rsid w:val="000F6C8A"/>
    <w:rsid w:val="001A6B94"/>
    <w:rsid w:val="00373B98"/>
    <w:rsid w:val="003B31AD"/>
    <w:rsid w:val="004258BC"/>
    <w:rsid w:val="0048621E"/>
    <w:rsid w:val="0050097F"/>
    <w:rsid w:val="005601D5"/>
    <w:rsid w:val="006109AB"/>
    <w:rsid w:val="00630E97"/>
    <w:rsid w:val="00705D5F"/>
    <w:rsid w:val="00772C4C"/>
    <w:rsid w:val="007E5600"/>
    <w:rsid w:val="008E11E9"/>
    <w:rsid w:val="008F6E13"/>
    <w:rsid w:val="009359D6"/>
    <w:rsid w:val="0095011D"/>
    <w:rsid w:val="00960AB0"/>
    <w:rsid w:val="009A1548"/>
    <w:rsid w:val="009A17BF"/>
    <w:rsid w:val="009E6EAC"/>
    <w:rsid w:val="00AB2E15"/>
    <w:rsid w:val="00B63BEF"/>
    <w:rsid w:val="00C3577B"/>
    <w:rsid w:val="00C35F2F"/>
    <w:rsid w:val="00C90B57"/>
    <w:rsid w:val="00D60B36"/>
    <w:rsid w:val="00E42568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BC2"/>
  <w15:chartTrackingRefBased/>
  <w15:docId w15:val="{EACF6181-B67D-4C68-BD66-B21A16F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1D5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097F"/>
    <w:rPr>
      <w:color w:val="808080"/>
    </w:rPr>
  </w:style>
  <w:style w:type="paragraph" w:styleId="Odstavecseseznamem">
    <w:name w:val="List Paragraph"/>
    <w:basedOn w:val="Normln"/>
    <w:uiPriority w:val="34"/>
    <w:qFormat/>
    <w:rsid w:val="0095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1495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Kociánová</dc:creator>
  <cp:keywords/>
  <dc:description/>
  <cp:lastModifiedBy>Anna Kociánová</cp:lastModifiedBy>
  <cp:revision>5</cp:revision>
  <dcterms:created xsi:type="dcterms:W3CDTF">2021-04-14T15:00:00Z</dcterms:created>
  <dcterms:modified xsi:type="dcterms:W3CDTF">2021-04-20T20:11:00Z</dcterms:modified>
</cp:coreProperties>
</file>