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D6" w:rsidRDefault="00D447D6" w:rsidP="00D447D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Klikarová, VBO, 2. ročník</w:t>
      </w:r>
    </w:p>
    <w:p w:rsidR="00D447D6" w:rsidRDefault="00D447D6" w:rsidP="00D447D6">
      <w:pPr>
        <w:pStyle w:val="Nadpis1"/>
        <w:jc w:val="both"/>
        <w:rPr>
          <w:rStyle w:val="Nadpis1Char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Replikace výzkumného projektu - </w:t>
      </w:r>
      <w:r>
        <w:rPr>
          <w:rFonts w:ascii="Times New Roman" w:hAnsi="Times New Roman" w:cs="Times New Roman"/>
          <w:color w:val="000000" w:themeColor="text1"/>
        </w:rPr>
        <w:t>hypotézy</w:t>
      </w:r>
    </w:p>
    <w:p w:rsidR="00D447D6" w:rsidRDefault="00D447D6" w:rsidP="00D447D6">
      <w:pPr>
        <w:pStyle w:val="Default"/>
        <w:jc w:val="both"/>
      </w:pPr>
    </w:p>
    <w:p w:rsidR="00D447D6" w:rsidRPr="00D447D6" w:rsidRDefault="00D447D6" w:rsidP="00D447D6">
      <w:pPr>
        <w:pStyle w:val="Default"/>
        <w:jc w:val="both"/>
        <w:rPr>
          <w:b/>
          <w:bCs/>
        </w:rPr>
      </w:pPr>
      <w:r>
        <w:t xml:space="preserve">Název bakalářské </w:t>
      </w:r>
      <w:r w:rsidRPr="00D447D6">
        <w:t xml:space="preserve">práce: </w:t>
      </w:r>
      <w:r w:rsidRPr="00D447D6">
        <w:rPr>
          <w:b/>
          <w:bCs/>
        </w:rPr>
        <w:t xml:space="preserve">Stravování oslovených vysokoškolských studentů se zaměřením na alternativní výživu </w:t>
      </w:r>
    </w:p>
    <w:p w:rsidR="005E2AFF" w:rsidRPr="00D447D6" w:rsidRDefault="005E2AFF">
      <w:pPr>
        <w:rPr>
          <w:rFonts w:ascii="Times New Roman" w:hAnsi="Times New Roman" w:cs="Times New Roman"/>
        </w:rPr>
      </w:pPr>
    </w:p>
    <w:p w:rsidR="00D447D6" w:rsidRPr="005232BC" w:rsidRDefault="00D447D6" w:rsidP="00D44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 xml:space="preserve">V bakalářské práci přímo autor neuvádí hypotézy, tedy něco, co autorka předpokládá. Ale autorka v úvodu práce uvádí, že bakalářkou práci si vybrala na základě alternativních způsobech stravování jejích spolužáků na vysoké škole a chtěla se o jejich zvyklostech dozvědět více. </w:t>
      </w:r>
      <w:r w:rsidR="002C3F5F">
        <w:rPr>
          <w:rFonts w:ascii="Times New Roman" w:hAnsi="Times New Roman" w:cs="Times New Roman"/>
          <w:sz w:val="24"/>
          <w:szCs w:val="24"/>
        </w:rPr>
        <w:t xml:space="preserve">Autorka si určila cíle a výzkumné otázky. </w:t>
      </w:r>
      <w:r w:rsidRPr="005232BC">
        <w:rPr>
          <w:rFonts w:ascii="Times New Roman" w:hAnsi="Times New Roman" w:cs="Times New Roman"/>
          <w:sz w:val="24"/>
          <w:szCs w:val="24"/>
        </w:rPr>
        <w:t>Z toho vyplývá, že autorka předpokládala, že  nějaké procento respondentů se bude stravovat alter</w:t>
      </w:r>
      <w:r w:rsidR="002068D4" w:rsidRPr="005232BC">
        <w:rPr>
          <w:rFonts w:ascii="Times New Roman" w:hAnsi="Times New Roman" w:cs="Times New Roman"/>
          <w:sz w:val="24"/>
          <w:szCs w:val="24"/>
        </w:rPr>
        <w:t xml:space="preserve">nativně a také že větší procento lidí bude vědět, co to </w:t>
      </w:r>
      <w:r w:rsidR="002C3F5F">
        <w:rPr>
          <w:rFonts w:ascii="Times New Roman" w:hAnsi="Times New Roman" w:cs="Times New Roman"/>
          <w:sz w:val="24"/>
          <w:szCs w:val="24"/>
        </w:rPr>
        <w:t>je alternativní stravování</w:t>
      </w:r>
      <w:r w:rsidR="002068D4" w:rsidRPr="005232BC">
        <w:rPr>
          <w:rFonts w:ascii="Times New Roman" w:hAnsi="Times New Roman" w:cs="Times New Roman"/>
          <w:sz w:val="24"/>
          <w:szCs w:val="24"/>
        </w:rPr>
        <w:t xml:space="preserve">. Ověření této hypotézy se zabývaly v dotazníku otázky číslo: 8, 9 (částečně), 10. Otázka číslo 11 se přímo zabývala, zda se </w:t>
      </w:r>
      <w:r w:rsidR="002C3F5F" w:rsidRPr="005232BC">
        <w:rPr>
          <w:rFonts w:ascii="Times New Roman" w:hAnsi="Times New Roman" w:cs="Times New Roman"/>
          <w:sz w:val="24"/>
          <w:szCs w:val="24"/>
        </w:rPr>
        <w:t>respondent</w:t>
      </w:r>
      <w:r w:rsidR="002068D4" w:rsidRPr="005232BC">
        <w:rPr>
          <w:rFonts w:ascii="Times New Roman" w:hAnsi="Times New Roman" w:cs="Times New Roman"/>
          <w:sz w:val="24"/>
          <w:szCs w:val="24"/>
        </w:rPr>
        <w:t xml:space="preserve"> stravuje alternativně. </w:t>
      </w:r>
      <w:r w:rsidR="002C3F5F">
        <w:rPr>
          <w:rFonts w:ascii="Times New Roman" w:hAnsi="Times New Roman" w:cs="Times New Roman"/>
          <w:sz w:val="24"/>
          <w:szCs w:val="24"/>
        </w:rPr>
        <w:t>Otázka číslo 12 se respondentů přímo ptá, jakým alternativním způsobem se stravují.</w:t>
      </w:r>
    </w:p>
    <w:p w:rsidR="00D447D6" w:rsidRPr="005232BC" w:rsidRDefault="00434CF9" w:rsidP="00D44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Jelikož autorka si sama na vlastní kůži vyzkoušela</w:t>
      </w:r>
      <w:r w:rsidR="007E7517" w:rsidRPr="005232BC">
        <w:rPr>
          <w:rFonts w:ascii="Times New Roman" w:hAnsi="Times New Roman" w:cs="Times New Roman"/>
          <w:sz w:val="24"/>
          <w:szCs w:val="24"/>
        </w:rPr>
        <w:t xml:space="preserve"> asi po dobu 6 měsíců</w:t>
      </w:r>
      <w:r w:rsidRPr="005232BC">
        <w:rPr>
          <w:rFonts w:ascii="Times New Roman" w:hAnsi="Times New Roman" w:cs="Times New Roman"/>
          <w:sz w:val="24"/>
          <w:szCs w:val="24"/>
        </w:rPr>
        <w:t>, jaké t</w:t>
      </w:r>
      <w:r w:rsidR="007E7517" w:rsidRPr="005232BC">
        <w:rPr>
          <w:rFonts w:ascii="Times New Roman" w:hAnsi="Times New Roman" w:cs="Times New Roman"/>
          <w:sz w:val="24"/>
          <w:szCs w:val="24"/>
        </w:rPr>
        <w:t xml:space="preserve">o je se stravovat alternativně, uvědomila si negativní stránku alternativní stravy, pokud dotyčný neví správnou skladbu základních živin, které by člověk měl přijímat. To znamená, že u alternativních způsobů stravy, kde dotyčný nepřijímá maso, např. vegetariáni, přichází o příjem proteinů, železa nebo vitamínu B12. </w:t>
      </w:r>
      <w:r w:rsidR="002C3F5F">
        <w:rPr>
          <w:rFonts w:ascii="Times New Roman" w:hAnsi="Times New Roman" w:cs="Times New Roman"/>
          <w:sz w:val="24"/>
          <w:szCs w:val="24"/>
        </w:rPr>
        <w:t>Otázka číslo 17 se zabývá, zda respondent, pokud se stravuje alternativně, radili</w:t>
      </w:r>
      <w:bookmarkStart w:id="0" w:name="_GoBack"/>
      <w:bookmarkEnd w:id="0"/>
      <w:r w:rsidR="002C3F5F">
        <w:rPr>
          <w:rFonts w:ascii="Times New Roman" w:hAnsi="Times New Roman" w:cs="Times New Roman"/>
          <w:sz w:val="24"/>
          <w:szCs w:val="24"/>
        </w:rPr>
        <w:t xml:space="preserve"> s odborníkem ohledně sestavení jídelníčku. Zda užívají nějaké výživové doplňky, se zabývá otázka číslo 19.</w:t>
      </w:r>
    </w:p>
    <w:p w:rsidR="004671DE" w:rsidRPr="005232BC" w:rsidRDefault="004671DE" w:rsidP="00D447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32BC">
        <w:rPr>
          <w:rFonts w:ascii="Times New Roman" w:hAnsi="Times New Roman" w:cs="Times New Roman"/>
          <w:sz w:val="24"/>
          <w:szCs w:val="24"/>
        </w:rPr>
        <w:t>Další předpoklad, který autorka uvádí v úvodu práce je důvod alternativního stravování. Uvádí, že nejčastějším důvodem je snížená váhy, vést zdravý životní styl nebo různá etic</w:t>
      </w:r>
      <w:r w:rsidR="002068D4" w:rsidRPr="005232BC">
        <w:rPr>
          <w:rFonts w:ascii="Times New Roman" w:hAnsi="Times New Roman" w:cs="Times New Roman"/>
          <w:sz w:val="24"/>
          <w:szCs w:val="24"/>
        </w:rPr>
        <w:t>ká přesvědčení.</w:t>
      </w:r>
      <w:r w:rsidR="002C3F5F">
        <w:rPr>
          <w:rFonts w:ascii="Times New Roman" w:hAnsi="Times New Roman" w:cs="Times New Roman"/>
          <w:sz w:val="24"/>
          <w:szCs w:val="24"/>
        </w:rPr>
        <w:t xml:space="preserve"> Ohledně důvodu, se autorka ptala respondentů v otázce číslo 14.</w:t>
      </w:r>
    </w:p>
    <w:sectPr w:rsidR="004671DE" w:rsidRPr="0052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D6"/>
    <w:rsid w:val="002068D4"/>
    <w:rsid w:val="002C3F5F"/>
    <w:rsid w:val="00434CF9"/>
    <w:rsid w:val="004671DE"/>
    <w:rsid w:val="005232BC"/>
    <w:rsid w:val="005E2AFF"/>
    <w:rsid w:val="007E7517"/>
    <w:rsid w:val="00D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A2BA5-A838-4740-9B31-1480528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7D6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44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44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1</cp:revision>
  <dcterms:created xsi:type="dcterms:W3CDTF">2021-03-04T08:34:00Z</dcterms:created>
  <dcterms:modified xsi:type="dcterms:W3CDTF">2021-03-04T12:27:00Z</dcterms:modified>
</cp:coreProperties>
</file>