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  <w:r w:rsidR="007F0562">
        <w:rPr>
          <w:b/>
        </w:rPr>
        <w:t xml:space="preserve"> </w:t>
      </w:r>
      <w:r w:rsidR="003B7642">
        <w:rPr>
          <w:b/>
        </w:rPr>
        <w:t xml:space="preserve"> </w:t>
      </w:r>
    </w:p>
    <w:p w:rsidR="00656DFF" w:rsidRDefault="003B7642">
      <w:r>
        <w:t xml:space="preserve">Martin Popper, </w:t>
      </w:r>
      <w:r w:rsidR="006C67F2">
        <w:t xml:space="preserve">Kateřina Jirásková </w:t>
      </w:r>
    </w:p>
    <w:p w:rsidR="006C67F2" w:rsidRDefault="006C67F2">
      <w:r>
        <w:t>Hodnotil Jiří Blažka</w:t>
      </w:r>
    </w:p>
    <w:p w:rsidR="00656DFF" w:rsidRDefault="00656DFF">
      <w:r>
        <w:t>1.  V </w:t>
      </w:r>
      <w:r w:rsidRPr="00656DFF">
        <w:rPr>
          <w:b/>
        </w:rPr>
        <w:t>analýze obsahu učiva</w:t>
      </w:r>
      <w:r>
        <w:t xml:space="preserve"> zhodnoťte v %  do jaké míry………………… </w:t>
      </w:r>
    </w:p>
    <w:p w:rsidR="00656DFF" w:rsidRDefault="00656DFF"/>
    <w:p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>generalizace – hlavní myšlenka komplexnímu cíli</w:t>
      </w:r>
      <w:r>
        <w:t>? ..........</w:t>
      </w:r>
      <w:r w:rsidR="001522BE">
        <w:t>90</w:t>
      </w:r>
      <w:r>
        <w:t xml:space="preserve">............. </w:t>
      </w:r>
    </w:p>
    <w:p w:rsidR="00656DFF" w:rsidRDefault="00656DFF"/>
    <w:p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 ………</w:t>
      </w:r>
      <w:r w:rsidR="00E508B7">
        <w:t>85</w:t>
      </w:r>
      <w:r>
        <w:t>……….</w:t>
      </w:r>
    </w:p>
    <w:p w:rsidR="00656DFF" w:rsidRDefault="00656DFF"/>
    <w:p w:rsidR="00656DFF" w:rsidRDefault="00656DFF"/>
    <w:p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 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>
        <w:rPr>
          <w:b/>
        </w:rPr>
        <w:t>…………</w:t>
      </w:r>
      <w:r w:rsidR="00246D4D">
        <w:rPr>
          <w:b/>
        </w:rPr>
        <w:t>98</w:t>
      </w:r>
      <w:r>
        <w:rPr>
          <w:b/>
        </w:rPr>
        <w:t>……..</w:t>
      </w:r>
    </w:p>
    <w:p w:rsidR="00656DFF" w:rsidRDefault="00656DFF" w:rsidP="00656DFF">
      <w:pPr>
        <w:pStyle w:val="Odstavecseseznamem"/>
      </w:pPr>
      <w:r>
        <w:t xml:space="preserve">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použitelné…………</w:t>
      </w:r>
      <w:r w:rsidR="00246D4D">
        <w:t>75</w:t>
      </w:r>
      <w:r>
        <w:t>…………</w:t>
      </w:r>
    </w:p>
    <w:p w:rsidR="00656DFF" w:rsidRDefault="00656DFF" w:rsidP="00656DFF">
      <w:pPr>
        <w:pStyle w:val="Odstavecseseznamem"/>
      </w:pPr>
      <w:r>
        <w:t xml:space="preserve">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 xml:space="preserve">atraktivní </w:t>
      </w:r>
      <w:r>
        <w:rPr>
          <w:b/>
        </w:rPr>
        <w:t>………</w:t>
      </w:r>
      <w:r w:rsidR="0016788B">
        <w:rPr>
          <w:b/>
        </w:rPr>
        <w:t>60</w:t>
      </w:r>
      <w:r>
        <w:rPr>
          <w:b/>
        </w:rPr>
        <w:t>……………</w:t>
      </w:r>
      <w:r>
        <w:t xml:space="preserve"> </w:t>
      </w:r>
    </w:p>
    <w:p w:rsidR="00656DFF" w:rsidRDefault="00656DFF" w:rsidP="00656DFF">
      <w:pPr>
        <w:pStyle w:val="Odstavecseseznamem"/>
      </w:pPr>
    </w:p>
    <w:p w:rsidR="00656DFF" w:rsidRDefault="00656DFF" w:rsidP="00656DFF">
      <w:r>
        <w:t>3. V úlohách pro hodnocení zhodnoťte v %</w:t>
      </w:r>
    </w:p>
    <w:p w:rsidR="00656DFF" w:rsidRDefault="00656DFF" w:rsidP="00656DFF">
      <w:pPr>
        <w:pStyle w:val="Odstavecseseznamem"/>
        <w:numPr>
          <w:ilvl w:val="0"/>
          <w:numId w:val="3"/>
        </w:numPr>
      </w:pPr>
      <w:r>
        <w:t>jednoznačnost zadání (není pochyb o tom, co má být výsledkem)……</w:t>
      </w:r>
      <w:r w:rsidR="00783F1B">
        <w:t>90</w:t>
      </w:r>
      <w:r>
        <w:t>…………….</w:t>
      </w:r>
    </w:p>
    <w:p w:rsidR="00656DFF" w:rsidRDefault="00656DFF" w:rsidP="00656DFF">
      <w:pPr>
        <w:pStyle w:val="Odstavecseseznamem"/>
      </w:pPr>
    </w:p>
    <w:p w:rsidR="00656DFF" w:rsidRDefault="00087AA9" w:rsidP="00656DFF">
      <w:pPr>
        <w:pStyle w:val="Odstavecseseznamem"/>
        <w:numPr>
          <w:ilvl w:val="0"/>
          <w:numId w:val="3"/>
        </w:numPr>
      </w:pPr>
      <w:r>
        <w:t xml:space="preserve">do jaké mír </w:t>
      </w:r>
      <w:r w:rsidR="00656DFF">
        <w:t>hodnotí splnění hlavního cíle</w:t>
      </w:r>
      <w:r>
        <w:t>, případně zvládnutí obsahu ………</w:t>
      </w:r>
      <w:r w:rsidR="00783F1B">
        <w:t>80</w:t>
      </w:r>
      <w:r>
        <w:t xml:space="preserve">…………. </w:t>
      </w:r>
      <w:r w:rsidR="00656DFF">
        <w:t xml:space="preserve">  </w:t>
      </w:r>
    </w:p>
    <w:p w:rsidR="00087AA9" w:rsidRDefault="00087AA9" w:rsidP="00087AA9">
      <w:pPr>
        <w:pStyle w:val="Odstavecseseznamem"/>
      </w:pPr>
    </w:p>
    <w:p w:rsidR="00087AA9" w:rsidRDefault="00087AA9" w:rsidP="00087AA9">
      <w:pPr>
        <w:pStyle w:val="Odstavecseseznamem"/>
      </w:pPr>
    </w:p>
    <w:p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Napište 2 – 3 věty celkového hodnocení, např. pozitiva a místo negativ výzvy do příště  </w:t>
      </w:r>
    </w:p>
    <w:p w:rsidR="00087AA9" w:rsidRDefault="00D87C0B" w:rsidP="00087AA9">
      <w:r>
        <w:t xml:space="preserve">Autor velmi vhodně zvolil generalizaci a velmi citlivě vybral </w:t>
      </w:r>
      <w:r w:rsidR="007A4D77">
        <w:t>jednotlivá fakta vzhledem k zaměření na 2. stupeň ZŠ. Dále se mu také povedlo stanovit cíl , který odpovídá generalizaci. Příště by to ovšem chtělo vybrat či vymyslet lepší aktivitu, jelikož jím zvolená aktivita je</w:t>
      </w:r>
      <w:r w:rsidR="00776950">
        <w:t xml:space="preserve"> špatně organizovatelná a někteří žáci nemusí mít </w:t>
      </w:r>
      <w:r w:rsidR="007F0562">
        <w:t>motivaci a chuť se zapojit.</w:t>
      </w:r>
    </w:p>
    <w:p w:rsidR="00087AA9" w:rsidRDefault="00087AA9" w:rsidP="00087AA9"/>
    <w:p w:rsidR="00656DFF" w:rsidRDefault="00656DFF" w:rsidP="00656DFF"/>
    <w:p w:rsidR="00656DFF" w:rsidRDefault="00656DFF"/>
    <w:p w:rsidR="00656DFF" w:rsidRDefault="00656DFF"/>
    <w:p w:rsidR="00656DFF" w:rsidRDefault="00656DFF"/>
    <w:p w:rsidR="00656DFF" w:rsidRDefault="00656DFF"/>
    <w:p w:rsidR="00656DFF" w:rsidRDefault="00656DFF"/>
    <w:sectPr w:rsidR="0065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FF"/>
    <w:rsid w:val="00087AA9"/>
    <w:rsid w:val="001522BE"/>
    <w:rsid w:val="0016788B"/>
    <w:rsid w:val="00246D4D"/>
    <w:rsid w:val="00344C4D"/>
    <w:rsid w:val="003B7642"/>
    <w:rsid w:val="00481C8D"/>
    <w:rsid w:val="0051406E"/>
    <w:rsid w:val="006466FA"/>
    <w:rsid w:val="00656DFF"/>
    <w:rsid w:val="006C67F2"/>
    <w:rsid w:val="006E5B14"/>
    <w:rsid w:val="00776950"/>
    <w:rsid w:val="00783F1B"/>
    <w:rsid w:val="007A4D77"/>
    <w:rsid w:val="007A5427"/>
    <w:rsid w:val="007F0562"/>
    <w:rsid w:val="00C916B0"/>
    <w:rsid w:val="00CC20F9"/>
    <w:rsid w:val="00D87C0B"/>
    <w:rsid w:val="00E508B7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2C1D"/>
  <w15:chartTrackingRefBased/>
  <w15:docId w15:val="{EB8DE597-9CDA-4D83-9926-09C38D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Jiří Blažka</cp:lastModifiedBy>
  <cp:revision>2</cp:revision>
  <dcterms:created xsi:type="dcterms:W3CDTF">2021-02-24T18:10:00Z</dcterms:created>
  <dcterms:modified xsi:type="dcterms:W3CDTF">2021-02-24T18:10:00Z</dcterms:modified>
</cp:coreProperties>
</file>