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72" w:rsidRPr="00561F73" w:rsidRDefault="00561F73" w:rsidP="00044072">
      <w:pPr>
        <w:spacing w:line="360" w:lineRule="auto"/>
        <w:jc w:val="center"/>
        <w:rPr>
          <w:smallCaps/>
          <w:sz w:val="44"/>
          <w:szCs w:val="44"/>
        </w:rPr>
      </w:pPr>
      <w:r w:rsidRPr="00561F73">
        <w:rPr>
          <w:smallCaps/>
          <w:sz w:val="44"/>
          <w:szCs w:val="44"/>
        </w:rPr>
        <w:t>UNIVERZITA KARLOVA</w:t>
      </w:r>
    </w:p>
    <w:p w:rsidR="00247ADF" w:rsidRPr="00561F73" w:rsidRDefault="00DB0A85" w:rsidP="00D741FB">
      <w:pPr>
        <w:spacing w:line="360" w:lineRule="auto"/>
        <w:jc w:val="center"/>
        <w:rPr>
          <w:b/>
          <w:sz w:val="44"/>
          <w:szCs w:val="44"/>
        </w:rPr>
      </w:pPr>
      <w:r w:rsidRPr="00561F73">
        <w:rPr>
          <w:b/>
          <w:sz w:val="44"/>
          <w:szCs w:val="44"/>
        </w:rPr>
        <w:t>3. LÉKAŘSKÁ</w:t>
      </w:r>
      <w:r w:rsidR="00247ADF" w:rsidRPr="00561F73">
        <w:rPr>
          <w:b/>
          <w:sz w:val="44"/>
          <w:szCs w:val="44"/>
        </w:rPr>
        <w:t xml:space="preserve"> FAKULTA </w:t>
      </w:r>
    </w:p>
    <w:p w:rsidR="00247ADF" w:rsidRPr="00F86AC8" w:rsidRDefault="003112DC" w:rsidP="009D1720">
      <w:pPr>
        <w:jc w:val="center"/>
        <w:rPr>
          <w:sz w:val="32"/>
          <w:szCs w:val="32"/>
        </w:rPr>
      </w:pPr>
      <w:r w:rsidRPr="00561F73">
        <w:rPr>
          <w:i/>
          <w:sz w:val="28"/>
          <w:szCs w:val="28"/>
        </w:rPr>
        <w:t>Ú</w:t>
      </w:r>
      <w:r w:rsidR="009D1720" w:rsidRPr="00561F73">
        <w:rPr>
          <w:i/>
          <w:sz w:val="28"/>
          <w:szCs w:val="28"/>
        </w:rPr>
        <w:t>stav</w:t>
      </w:r>
      <w:r w:rsidR="00F86AC8">
        <w:rPr>
          <w:i/>
          <w:sz w:val="28"/>
          <w:szCs w:val="28"/>
        </w:rPr>
        <w:t xml:space="preserve"> ošetřovatelství</w:t>
      </w:r>
    </w:p>
    <w:p w:rsidR="00247ADF" w:rsidRPr="00561F73" w:rsidRDefault="00247ADF"/>
    <w:p w:rsidR="00247ADF" w:rsidRPr="00561F73" w:rsidRDefault="00247ADF" w:rsidP="001964B0"/>
    <w:p w:rsidR="00247ADF" w:rsidRPr="00561F73" w:rsidRDefault="0091671F">
      <w:r w:rsidRPr="00561F73">
        <w:rPr>
          <w:smallCaps/>
          <w:noProof/>
          <w:spacing w:val="24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3" name="Рисунок 3" descr="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F73">
        <w:rPr>
          <w:smallCaps/>
          <w:noProof/>
          <w:spacing w:val="24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0" t="0" r="0" b="0"/>
            <wp:wrapTight wrapText="bothSides">
              <wp:wrapPolygon edited="0">
                <wp:start x="0" y="0"/>
                <wp:lineTo x="0" y="21200"/>
                <wp:lineTo x="21257" y="21200"/>
                <wp:lineTo x="21257" y="0"/>
                <wp:lineTo x="0" y="0"/>
              </wp:wrapPolygon>
            </wp:wrapTight>
            <wp:docPr id="2" name="Рисунок 2" descr="karelII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ADF" w:rsidRPr="00561F73" w:rsidRDefault="00247ADF"/>
    <w:p w:rsidR="00247ADF" w:rsidRPr="00561F73" w:rsidRDefault="00247ADF">
      <w:pPr>
        <w:jc w:val="center"/>
        <w:rPr>
          <w:b/>
          <w:bCs/>
          <w:sz w:val="28"/>
          <w:szCs w:val="28"/>
        </w:rPr>
      </w:pPr>
    </w:p>
    <w:p w:rsidR="00247ADF" w:rsidRPr="00561F73" w:rsidRDefault="00247ADF">
      <w:pPr>
        <w:jc w:val="center"/>
        <w:rPr>
          <w:b/>
          <w:bCs/>
          <w:sz w:val="28"/>
          <w:szCs w:val="28"/>
        </w:rPr>
      </w:pPr>
    </w:p>
    <w:p w:rsidR="00247ADF" w:rsidRPr="00561F73" w:rsidRDefault="00247ADF">
      <w:pPr>
        <w:jc w:val="center"/>
        <w:rPr>
          <w:b/>
          <w:bCs/>
          <w:sz w:val="28"/>
          <w:szCs w:val="28"/>
        </w:rPr>
      </w:pPr>
    </w:p>
    <w:p w:rsidR="004D6072" w:rsidRPr="00561F73" w:rsidRDefault="004D6072">
      <w:pPr>
        <w:jc w:val="center"/>
        <w:rPr>
          <w:b/>
          <w:bCs/>
          <w:sz w:val="28"/>
          <w:szCs w:val="28"/>
        </w:rPr>
      </w:pPr>
    </w:p>
    <w:p w:rsidR="004D6072" w:rsidRPr="00561F73" w:rsidRDefault="004D6072">
      <w:pPr>
        <w:jc w:val="center"/>
        <w:rPr>
          <w:b/>
          <w:bCs/>
          <w:sz w:val="28"/>
          <w:szCs w:val="28"/>
        </w:rPr>
      </w:pPr>
    </w:p>
    <w:p w:rsidR="004D6072" w:rsidRPr="00561F73" w:rsidRDefault="004D6072">
      <w:pPr>
        <w:jc w:val="center"/>
        <w:rPr>
          <w:b/>
          <w:bCs/>
          <w:sz w:val="28"/>
          <w:szCs w:val="28"/>
        </w:rPr>
      </w:pPr>
    </w:p>
    <w:p w:rsidR="00247ADF" w:rsidRPr="00561F73" w:rsidRDefault="00247ADF">
      <w:pPr>
        <w:jc w:val="center"/>
        <w:rPr>
          <w:b/>
          <w:bCs/>
          <w:sz w:val="28"/>
          <w:szCs w:val="28"/>
        </w:rPr>
      </w:pPr>
    </w:p>
    <w:p w:rsidR="00247ADF" w:rsidRPr="00561F73" w:rsidRDefault="00F86AC8">
      <w:pPr>
        <w:jc w:val="center"/>
        <w:rPr>
          <w:color w:val="FF0000"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Elizaveta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Bazhova</w:t>
      </w:r>
      <w:proofErr w:type="spellEnd"/>
    </w:p>
    <w:p w:rsidR="00247ADF" w:rsidRPr="00561F73" w:rsidRDefault="00247ADF"/>
    <w:p w:rsidR="00247ADF" w:rsidRPr="00561F73" w:rsidRDefault="00247ADF">
      <w:pPr>
        <w:pStyle w:val="a6"/>
        <w:tabs>
          <w:tab w:val="clear" w:pos="4536"/>
          <w:tab w:val="clear" w:pos="9072"/>
        </w:tabs>
      </w:pPr>
    </w:p>
    <w:p w:rsidR="00247ADF" w:rsidRPr="00561F73" w:rsidRDefault="00247ADF"/>
    <w:p w:rsidR="00247ADF" w:rsidRPr="00561F73" w:rsidRDefault="00247ADF"/>
    <w:p w:rsidR="00247ADF" w:rsidRPr="00561F73" w:rsidRDefault="00247ADF"/>
    <w:p w:rsidR="00247ADF" w:rsidRPr="00561F73" w:rsidRDefault="00247ADF"/>
    <w:p w:rsidR="00247ADF" w:rsidRPr="00561F73" w:rsidRDefault="00247ADF"/>
    <w:p w:rsidR="00F86AC8" w:rsidRPr="00F86AC8" w:rsidRDefault="00F86AC8" w:rsidP="00F86AC8">
      <w:pPr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R</w:t>
      </w:r>
      <w:r w:rsidRPr="00F86AC8">
        <w:rPr>
          <w:b/>
          <w:bCs/>
          <w:color w:val="000000"/>
          <w:sz w:val="36"/>
          <w:szCs w:val="36"/>
          <w:shd w:val="clear" w:color="auto" w:fill="FFFFFF"/>
        </w:rPr>
        <w:t>ozhovor se sestrou pamětnicí</w:t>
      </w:r>
    </w:p>
    <w:p w:rsidR="00247ADF" w:rsidRPr="00561F73" w:rsidRDefault="00247ADF" w:rsidP="00F86AC8">
      <w:pPr>
        <w:rPr>
          <w:b/>
          <w:color w:val="FF0000"/>
        </w:rPr>
      </w:pPr>
    </w:p>
    <w:p w:rsidR="004D6072" w:rsidRPr="00561F73" w:rsidRDefault="004D6072">
      <w:pPr>
        <w:jc w:val="center"/>
        <w:rPr>
          <w:rStyle w:val="Poznamky"/>
          <w:lang w:val="cs-CZ"/>
        </w:rPr>
      </w:pPr>
    </w:p>
    <w:p w:rsidR="00DB0A85" w:rsidRPr="00561F73" w:rsidRDefault="00DB0A85">
      <w:pPr>
        <w:jc w:val="center"/>
      </w:pPr>
    </w:p>
    <w:p w:rsidR="00247ADF" w:rsidRPr="00561F73" w:rsidRDefault="00247ADF"/>
    <w:p w:rsidR="00247ADF" w:rsidRPr="00561F73" w:rsidRDefault="00247ADF"/>
    <w:p w:rsidR="00247ADF" w:rsidRPr="00561F73" w:rsidRDefault="00247ADF"/>
    <w:p w:rsidR="00247ADF" w:rsidRPr="00561F73" w:rsidRDefault="00247ADF"/>
    <w:p w:rsidR="00247ADF" w:rsidRPr="00561F73" w:rsidRDefault="00247ADF"/>
    <w:p w:rsidR="00247ADF" w:rsidRPr="00561F73" w:rsidRDefault="00247ADF">
      <w:pPr>
        <w:jc w:val="center"/>
      </w:pPr>
    </w:p>
    <w:p w:rsidR="00247ADF" w:rsidRPr="00561F73" w:rsidRDefault="00247ADF">
      <w:pPr>
        <w:jc w:val="center"/>
        <w:rPr>
          <w:b/>
          <w:i/>
          <w:sz w:val="28"/>
          <w:szCs w:val="28"/>
        </w:rPr>
      </w:pPr>
    </w:p>
    <w:p w:rsidR="00247ADF" w:rsidRPr="00561F73" w:rsidRDefault="00247ADF">
      <w:pPr>
        <w:jc w:val="center"/>
        <w:rPr>
          <w:b/>
          <w:i/>
          <w:sz w:val="28"/>
          <w:szCs w:val="28"/>
        </w:rPr>
      </w:pPr>
    </w:p>
    <w:p w:rsidR="00247ADF" w:rsidRPr="00561F73" w:rsidRDefault="00247ADF">
      <w:pPr>
        <w:jc w:val="center"/>
        <w:rPr>
          <w:b/>
          <w:i/>
          <w:sz w:val="28"/>
          <w:szCs w:val="28"/>
        </w:rPr>
      </w:pPr>
    </w:p>
    <w:p w:rsidR="00247ADF" w:rsidRPr="00561F73" w:rsidRDefault="00247ADF">
      <w:pPr>
        <w:jc w:val="center"/>
        <w:rPr>
          <w:b/>
          <w:i/>
          <w:sz w:val="28"/>
          <w:szCs w:val="28"/>
        </w:rPr>
      </w:pPr>
    </w:p>
    <w:p w:rsidR="00247ADF" w:rsidRPr="00561F73" w:rsidRDefault="00DC05C1">
      <w:pPr>
        <w:jc w:val="center"/>
        <w:rPr>
          <w:b/>
          <w:i/>
          <w:sz w:val="28"/>
          <w:szCs w:val="28"/>
        </w:rPr>
      </w:pPr>
      <w:r w:rsidRPr="00561F73">
        <w:rPr>
          <w:sz w:val="28"/>
          <w:szCs w:val="28"/>
        </w:rPr>
        <w:t xml:space="preserve">Praha, </w:t>
      </w:r>
      <w:r w:rsidR="00F86AC8">
        <w:rPr>
          <w:sz w:val="28"/>
          <w:szCs w:val="28"/>
        </w:rPr>
        <w:t>leden</w:t>
      </w:r>
      <w:r w:rsidRPr="00561F73">
        <w:rPr>
          <w:sz w:val="28"/>
          <w:szCs w:val="28"/>
        </w:rPr>
        <w:t xml:space="preserve"> </w:t>
      </w:r>
      <w:r w:rsidR="00F92EF9" w:rsidRPr="00561F73">
        <w:rPr>
          <w:sz w:val="28"/>
          <w:szCs w:val="28"/>
        </w:rPr>
        <w:t>20</w:t>
      </w:r>
      <w:r w:rsidR="00F86AC8">
        <w:rPr>
          <w:sz w:val="28"/>
          <w:szCs w:val="28"/>
        </w:rPr>
        <w:t>21</w:t>
      </w:r>
      <w:r w:rsidR="00247ADF" w:rsidRPr="00561F73">
        <w:rPr>
          <w:sz w:val="28"/>
          <w:szCs w:val="28"/>
        </w:rPr>
        <w:t xml:space="preserve"> </w:t>
      </w:r>
    </w:p>
    <w:p w:rsidR="00247ADF" w:rsidRPr="00561F73" w:rsidRDefault="00247ADF">
      <w:pPr>
        <w:jc w:val="center"/>
        <w:rPr>
          <w:b/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DE1FE4" w:rsidRPr="00561F73" w:rsidRDefault="00DE1FE4">
      <w:pPr>
        <w:rPr>
          <w:sz w:val="28"/>
          <w:szCs w:val="28"/>
        </w:rPr>
      </w:pPr>
    </w:p>
    <w:p w:rsidR="00DE1FE4" w:rsidRPr="00561F73" w:rsidRDefault="00DE1FE4">
      <w:pPr>
        <w:rPr>
          <w:sz w:val="28"/>
          <w:szCs w:val="28"/>
        </w:rPr>
      </w:pPr>
    </w:p>
    <w:p w:rsidR="00DE1FE4" w:rsidRPr="00561F73" w:rsidRDefault="00DE1FE4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247ADF">
      <w:pPr>
        <w:rPr>
          <w:sz w:val="28"/>
          <w:szCs w:val="28"/>
        </w:rPr>
      </w:pPr>
    </w:p>
    <w:p w:rsidR="00247ADF" w:rsidRPr="00561F73" w:rsidRDefault="008116B5" w:rsidP="00EE41FD">
      <w:pPr>
        <w:spacing w:line="360" w:lineRule="auto"/>
        <w:rPr>
          <w:sz w:val="28"/>
          <w:szCs w:val="28"/>
        </w:rPr>
      </w:pPr>
      <w:r w:rsidRPr="00561F73">
        <w:rPr>
          <w:sz w:val="28"/>
          <w:szCs w:val="28"/>
        </w:rPr>
        <w:t xml:space="preserve">Autor práce: </w:t>
      </w:r>
      <w:proofErr w:type="spellStart"/>
      <w:r w:rsidR="00F86AC8">
        <w:rPr>
          <w:sz w:val="28"/>
          <w:szCs w:val="28"/>
        </w:rPr>
        <w:t>Elizaveta</w:t>
      </w:r>
      <w:proofErr w:type="spellEnd"/>
      <w:r w:rsidR="00F86AC8">
        <w:rPr>
          <w:sz w:val="28"/>
          <w:szCs w:val="28"/>
        </w:rPr>
        <w:t xml:space="preserve"> </w:t>
      </w:r>
      <w:proofErr w:type="spellStart"/>
      <w:r w:rsidR="00F86AC8">
        <w:rPr>
          <w:sz w:val="28"/>
          <w:szCs w:val="28"/>
        </w:rPr>
        <w:t>Bazhova</w:t>
      </w:r>
      <w:proofErr w:type="spellEnd"/>
    </w:p>
    <w:p w:rsidR="00B9019B" w:rsidRPr="00561F73" w:rsidRDefault="00B9019B" w:rsidP="00EE41FD">
      <w:pPr>
        <w:spacing w:line="360" w:lineRule="auto"/>
        <w:rPr>
          <w:sz w:val="28"/>
          <w:szCs w:val="28"/>
        </w:rPr>
      </w:pPr>
      <w:r w:rsidRPr="00561F73">
        <w:rPr>
          <w:sz w:val="28"/>
          <w:szCs w:val="28"/>
        </w:rPr>
        <w:t>Studijní program:</w:t>
      </w:r>
      <w:r w:rsidR="00F86AC8">
        <w:rPr>
          <w:sz w:val="28"/>
          <w:szCs w:val="28"/>
        </w:rPr>
        <w:t xml:space="preserve"> Všeobecné ošetřovatelství</w:t>
      </w:r>
      <w:r w:rsidRPr="00561F73">
        <w:rPr>
          <w:sz w:val="28"/>
          <w:szCs w:val="28"/>
        </w:rPr>
        <w:t xml:space="preserve">  </w:t>
      </w:r>
    </w:p>
    <w:p w:rsidR="00247ADF" w:rsidRPr="00561F73" w:rsidRDefault="00F71280">
      <w:pPr>
        <w:spacing w:line="360" w:lineRule="auto"/>
        <w:rPr>
          <w:rStyle w:val="Poznamky"/>
          <w:b w:val="0"/>
          <w:sz w:val="28"/>
          <w:szCs w:val="28"/>
          <w:lang w:val="cs-CZ"/>
        </w:rPr>
      </w:pPr>
      <w:r>
        <w:rPr>
          <w:sz w:val="28"/>
          <w:szCs w:val="28"/>
        </w:rPr>
        <w:t>Školitel</w:t>
      </w:r>
      <w:r w:rsidR="00247ADF" w:rsidRPr="00561F73">
        <w:rPr>
          <w:sz w:val="28"/>
          <w:szCs w:val="28"/>
        </w:rPr>
        <w:t xml:space="preserve">: </w:t>
      </w:r>
      <w:r w:rsidR="00F86AC8">
        <w:rPr>
          <w:b/>
          <w:sz w:val="28"/>
          <w:szCs w:val="28"/>
        </w:rPr>
        <w:t>PhDr. Marie Zvoníčková</w:t>
      </w:r>
    </w:p>
    <w:p w:rsidR="00DB0A85" w:rsidRPr="00561F73" w:rsidRDefault="00F7128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Odborné pracoviště</w:t>
      </w:r>
      <w:r w:rsidR="00DB0A85" w:rsidRPr="00561F73">
        <w:rPr>
          <w:sz w:val="28"/>
          <w:szCs w:val="28"/>
        </w:rPr>
        <w:t>:</w:t>
      </w:r>
      <w:r w:rsidR="00DB0A85" w:rsidRPr="00561F73">
        <w:rPr>
          <w:b/>
          <w:sz w:val="28"/>
          <w:szCs w:val="28"/>
        </w:rPr>
        <w:t xml:space="preserve"> </w:t>
      </w:r>
      <w:r w:rsidR="00492B90" w:rsidRPr="00561F73">
        <w:rPr>
          <w:b/>
          <w:sz w:val="28"/>
          <w:szCs w:val="28"/>
        </w:rPr>
        <w:t xml:space="preserve">Ústav </w:t>
      </w:r>
      <w:r w:rsidR="00F86AC8">
        <w:rPr>
          <w:b/>
          <w:sz w:val="28"/>
          <w:szCs w:val="28"/>
        </w:rPr>
        <w:t>ošetřovatelství</w:t>
      </w:r>
      <w:r w:rsidR="00DB0A85" w:rsidRPr="00561F73">
        <w:rPr>
          <w:b/>
          <w:sz w:val="28"/>
          <w:szCs w:val="28"/>
        </w:rPr>
        <w:t xml:space="preserve"> 3. LF</w:t>
      </w:r>
      <w:r w:rsidR="00561F73">
        <w:rPr>
          <w:b/>
          <w:sz w:val="28"/>
          <w:szCs w:val="28"/>
        </w:rPr>
        <w:t xml:space="preserve"> UK</w:t>
      </w:r>
    </w:p>
    <w:p w:rsidR="00437A5E" w:rsidRPr="00561F73" w:rsidRDefault="00437A5E">
      <w:pPr>
        <w:rPr>
          <w:sz w:val="28"/>
          <w:szCs w:val="28"/>
        </w:rPr>
      </w:pPr>
    </w:p>
    <w:p w:rsidR="00247ADF" w:rsidRPr="00561F73" w:rsidRDefault="00247ADF" w:rsidP="00966BE7">
      <w:pPr>
        <w:jc w:val="center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966BE7" w:rsidRPr="00561F73" w:rsidRDefault="00966BE7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1964B0" w:rsidRPr="00561F73" w:rsidRDefault="001964B0">
      <w:pPr>
        <w:spacing w:line="360" w:lineRule="auto"/>
      </w:pPr>
    </w:p>
    <w:p w:rsidR="001964B0" w:rsidRPr="00561F73" w:rsidRDefault="001964B0">
      <w:pPr>
        <w:spacing w:line="360" w:lineRule="auto"/>
      </w:pPr>
    </w:p>
    <w:p w:rsidR="001964B0" w:rsidRPr="00561F73" w:rsidRDefault="001964B0">
      <w:pPr>
        <w:spacing w:line="360" w:lineRule="auto"/>
      </w:pPr>
    </w:p>
    <w:p w:rsidR="001964B0" w:rsidRPr="00561F73" w:rsidRDefault="001964B0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  <w:rPr>
          <w:rStyle w:val="Tituleknezahrnutdoobsahu"/>
          <w:rFonts w:ascii="Times New Roman" w:hAnsi="Times New Roman" w:cs="Times New Roman"/>
          <w:sz w:val="32"/>
          <w:szCs w:val="32"/>
        </w:rPr>
      </w:pPr>
      <w:r w:rsidRPr="00561F73">
        <w:rPr>
          <w:rStyle w:val="Tituleknezahrnutdoobsahu"/>
          <w:rFonts w:ascii="Times New Roman" w:hAnsi="Times New Roman" w:cs="Times New Roman"/>
          <w:sz w:val="32"/>
          <w:szCs w:val="32"/>
        </w:rPr>
        <w:t>Prohlášení</w:t>
      </w:r>
    </w:p>
    <w:p w:rsidR="00247ADF" w:rsidRPr="00561F73" w:rsidRDefault="00247ADF">
      <w:pPr>
        <w:spacing w:line="360" w:lineRule="auto"/>
        <w:jc w:val="both"/>
      </w:pPr>
      <w:r w:rsidRPr="00561F73">
        <w:t xml:space="preserve">Prohlašuji, že jsem předkládanou práci </w:t>
      </w:r>
      <w:r w:rsidR="000069E6" w:rsidRPr="00561F73">
        <w:t>vy</w:t>
      </w:r>
      <w:r w:rsidRPr="00561F73">
        <w:t xml:space="preserve">pracoval/a samostatně a použil/a </w:t>
      </w:r>
      <w:r w:rsidR="000069E6" w:rsidRPr="00561F73">
        <w:t xml:space="preserve">výhradně </w:t>
      </w:r>
      <w:r w:rsidRPr="00561F73">
        <w:t xml:space="preserve">uvedené </w:t>
      </w:r>
      <w:r w:rsidR="000069E6" w:rsidRPr="00561F73">
        <w:t xml:space="preserve">citované </w:t>
      </w:r>
      <w:r w:rsidRPr="00561F73">
        <w:t>prameny</w:t>
      </w:r>
      <w:r w:rsidR="000069E6" w:rsidRPr="00561F73">
        <w:t>,</w:t>
      </w:r>
      <w:r w:rsidRPr="00561F73">
        <w:t xml:space="preserve"> literaturu</w:t>
      </w:r>
      <w:r w:rsidR="000069E6" w:rsidRPr="00561F73">
        <w:t xml:space="preserve"> a další odborné zdroje</w:t>
      </w:r>
      <w:r w:rsidRPr="00561F73">
        <w:t xml:space="preserve">. Současně dávám svolení k tomu, aby </w:t>
      </w:r>
      <w:r w:rsidR="00437A5E" w:rsidRPr="00561F73">
        <w:t>má</w:t>
      </w:r>
      <w:r w:rsidRPr="00561F73">
        <w:t xml:space="preserve"> diplomová</w:t>
      </w:r>
      <w:r w:rsidR="0055427C" w:rsidRPr="00561F73">
        <w:t>/</w:t>
      </w:r>
      <w:r w:rsidR="00D741FB" w:rsidRPr="00561F73">
        <w:t xml:space="preserve"> </w:t>
      </w:r>
      <w:r w:rsidR="0055427C" w:rsidRPr="00561F73">
        <w:t>bakalářská</w:t>
      </w:r>
      <w:r w:rsidRPr="00561F73">
        <w:t xml:space="preserve"> práce </w:t>
      </w:r>
      <w:r w:rsidR="00966BE7" w:rsidRPr="00561F73">
        <w:t xml:space="preserve">byla </w:t>
      </w:r>
      <w:r w:rsidRPr="00561F73">
        <w:t xml:space="preserve">používána ke studijním účelům. </w:t>
      </w:r>
    </w:p>
    <w:p w:rsidR="00437A5E" w:rsidRPr="00561F73" w:rsidRDefault="00437A5E" w:rsidP="000406C5">
      <w:pPr>
        <w:spacing w:line="360" w:lineRule="auto"/>
        <w:jc w:val="both"/>
      </w:pPr>
    </w:p>
    <w:p w:rsidR="000406C5" w:rsidRPr="00561F73" w:rsidRDefault="00B76175" w:rsidP="000406C5">
      <w:pPr>
        <w:spacing w:line="360" w:lineRule="auto"/>
        <w:jc w:val="both"/>
      </w:pPr>
      <w:r>
        <w:rPr>
          <w:sz w:val="23"/>
          <w:szCs w:val="23"/>
        </w:rPr>
        <w:t>Souhlasím s trvalým uložením elektronické verze mé práce v databázi systému meziuniverzitního projektu Theses.cz za účelem soustavné kontroly podobnosti kvalifikačních prací. Potvrzuji</w:t>
      </w:r>
      <w:r w:rsidR="000406C5" w:rsidRPr="00561F73">
        <w:t xml:space="preserve">, že </w:t>
      </w:r>
      <w:r>
        <w:t xml:space="preserve">tištěná i elektronická </w:t>
      </w:r>
      <w:r w:rsidR="000406C5" w:rsidRPr="00561F73">
        <w:t>ver</w:t>
      </w:r>
      <w:r>
        <w:t>ze v</w:t>
      </w:r>
      <w:r w:rsidR="000406C5" w:rsidRPr="00561F73">
        <w:t xml:space="preserve"> Studijní</w:t>
      </w:r>
      <w:r>
        <w:t>m</w:t>
      </w:r>
      <w:r w:rsidR="000406C5" w:rsidRPr="00561F73">
        <w:t xml:space="preserve"> informační</w:t>
      </w:r>
      <w:r>
        <w:t>m</w:t>
      </w:r>
      <w:r w:rsidR="000406C5" w:rsidRPr="00561F73">
        <w:t xml:space="preserve"> systému </w:t>
      </w:r>
      <w:r>
        <w:t>UK je totožná.</w:t>
      </w:r>
    </w:p>
    <w:p w:rsidR="004D6072" w:rsidRPr="00561F73" w:rsidRDefault="004D6072">
      <w:pPr>
        <w:spacing w:line="360" w:lineRule="auto"/>
        <w:jc w:val="both"/>
      </w:pPr>
    </w:p>
    <w:p w:rsidR="00247ADF" w:rsidRPr="00561F73" w:rsidRDefault="00247ADF">
      <w:pPr>
        <w:spacing w:line="360" w:lineRule="auto"/>
        <w:rPr>
          <w:rStyle w:val="Poznamky"/>
          <w:lang w:val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183"/>
      </w:tblGrid>
      <w:tr w:rsidR="00247ADF" w:rsidRPr="00561F73">
        <w:tc>
          <w:tcPr>
            <w:tcW w:w="4542" w:type="dxa"/>
          </w:tcPr>
          <w:p w:rsidR="00247ADF" w:rsidRPr="00561F73" w:rsidRDefault="00966BE7" w:rsidP="00B76175">
            <w:pPr>
              <w:spacing w:line="360" w:lineRule="auto"/>
            </w:pPr>
            <w:r w:rsidRPr="00561F73">
              <w:t>V Praze d</w:t>
            </w:r>
            <w:r w:rsidR="00247ADF" w:rsidRPr="00561F73">
              <w:t xml:space="preserve">ne </w:t>
            </w:r>
            <w:r w:rsidR="00F86AC8">
              <w:t>22. ledna 2021</w:t>
            </w:r>
            <w:r w:rsidR="00247ADF" w:rsidRPr="00561F73">
              <w:t xml:space="preserve"> </w:t>
            </w:r>
          </w:p>
        </w:tc>
        <w:tc>
          <w:tcPr>
            <w:tcW w:w="4183" w:type="dxa"/>
          </w:tcPr>
          <w:p w:rsidR="00247ADF" w:rsidRPr="00561F73" w:rsidRDefault="00F86AC8">
            <w:pPr>
              <w:spacing w:line="360" w:lineRule="auto"/>
            </w:pPr>
            <w:proofErr w:type="spellStart"/>
            <w:r>
              <w:t>Elizaveta</w:t>
            </w:r>
            <w:proofErr w:type="spellEnd"/>
            <w:r>
              <w:t xml:space="preserve"> </w:t>
            </w:r>
            <w:proofErr w:type="spellStart"/>
            <w:r>
              <w:t>Bazhova</w:t>
            </w:r>
            <w:proofErr w:type="spellEnd"/>
          </w:p>
        </w:tc>
      </w:tr>
    </w:tbl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247ADF" w:rsidRPr="00561F73" w:rsidRDefault="00247ADF">
      <w:pPr>
        <w:spacing w:line="360" w:lineRule="auto"/>
      </w:pPr>
    </w:p>
    <w:p w:rsidR="00F86AC8" w:rsidRDefault="00F86AC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7A6128" w:rsidRDefault="007A6128" w:rsidP="00F86AC8">
      <w:pPr>
        <w:pStyle w:val="aa"/>
        <w:rPr>
          <w:rFonts w:ascii="Times New Roman" w:hAnsi="Times New Roman"/>
        </w:rPr>
      </w:pPr>
    </w:p>
    <w:p w:rsidR="00437A5E" w:rsidRDefault="00361F1E" w:rsidP="00F86AC8">
      <w:pPr>
        <w:pStyle w:val="aa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4478020</wp:posOffset>
            </wp:positionH>
            <wp:positionV relativeFrom="margin">
              <wp:posOffset>236220</wp:posOffset>
            </wp:positionV>
            <wp:extent cx="1986915" cy="2935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d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1" t="19292" r="31893" b="31785"/>
                    <a:stretch/>
                  </pic:blipFill>
                  <pic:spPr bwMode="auto">
                    <a:xfrm>
                      <a:off x="0" y="0"/>
                      <a:ext cx="1986915" cy="293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AC8">
        <w:rPr>
          <w:rFonts w:ascii="Times New Roman" w:hAnsi="Times New Roman"/>
        </w:rPr>
        <w:t>Rozhovor se sestrou pamětnicí.</w:t>
      </w:r>
    </w:p>
    <w:p w:rsidR="00F86AC8" w:rsidRPr="00F86AC8" w:rsidRDefault="00F86AC8" w:rsidP="00F86AC8">
      <w:pPr>
        <w:rPr>
          <w:i/>
          <w:iCs/>
          <w:sz w:val="28"/>
          <w:szCs w:val="28"/>
        </w:rPr>
      </w:pPr>
      <w:r w:rsidRPr="00F86AC8">
        <w:rPr>
          <w:i/>
          <w:iCs/>
          <w:sz w:val="28"/>
          <w:szCs w:val="28"/>
        </w:rPr>
        <w:t xml:space="preserve">Proč jste </w:t>
      </w:r>
      <w:r w:rsidR="00F71280">
        <w:rPr>
          <w:i/>
          <w:iCs/>
          <w:sz w:val="28"/>
          <w:szCs w:val="28"/>
        </w:rPr>
        <w:t xml:space="preserve">se </w:t>
      </w:r>
      <w:r w:rsidRPr="00F86AC8">
        <w:rPr>
          <w:i/>
          <w:iCs/>
          <w:sz w:val="28"/>
          <w:szCs w:val="28"/>
        </w:rPr>
        <w:t>stala zdravotní sestrou?</w:t>
      </w:r>
    </w:p>
    <w:p w:rsidR="00F86AC8" w:rsidRPr="00F71280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Od dětství jsem měla sen stát se zdravotníkem. Vyrostla</w:t>
      </w:r>
      <w:r w:rsidR="00F71280" w:rsidRPr="00F71280">
        <w:rPr>
          <w:sz w:val="28"/>
          <w:szCs w:val="28"/>
        </w:rPr>
        <w:t xml:space="preserve"> jsem v rodinném</w:t>
      </w:r>
      <w:r w:rsidRPr="00F71280">
        <w:rPr>
          <w:sz w:val="28"/>
          <w:szCs w:val="28"/>
        </w:rPr>
        <w:t xml:space="preserve"> domě, kde bylo mnoho zvířat, která jsem ošetřovala. Se sestrami, když jsme </w:t>
      </w:r>
      <w:r w:rsidR="00F71280" w:rsidRPr="00F71280">
        <w:rPr>
          <w:sz w:val="28"/>
          <w:szCs w:val="28"/>
        </w:rPr>
        <w:t>si hrály na</w:t>
      </w:r>
      <w:r w:rsidRPr="00F71280">
        <w:rPr>
          <w:sz w:val="28"/>
          <w:szCs w:val="28"/>
        </w:rPr>
        <w:t xml:space="preserve"> nemocnici, byla jsem </w:t>
      </w:r>
      <w:r w:rsidR="00F71280" w:rsidRPr="00F71280">
        <w:rPr>
          <w:sz w:val="28"/>
          <w:szCs w:val="28"/>
        </w:rPr>
        <w:t xml:space="preserve">vždy </w:t>
      </w:r>
      <w:r w:rsidRPr="00F71280">
        <w:rPr>
          <w:sz w:val="28"/>
          <w:szCs w:val="28"/>
        </w:rPr>
        <w:t xml:space="preserve">zdravotní sestrou. Během studia ve škole jsem byla součástí </w:t>
      </w:r>
      <w:r w:rsidR="0079252B">
        <w:rPr>
          <w:sz w:val="28"/>
          <w:szCs w:val="28"/>
        </w:rPr>
        <w:t>oddílu první pomoci</w:t>
      </w:r>
      <w:r w:rsidRPr="00F71280">
        <w:rPr>
          <w:sz w:val="28"/>
          <w:szCs w:val="28"/>
        </w:rPr>
        <w:t xml:space="preserve">, účastnila jsem se školních soutěží. Po ukončení školy jsem nastoupila do lékařského ústavu, protože </w:t>
      </w:r>
      <w:r w:rsidR="00F71280" w:rsidRPr="00F71280">
        <w:rPr>
          <w:sz w:val="28"/>
          <w:szCs w:val="28"/>
        </w:rPr>
        <w:t xml:space="preserve">jsem </w:t>
      </w:r>
      <w:r w:rsidRPr="00F71280">
        <w:rPr>
          <w:sz w:val="28"/>
          <w:szCs w:val="28"/>
        </w:rPr>
        <w:t xml:space="preserve">se viděla pouze v </w:t>
      </w:r>
      <w:r w:rsidR="00F71280" w:rsidRPr="00F71280">
        <w:rPr>
          <w:sz w:val="28"/>
          <w:szCs w:val="28"/>
        </w:rPr>
        <w:t>medicíně, ale neuspěla jsem a nevzali mě</w:t>
      </w:r>
      <w:r w:rsidRPr="00F71280">
        <w:rPr>
          <w:sz w:val="28"/>
          <w:szCs w:val="28"/>
        </w:rPr>
        <w:t>. Šla jsem pracovat jako zdravotní sestra do nemocnice, pracovala jsem na chirurgickém oddělení na operační jednotce. Pracovala jsem jako zdravotní sestra a pak jsem</w:t>
      </w:r>
      <w:r w:rsidR="00F71280" w:rsidRPr="00F71280">
        <w:rPr>
          <w:sz w:val="28"/>
          <w:szCs w:val="28"/>
        </w:rPr>
        <w:t xml:space="preserve"> na</w:t>
      </w:r>
      <w:r w:rsidRPr="00F71280">
        <w:rPr>
          <w:sz w:val="28"/>
          <w:szCs w:val="28"/>
        </w:rPr>
        <w:t>stoupila do kurzu zdravotní sestry.</w:t>
      </w:r>
    </w:p>
    <w:p w:rsidR="00F86AC8" w:rsidRPr="00F71280" w:rsidRDefault="00F86AC8" w:rsidP="00F86AC8">
      <w:pPr>
        <w:rPr>
          <w:sz w:val="28"/>
          <w:szCs w:val="28"/>
        </w:rPr>
      </w:pPr>
    </w:p>
    <w:p w:rsidR="00247ADF" w:rsidRPr="00F71280" w:rsidRDefault="00F86AC8" w:rsidP="00F86AC8">
      <w:pPr>
        <w:rPr>
          <w:i/>
          <w:iCs/>
          <w:sz w:val="28"/>
          <w:szCs w:val="28"/>
        </w:rPr>
      </w:pPr>
      <w:r w:rsidRPr="00F71280">
        <w:rPr>
          <w:i/>
          <w:iCs/>
          <w:sz w:val="28"/>
          <w:szCs w:val="28"/>
        </w:rPr>
        <w:t>Kde a kd</w:t>
      </w:r>
      <w:r w:rsidR="00F71280" w:rsidRPr="00F71280">
        <w:rPr>
          <w:i/>
          <w:iCs/>
          <w:sz w:val="28"/>
          <w:szCs w:val="28"/>
        </w:rPr>
        <w:t>y jste dostala kvalifikaci</w:t>
      </w:r>
      <w:r w:rsidRPr="00F71280">
        <w:rPr>
          <w:i/>
          <w:iCs/>
          <w:sz w:val="28"/>
          <w:szCs w:val="28"/>
        </w:rPr>
        <w:t xml:space="preserve"> a jak dlouho trval</w:t>
      </w:r>
      <w:r w:rsidR="00F71280" w:rsidRPr="00F71280">
        <w:rPr>
          <w:i/>
          <w:iCs/>
          <w:sz w:val="28"/>
          <w:szCs w:val="28"/>
        </w:rPr>
        <w:t>o</w:t>
      </w:r>
      <w:r w:rsidRPr="00F71280">
        <w:rPr>
          <w:i/>
          <w:iCs/>
          <w:sz w:val="28"/>
          <w:szCs w:val="28"/>
        </w:rPr>
        <w:t xml:space="preserve"> v</w:t>
      </w:r>
      <w:r w:rsidR="00F71280" w:rsidRPr="00F71280">
        <w:rPr>
          <w:i/>
          <w:iCs/>
          <w:sz w:val="28"/>
          <w:szCs w:val="28"/>
        </w:rPr>
        <w:t>a</w:t>
      </w:r>
      <w:r w:rsidRPr="00F71280">
        <w:rPr>
          <w:i/>
          <w:iCs/>
          <w:sz w:val="28"/>
          <w:szCs w:val="28"/>
        </w:rPr>
        <w:t>š</w:t>
      </w:r>
      <w:r w:rsidR="00F71280" w:rsidRPr="00F71280">
        <w:rPr>
          <w:i/>
          <w:iCs/>
          <w:sz w:val="28"/>
          <w:szCs w:val="28"/>
        </w:rPr>
        <w:t>e</w:t>
      </w:r>
      <w:r w:rsidRPr="00F71280">
        <w:rPr>
          <w:i/>
          <w:iCs/>
          <w:sz w:val="28"/>
          <w:szCs w:val="28"/>
        </w:rPr>
        <w:t xml:space="preserve"> studium?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Po absolvování kurzu zdravotní sestry jsem nastoupila na lékařskou školu ve Vladivostoku. Studium na škole</w:t>
      </w:r>
      <w:r w:rsidR="00F71280">
        <w:rPr>
          <w:sz w:val="28"/>
          <w:szCs w:val="28"/>
        </w:rPr>
        <w:t xml:space="preserve"> trvalo</w:t>
      </w:r>
      <w:r w:rsidRPr="00F71280">
        <w:rPr>
          <w:sz w:val="28"/>
          <w:szCs w:val="28"/>
        </w:rPr>
        <w:t xml:space="preserve"> od roku 1970 do roku 1973. Po promoci jsem získala diplom porodní asistentky a zdravotní sestry.</w:t>
      </w:r>
    </w:p>
    <w:p w:rsidR="00F71280" w:rsidRPr="00F71280" w:rsidRDefault="00F71280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i/>
          <w:sz w:val="28"/>
          <w:szCs w:val="28"/>
        </w:rPr>
      </w:pPr>
      <w:r w:rsidRPr="00F71280">
        <w:rPr>
          <w:i/>
          <w:sz w:val="28"/>
          <w:szCs w:val="28"/>
        </w:rPr>
        <w:t>Vzpom</w:t>
      </w:r>
      <w:r w:rsidR="00F71280" w:rsidRPr="00F71280">
        <w:rPr>
          <w:i/>
          <w:sz w:val="28"/>
          <w:szCs w:val="28"/>
        </w:rPr>
        <w:t>íná</w:t>
      </w:r>
      <w:r w:rsidRPr="00F71280">
        <w:rPr>
          <w:i/>
          <w:sz w:val="28"/>
          <w:szCs w:val="28"/>
        </w:rPr>
        <w:t>te si na někoho ze spolužáků?</w:t>
      </w:r>
    </w:p>
    <w:p w:rsidR="00F71280" w:rsidRPr="00F71280" w:rsidRDefault="00F71280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 xml:space="preserve">Po absolvování vysoké školy po celý svůj život udržuji vztahy s mnoha spolužáky, z nichž někteří po ukončení studia pracují v různých zdravotnických zařízeních ve Vladivostoku nebo na Přímořském území. Každý rok pořádáme setkání spolužáků, na </w:t>
      </w:r>
      <w:r w:rsidR="00F71280">
        <w:rPr>
          <w:sz w:val="28"/>
          <w:szCs w:val="28"/>
        </w:rPr>
        <w:t>datu konání</w:t>
      </w:r>
      <w:r w:rsidR="0079252B">
        <w:rPr>
          <w:sz w:val="28"/>
          <w:szCs w:val="28"/>
        </w:rPr>
        <w:t>,</w:t>
      </w:r>
      <w:r w:rsidR="00F71280">
        <w:rPr>
          <w:sz w:val="28"/>
          <w:szCs w:val="28"/>
        </w:rPr>
        <w:t xml:space="preserve"> </w:t>
      </w:r>
      <w:r w:rsidRPr="00F71280">
        <w:rPr>
          <w:sz w:val="28"/>
          <w:szCs w:val="28"/>
        </w:rPr>
        <w:t>které</w:t>
      </w:r>
      <w:r w:rsidR="00F71280">
        <w:rPr>
          <w:sz w:val="28"/>
          <w:szCs w:val="28"/>
        </w:rPr>
        <w:t>ho se předem dohodneme</w:t>
      </w:r>
      <w:r w:rsidRPr="00F71280">
        <w:rPr>
          <w:sz w:val="28"/>
          <w:szCs w:val="28"/>
        </w:rPr>
        <w:t xml:space="preserve"> 2-3 měsíce předem, aby každý mohl přijít, kdykoli je to možné.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i/>
          <w:iCs/>
          <w:sz w:val="28"/>
          <w:szCs w:val="28"/>
        </w:rPr>
      </w:pPr>
      <w:r w:rsidRPr="00F71280">
        <w:rPr>
          <w:i/>
          <w:iCs/>
          <w:sz w:val="28"/>
          <w:szCs w:val="28"/>
        </w:rPr>
        <w:t xml:space="preserve">Jaké předměty jste měla ve </w:t>
      </w:r>
      <w:bookmarkStart w:id="0" w:name="OLE_LINK7"/>
      <w:bookmarkStart w:id="1" w:name="OLE_LINK8"/>
      <w:r w:rsidRPr="00F71280">
        <w:rPr>
          <w:i/>
          <w:iCs/>
          <w:sz w:val="28"/>
          <w:szCs w:val="28"/>
        </w:rPr>
        <w:t>zdravotnické škole</w:t>
      </w:r>
      <w:bookmarkEnd w:id="0"/>
      <w:bookmarkEnd w:id="1"/>
      <w:r w:rsidRPr="00F71280">
        <w:rPr>
          <w:i/>
          <w:iCs/>
          <w:sz w:val="28"/>
          <w:szCs w:val="28"/>
        </w:rPr>
        <w:t>?</w:t>
      </w:r>
      <w:r w:rsidR="00F71280">
        <w:rPr>
          <w:i/>
          <w:iCs/>
          <w:sz w:val="28"/>
          <w:szCs w:val="28"/>
        </w:rPr>
        <w:t xml:space="preserve"> Byly tam</w:t>
      </w:r>
      <w:r w:rsidRPr="00F71280">
        <w:rPr>
          <w:i/>
          <w:iCs/>
          <w:sz w:val="28"/>
          <w:szCs w:val="28"/>
        </w:rPr>
        <w:t xml:space="preserve"> nějaké zvláštní předměty?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 xml:space="preserve">Během studia na </w:t>
      </w:r>
      <w:bookmarkStart w:id="2" w:name="OLE_LINK9"/>
      <w:bookmarkStart w:id="3" w:name="OLE_LINK10"/>
      <w:r w:rsidRPr="00F71280">
        <w:rPr>
          <w:sz w:val="28"/>
          <w:szCs w:val="28"/>
        </w:rPr>
        <w:t>zdravotnické</w:t>
      </w:r>
      <w:bookmarkEnd w:id="2"/>
      <w:bookmarkEnd w:id="3"/>
      <w:r w:rsidRPr="00F71280">
        <w:rPr>
          <w:sz w:val="28"/>
          <w:szCs w:val="28"/>
        </w:rPr>
        <w:t xml:space="preserve"> škole jsme studovali mikrobiologii, interní lékařství, porodnictví, </w:t>
      </w:r>
      <w:r w:rsidRPr="008F229E">
        <w:rPr>
          <w:sz w:val="28"/>
          <w:szCs w:val="28"/>
        </w:rPr>
        <w:t>nervová onemocnění,</w:t>
      </w:r>
      <w:r w:rsidRPr="00F71280">
        <w:rPr>
          <w:sz w:val="28"/>
          <w:szCs w:val="28"/>
        </w:rPr>
        <w:t xml:space="preserve"> farmakologii, lékařskou etiku a deontologii. </w:t>
      </w:r>
      <w:r w:rsidR="00CA1D62">
        <w:rPr>
          <w:sz w:val="28"/>
          <w:szCs w:val="28"/>
        </w:rPr>
        <w:t>Vše</w:t>
      </w:r>
      <w:r w:rsidRPr="00F71280">
        <w:rPr>
          <w:sz w:val="28"/>
          <w:szCs w:val="28"/>
        </w:rPr>
        <w:t>chn</w:t>
      </w:r>
      <w:r w:rsidR="00CA1D62">
        <w:rPr>
          <w:sz w:val="28"/>
          <w:szCs w:val="28"/>
        </w:rPr>
        <w:t>y</w:t>
      </w:r>
      <w:r w:rsidRPr="00F71280">
        <w:rPr>
          <w:sz w:val="28"/>
          <w:szCs w:val="28"/>
        </w:rPr>
        <w:t xml:space="preserve"> předměty, které jsme se ve škole učili, znalosti z</w:t>
      </w:r>
      <w:r w:rsidR="00CA1D62">
        <w:rPr>
          <w:sz w:val="28"/>
          <w:szCs w:val="28"/>
        </w:rPr>
        <w:t>ískané ve třídě byly pak užitečné pro moji další práci</w:t>
      </w:r>
      <w:r w:rsidRPr="00F71280">
        <w:rPr>
          <w:sz w:val="28"/>
          <w:szCs w:val="28"/>
        </w:rPr>
        <w:t>. Během své zdravotnické praxe (práce) jsem systematicky zlepšovala sv</w:t>
      </w:r>
      <w:r w:rsidR="00CA1D62">
        <w:rPr>
          <w:sz w:val="28"/>
          <w:szCs w:val="28"/>
        </w:rPr>
        <w:t>ou</w:t>
      </w:r>
      <w:r w:rsidRPr="00F71280">
        <w:rPr>
          <w:sz w:val="28"/>
          <w:szCs w:val="28"/>
        </w:rPr>
        <w:t xml:space="preserve"> </w:t>
      </w:r>
      <w:r w:rsidR="00CA1D62">
        <w:rPr>
          <w:sz w:val="28"/>
          <w:szCs w:val="28"/>
        </w:rPr>
        <w:t>profesní úroveň každých</w:t>
      </w:r>
      <w:r w:rsidRPr="00F71280">
        <w:rPr>
          <w:sz w:val="28"/>
          <w:szCs w:val="28"/>
        </w:rPr>
        <w:t xml:space="preserve"> 5 let, studovala jsem v různých zdravotnických zařízeních a na konci kurzů jsem </w:t>
      </w:r>
      <w:r w:rsidR="00CA1D62">
        <w:rPr>
          <w:sz w:val="28"/>
          <w:szCs w:val="28"/>
        </w:rPr>
        <w:t xml:space="preserve">vždy obdržela osvědčení potvrzující nabyté znalosti a </w:t>
      </w:r>
      <w:r w:rsidR="00CA1D62" w:rsidRPr="00F71280">
        <w:rPr>
          <w:sz w:val="28"/>
          <w:szCs w:val="28"/>
        </w:rPr>
        <w:t>moji pro</w:t>
      </w:r>
      <w:r w:rsidR="00CA1D62">
        <w:rPr>
          <w:sz w:val="28"/>
          <w:szCs w:val="28"/>
        </w:rPr>
        <w:t>fesní</w:t>
      </w:r>
      <w:r w:rsidR="00CA1D62" w:rsidRPr="00F71280">
        <w:rPr>
          <w:sz w:val="28"/>
          <w:szCs w:val="28"/>
        </w:rPr>
        <w:t xml:space="preserve"> úroveň</w:t>
      </w:r>
      <w:r w:rsidRPr="00F71280">
        <w:rPr>
          <w:sz w:val="28"/>
          <w:szCs w:val="28"/>
        </w:rPr>
        <w:t>.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i/>
          <w:iCs/>
          <w:sz w:val="28"/>
          <w:szCs w:val="28"/>
        </w:rPr>
      </w:pPr>
      <w:r w:rsidRPr="00F71280">
        <w:rPr>
          <w:i/>
          <w:iCs/>
          <w:sz w:val="28"/>
          <w:szCs w:val="28"/>
        </w:rPr>
        <w:t>Jakou byla vaše praxe v nemocni</w:t>
      </w:r>
      <w:r w:rsidR="00CA1D62">
        <w:rPr>
          <w:i/>
          <w:iCs/>
          <w:sz w:val="28"/>
          <w:szCs w:val="28"/>
        </w:rPr>
        <w:t>ci</w:t>
      </w:r>
      <w:r w:rsidRPr="00F71280">
        <w:rPr>
          <w:i/>
          <w:iCs/>
          <w:sz w:val="28"/>
          <w:szCs w:val="28"/>
        </w:rPr>
        <w:t>?</w:t>
      </w:r>
    </w:p>
    <w:p w:rsidR="00F86AC8" w:rsidRPr="00F71280" w:rsidRDefault="00F86AC8" w:rsidP="00F86AC8">
      <w:pPr>
        <w:rPr>
          <w:i/>
          <w:iCs/>
          <w:sz w:val="28"/>
          <w:szCs w:val="28"/>
        </w:rPr>
      </w:pPr>
    </w:p>
    <w:p w:rsidR="00F86AC8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Po absolvování zdravotnické školy jsem absolvovala ošetřovatelskou praxi v porodnici č. 3 ve Vladivostoku. V praxi jsem samostatně dělala injekce,</w:t>
      </w:r>
      <w:r w:rsidR="00CA1D62">
        <w:rPr>
          <w:sz w:val="28"/>
          <w:szCs w:val="28"/>
        </w:rPr>
        <w:t xml:space="preserve"> vedla</w:t>
      </w:r>
      <w:r w:rsidRPr="00F71280">
        <w:rPr>
          <w:sz w:val="28"/>
          <w:szCs w:val="28"/>
        </w:rPr>
        <w:t xml:space="preserve"> porod</w:t>
      </w:r>
      <w:r w:rsidR="00CA1D62">
        <w:rPr>
          <w:sz w:val="28"/>
          <w:szCs w:val="28"/>
        </w:rPr>
        <w:t>y</w:t>
      </w:r>
      <w:r w:rsidRPr="00F71280">
        <w:rPr>
          <w:sz w:val="28"/>
          <w:szCs w:val="28"/>
        </w:rPr>
        <w:t xml:space="preserve">, prováděla primární chirurgické </w:t>
      </w:r>
      <w:r w:rsidR="00CA1D62">
        <w:rPr>
          <w:sz w:val="28"/>
          <w:szCs w:val="28"/>
        </w:rPr>
        <w:t>ošetření ran. Moje mentorkou</w:t>
      </w:r>
      <w:r w:rsidRPr="00F71280">
        <w:rPr>
          <w:sz w:val="28"/>
          <w:szCs w:val="28"/>
        </w:rPr>
        <w:t xml:space="preserve"> byla zdravotní sestra s více než 40 lety zkušeností v medicíně.</w:t>
      </w:r>
    </w:p>
    <w:p w:rsidR="00CA1D62" w:rsidRPr="00F71280" w:rsidRDefault="00CA1D62" w:rsidP="00F86AC8">
      <w:pPr>
        <w:rPr>
          <w:sz w:val="28"/>
          <w:szCs w:val="28"/>
        </w:rPr>
      </w:pPr>
    </w:p>
    <w:p w:rsidR="00F86AC8" w:rsidRPr="00CA1D62" w:rsidRDefault="00F86AC8" w:rsidP="00F86AC8">
      <w:pPr>
        <w:rPr>
          <w:i/>
          <w:sz w:val="28"/>
          <w:szCs w:val="28"/>
        </w:rPr>
      </w:pPr>
      <w:r w:rsidRPr="00CA1D62">
        <w:rPr>
          <w:i/>
          <w:sz w:val="28"/>
          <w:szCs w:val="28"/>
        </w:rPr>
        <w:lastRenderedPageBreak/>
        <w:t>Jakou jste měla uniformu?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Uniforma pracovního oděvu byla v souladu s lékařskými požadavky: zdravotní plášť, návleky n</w:t>
      </w:r>
      <w:r w:rsidR="00CA1D62">
        <w:rPr>
          <w:sz w:val="28"/>
          <w:szCs w:val="28"/>
        </w:rPr>
        <w:t>a boty, naškrobená čepice, rouška</w:t>
      </w:r>
      <w:r w:rsidRPr="00F71280">
        <w:rPr>
          <w:sz w:val="28"/>
          <w:szCs w:val="28"/>
        </w:rPr>
        <w:t xml:space="preserve"> ​​a rukavice.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i/>
          <w:iCs/>
          <w:sz w:val="28"/>
          <w:szCs w:val="28"/>
        </w:rPr>
      </w:pPr>
      <w:r w:rsidRPr="00F71280">
        <w:rPr>
          <w:i/>
          <w:iCs/>
          <w:sz w:val="28"/>
          <w:szCs w:val="28"/>
        </w:rPr>
        <w:t>Z jakých předm</w:t>
      </w:r>
      <w:r w:rsidR="00CA1D62">
        <w:rPr>
          <w:i/>
          <w:iCs/>
          <w:sz w:val="28"/>
          <w:szCs w:val="28"/>
        </w:rPr>
        <w:t>ětů jste skládala státní zkoušky</w:t>
      </w:r>
      <w:r w:rsidRPr="00F71280">
        <w:rPr>
          <w:i/>
          <w:iCs/>
          <w:sz w:val="28"/>
          <w:szCs w:val="28"/>
        </w:rPr>
        <w:t>?</w:t>
      </w:r>
    </w:p>
    <w:p w:rsidR="00F86AC8" w:rsidRPr="00F71280" w:rsidRDefault="00F86AC8" w:rsidP="00F86AC8">
      <w:pPr>
        <w:rPr>
          <w:i/>
          <w:iCs/>
          <w:sz w:val="28"/>
          <w:szCs w:val="28"/>
        </w:rPr>
      </w:pPr>
    </w:p>
    <w:p w:rsidR="00F86AC8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Po ukončení studia jsme složili závěrečné zkoušky z následujících oborů: chirurgie, porodnictví, interní lékařství, lékařská etika a deontologie.</w:t>
      </w:r>
    </w:p>
    <w:p w:rsidR="00CA1D62" w:rsidRPr="00F71280" w:rsidRDefault="00CA1D62" w:rsidP="00F86AC8">
      <w:pPr>
        <w:rPr>
          <w:sz w:val="28"/>
          <w:szCs w:val="28"/>
        </w:rPr>
      </w:pPr>
    </w:p>
    <w:p w:rsidR="00F86AC8" w:rsidRPr="00CA1D62" w:rsidRDefault="00F86AC8" w:rsidP="00F86AC8">
      <w:pPr>
        <w:rPr>
          <w:i/>
          <w:sz w:val="28"/>
          <w:szCs w:val="28"/>
        </w:rPr>
      </w:pPr>
      <w:r w:rsidRPr="00CA1D62">
        <w:rPr>
          <w:i/>
          <w:sz w:val="28"/>
          <w:szCs w:val="28"/>
        </w:rPr>
        <w:t>Kam jste šla pracovat po ukončení zdravotnické školy?</w:t>
      </w:r>
    </w:p>
    <w:p w:rsidR="00CA1D62" w:rsidRPr="00F71280" w:rsidRDefault="00CA1D62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 xml:space="preserve">Po absolvování zdravotnické školy jsme byli podle výsledků složených závěrečných zkoušek zařazeni do budoucích zaměstnání. Byla jsem přidělena do centrální okresní nemocnice na chirurgické oddělení </w:t>
      </w:r>
      <w:r w:rsidR="00CA1D62">
        <w:rPr>
          <w:sz w:val="28"/>
          <w:szCs w:val="28"/>
        </w:rPr>
        <w:t xml:space="preserve">jako </w:t>
      </w:r>
      <w:r w:rsidRPr="00F71280">
        <w:rPr>
          <w:sz w:val="28"/>
          <w:szCs w:val="28"/>
        </w:rPr>
        <w:t>zdravo</w:t>
      </w:r>
      <w:r w:rsidR="00CA1D62">
        <w:rPr>
          <w:sz w:val="28"/>
          <w:szCs w:val="28"/>
        </w:rPr>
        <w:t>tní sestra. Když jsme byli přijati</w:t>
      </w:r>
      <w:r w:rsidRPr="00F71280">
        <w:rPr>
          <w:sz w:val="28"/>
          <w:szCs w:val="28"/>
        </w:rPr>
        <w:t>, osob</w:t>
      </w:r>
      <w:r w:rsidR="00CA1D62">
        <w:rPr>
          <w:sz w:val="28"/>
          <w:szCs w:val="28"/>
        </w:rPr>
        <w:t>ně se s námi setkali primář</w:t>
      </w:r>
      <w:r w:rsidRPr="00F71280">
        <w:rPr>
          <w:sz w:val="28"/>
          <w:szCs w:val="28"/>
        </w:rPr>
        <w:t xml:space="preserve"> nemocnice, vedoucí oddělení, vrchní sestra oddělení. V průběhu práce jsem se seznámila se zbytkem členů zdravotnického týmu.</w:t>
      </w:r>
    </w:p>
    <w:p w:rsidR="00F86AC8" w:rsidRPr="00F71280" w:rsidRDefault="00F86AC8" w:rsidP="00F86AC8">
      <w:pPr>
        <w:rPr>
          <w:sz w:val="28"/>
          <w:szCs w:val="28"/>
        </w:rPr>
      </w:pPr>
    </w:p>
    <w:p w:rsidR="00F86AC8" w:rsidRPr="00F71280" w:rsidRDefault="00F86AC8" w:rsidP="00F86AC8">
      <w:pPr>
        <w:rPr>
          <w:i/>
          <w:iCs/>
          <w:sz w:val="28"/>
          <w:szCs w:val="28"/>
        </w:rPr>
      </w:pPr>
      <w:r w:rsidRPr="00F71280">
        <w:rPr>
          <w:i/>
          <w:iCs/>
          <w:sz w:val="28"/>
          <w:szCs w:val="28"/>
        </w:rPr>
        <w:t>Jak dlouho jste tam pracovala? Kam jste pak šla pracovat?</w:t>
      </w:r>
    </w:p>
    <w:p w:rsidR="00F86AC8" w:rsidRPr="00F71280" w:rsidRDefault="00E63F0C" w:rsidP="00F86AC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EF295EC">
            <wp:simplePos x="0" y="0"/>
            <wp:positionH relativeFrom="margin">
              <wp:posOffset>-19685</wp:posOffset>
            </wp:positionH>
            <wp:positionV relativeFrom="margin">
              <wp:posOffset>4112895</wp:posOffset>
            </wp:positionV>
            <wp:extent cx="3832225" cy="2566035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d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4" t="12201" r="4818" b="43288"/>
                    <a:stretch/>
                  </pic:blipFill>
                  <pic:spPr bwMode="auto">
                    <a:xfrm>
                      <a:off x="0" y="0"/>
                      <a:ext cx="3832225" cy="256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AC8" w:rsidRDefault="00F86AC8" w:rsidP="00F86AC8">
      <w:pPr>
        <w:rPr>
          <w:sz w:val="28"/>
          <w:szCs w:val="28"/>
        </w:rPr>
      </w:pPr>
      <w:r w:rsidRPr="00F71280">
        <w:rPr>
          <w:sz w:val="28"/>
          <w:szCs w:val="28"/>
        </w:rPr>
        <w:t>Po práci na chirurgick</w:t>
      </w:r>
      <w:r w:rsidR="00CA1D62">
        <w:rPr>
          <w:sz w:val="28"/>
          <w:szCs w:val="28"/>
        </w:rPr>
        <w:t>ém oddělení jsem se překvalifikovala</w:t>
      </w:r>
      <w:r w:rsidRPr="00F71280">
        <w:rPr>
          <w:sz w:val="28"/>
          <w:szCs w:val="28"/>
        </w:rPr>
        <w:t xml:space="preserve"> na porodní asistentku do porodnice č. 3 ve Vladivostoku, kde jsem pracovala do roku 1982. P</w:t>
      </w:r>
      <w:r w:rsidR="00CA1D62">
        <w:rPr>
          <w:sz w:val="28"/>
          <w:szCs w:val="28"/>
        </w:rPr>
        <w:t>řičemž jsem vlastníka rukama pomáhala na svět</w:t>
      </w:r>
      <w:r w:rsidRPr="00F71280">
        <w:rPr>
          <w:sz w:val="28"/>
          <w:szCs w:val="28"/>
        </w:rPr>
        <w:t xml:space="preserve"> budoucí</w:t>
      </w:r>
      <w:r w:rsidR="00CA1D62">
        <w:rPr>
          <w:sz w:val="28"/>
          <w:szCs w:val="28"/>
        </w:rPr>
        <w:t xml:space="preserve">m obyvatelům Vladivostoku a </w:t>
      </w:r>
      <w:proofErr w:type="spellStart"/>
      <w:r w:rsidR="00CA1D62">
        <w:rPr>
          <w:sz w:val="28"/>
          <w:szCs w:val="28"/>
        </w:rPr>
        <w:t>Primor</w:t>
      </w:r>
      <w:r w:rsidRPr="00F71280">
        <w:rPr>
          <w:sz w:val="28"/>
          <w:szCs w:val="28"/>
        </w:rPr>
        <w:t>ského</w:t>
      </w:r>
      <w:proofErr w:type="spellEnd"/>
      <w:r w:rsidRPr="00F71280">
        <w:rPr>
          <w:sz w:val="28"/>
          <w:szCs w:val="28"/>
        </w:rPr>
        <w:t xml:space="preserve"> Kraje</w:t>
      </w:r>
      <w:r w:rsidR="00CA1D62">
        <w:rPr>
          <w:sz w:val="28"/>
          <w:szCs w:val="28"/>
        </w:rPr>
        <w:t xml:space="preserve"> a posílala</w:t>
      </w:r>
      <w:r w:rsidRPr="00F71280">
        <w:rPr>
          <w:sz w:val="28"/>
          <w:szCs w:val="28"/>
        </w:rPr>
        <w:t xml:space="preserve"> je do dalšího života. Od roku 1982 </w:t>
      </w:r>
      <w:r w:rsidR="00CA1D62">
        <w:rPr>
          <w:sz w:val="28"/>
          <w:szCs w:val="28"/>
        </w:rPr>
        <w:t xml:space="preserve">do teď </w:t>
      </w:r>
      <w:r w:rsidRPr="00F71280">
        <w:rPr>
          <w:sz w:val="28"/>
          <w:szCs w:val="28"/>
        </w:rPr>
        <w:t>pracuji v Regionální klinické psychiatrické nemocnici jako</w:t>
      </w:r>
      <w:r w:rsidR="00CA1D62">
        <w:rPr>
          <w:sz w:val="28"/>
          <w:szCs w:val="28"/>
        </w:rPr>
        <w:t xml:space="preserve"> zdravotní sestra</w:t>
      </w:r>
      <w:r w:rsidRPr="00F71280">
        <w:rPr>
          <w:sz w:val="28"/>
          <w:szCs w:val="28"/>
        </w:rPr>
        <w:t>.</w:t>
      </w:r>
    </w:p>
    <w:p w:rsidR="007A6128" w:rsidRDefault="007A6128" w:rsidP="00F86AC8">
      <w:pPr>
        <w:rPr>
          <w:sz w:val="28"/>
          <w:szCs w:val="28"/>
        </w:rPr>
      </w:pPr>
    </w:p>
    <w:p w:rsidR="007A6128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  <w:lang w:val="cs-CZ"/>
        </w:rPr>
        <w:t>V čím je specifičnost práce na psychiatrickém oddělení?</w:t>
      </w:r>
    </w:p>
    <w:p w:rsidR="007A6128" w:rsidRPr="00B0404E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i/>
          <w:iCs/>
          <w:color w:val="202124"/>
          <w:sz w:val="28"/>
          <w:szCs w:val="28"/>
          <w:shd w:val="clear" w:color="auto" w:fill="FFFFFF"/>
          <w:lang w:val="cs-CZ"/>
        </w:rPr>
      </w:pPr>
    </w:p>
    <w:p w:rsidR="007A6128" w:rsidRPr="00B0404E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>Poté, co jsem více než 40 let pracovala jako sestra na psychiatrickém oddělení, mentoruji zdravotní sestry, které přicházejí do práce na mém oddělení po absolvování zdravotní školy, i zdravotní sestry, které dříve pracovaly v jiných zdravotnických zařízeních.</w:t>
      </w:r>
    </w:p>
    <w:p w:rsidR="007A6128" w:rsidRPr="00B0404E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>Práce s duševně nezdravými lidmi má řadu charakteristik a vyžaduje větší lidské odhodlání, soucit s pacienty a touhu pomoct jím najít příležitost nevypadnout z běžného života, neztratit kontakt s příbuznými. Vzhledem k tomu, že na psychiatrii má většina pacientů onemocnění s chronickým průběhem, jsou na klinice léčeni jednou za rok, takže my zdravotní sestry známe historii jejich života, jejich příbuzné, blízké, mimovolně se podílíme na jejich problémech, radostech a žalech.</w:t>
      </w:r>
    </w:p>
    <w:p w:rsidR="007A6128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lastRenderedPageBreak/>
        <w:t>Navzdory duševní poruše, naši pacienti v období zhoršení vidí před sebou zdravotní sestru, která zná jejich příbuzné a jejich problémy, vnímají její doporučení vstřícněji, ochotněji navazují kontakty se známou osobou. V procesu práce na psychiatrickém oddělení jsem si proto uvědomila, že nejen dodržování pravidel lékařské etiky a deontologie, ale také jednoduché lidské teplo, hraje při jejich uzdravování obrovskou roli. Upřímný benevolentní přístup k nemocným lidem zmírňují příznaky jejich</w:t>
      </w:r>
    </w:p>
    <w:p w:rsidR="007A6128" w:rsidRPr="00B0404E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>nemoci, protože důvěřují = splňují všechna lékařská doporučení ochotně a výsledek léčby je z toho lepší.</w:t>
      </w:r>
    </w:p>
    <w:p w:rsidR="007A6128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 xml:space="preserve">Mezi mé povinnosti patří 24/7 pozorovat a pečovat o pacienty. Sleduji provádění denního režimu, délku nočního spánku a odpoledního odpočinku, splnění lékařských požadavků, příjem potravy, hygienické postupy. Mezi mé povinnosti patří také sledování pacientů, popis stavu pacientů v pozorovacím deníku, monitorování příjmu léků, aplikace i. m. injekce, </w:t>
      </w:r>
      <w:proofErr w:type="spellStart"/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>kanylace</w:t>
      </w:r>
      <w:proofErr w:type="spellEnd"/>
      <w:r w:rsidRPr="00B0404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  <w:t>, monitorování pomocného zdravotnického personálu, dodržování hygienického a epidemiologického režimu na oddělení a protipožární opatření.</w:t>
      </w:r>
    </w:p>
    <w:p w:rsidR="007A6128" w:rsidRPr="00B0404E" w:rsidRDefault="007A6128" w:rsidP="007A6128">
      <w:pPr>
        <w:pStyle w:val="ac"/>
        <w:spacing w:after="0"/>
        <w:ind w:left="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cs-CZ"/>
        </w:rPr>
      </w:pPr>
    </w:p>
    <w:p w:rsidR="00F86AC8" w:rsidRPr="00F71280" w:rsidRDefault="006F5E68" w:rsidP="007A612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Jaký člověk</w:t>
      </w:r>
      <w:r w:rsidR="00F86AC8" w:rsidRPr="00F71280">
        <w:rPr>
          <w:i/>
          <w:iCs/>
          <w:sz w:val="28"/>
          <w:szCs w:val="28"/>
        </w:rPr>
        <w:t xml:space="preserve"> musí být zdravotní sestra</w:t>
      </w:r>
      <w:r>
        <w:rPr>
          <w:i/>
          <w:iCs/>
          <w:sz w:val="28"/>
          <w:szCs w:val="28"/>
        </w:rPr>
        <w:t xml:space="preserve"> </w:t>
      </w:r>
      <w:r w:rsidRPr="00F71280">
        <w:rPr>
          <w:i/>
          <w:iCs/>
          <w:sz w:val="28"/>
          <w:szCs w:val="28"/>
        </w:rPr>
        <w:t>podle v</w:t>
      </w:r>
      <w:r>
        <w:rPr>
          <w:i/>
          <w:iCs/>
          <w:sz w:val="28"/>
          <w:szCs w:val="28"/>
        </w:rPr>
        <w:t>a</w:t>
      </w:r>
      <w:r w:rsidRPr="00F71280">
        <w:rPr>
          <w:i/>
          <w:iCs/>
          <w:sz w:val="28"/>
          <w:szCs w:val="28"/>
        </w:rPr>
        <w:t>š</w:t>
      </w:r>
      <w:r>
        <w:rPr>
          <w:i/>
          <w:iCs/>
          <w:sz w:val="28"/>
          <w:szCs w:val="28"/>
        </w:rPr>
        <w:t>e</w:t>
      </w:r>
      <w:r w:rsidRPr="00F71280">
        <w:rPr>
          <w:i/>
          <w:iCs/>
          <w:sz w:val="28"/>
          <w:szCs w:val="28"/>
        </w:rPr>
        <w:t>ho názoru</w:t>
      </w:r>
      <w:r w:rsidR="00F86AC8" w:rsidRPr="00F71280">
        <w:rPr>
          <w:i/>
          <w:iCs/>
          <w:sz w:val="28"/>
          <w:szCs w:val="28"/>
        </w:rPr>
        <w:t>?</w:t>
      </w:r>
    </w:p>
    <w:p w:rsidR="00F86AC8" w:rsidRPr="00F71280" w:rsidRDefault="00F86AC8" w:rsidP="007A6128">
      <w:pPr>
        <w:jc w:val="both"/>
        <w:rPr>
          <w:i/>
          <w:iCs/>
          <w:sz w:val="28"/>
          <w:szCs w:val="28"/>
        </w:rPr>
      </w:pPr>
    </w:p>
    <w:p w:rsidR="00F86AC8" w:rsidRDefault="00F86AC8" w:rsidP="007A6128">
      <w:pPr>
        <w:jc w:val="both"/>
        <w:rPr>
          <w:sz w:val="28"/>
          <w:szCs w:val="28"/>
        </w:rPr>
      </w:pPr>
      <w:r w:rsidRPr="00F71280">
        <w:rPr>
          <w:sz w:val="28"/>
          <w:szCs w:val="28"/>
        </w:rPr>
        <w:t xml:space="preserve">Podle mého názoru by zdravotní sestra měla mít určité osobní vlastnosti, jako </w:t>
      </w:r>
      <w:r w:rsidR="006F5E68">
        <w:rPr>
          <w:sz w:val="28"/>
          <w:szCs w:val="28"/>
        </w:rPr>
        <w:t>je laskavost, soucit, být profesionální</w:t>
      </w:r>
      <w:r w:rsidRPr="00F71280">
        <w:rPr>
          <w:sz w:val="28"/>
          <w:szCs w:val="28"/>
        </w:rPr>
        <w:t xml:space="preserve"> v práci a mít odborné znalosti. Uvědomte si, že je v jejích silách pomáhat nemocným, tj. pomoct znovu získat zdraví, buďte si jisti svými schopnostmi a touhou žít dál. Sestra pracuje společně s lékařem a mladším perso</w:t>
      </w:r>
      <w:r w:rsidR="006F5E68">
        <w:rPr>
          <w:sz w:val="28"/>
          <w:szCs w:val="28"/>
        </w:rPr>
        <w:t>nálem oddělení (sanitářky), kteří jako jeden tým pomáhají</w:t>
      </w:r>
      <w:r w:rsidRPr="00F71280">
        <w:rPr>
          <w:sz w:val="28"/>
          <w:szCs w:val="28"/>
        </w:rPr>
        <w:t xml:space="preserve"> nemocnému pacientovi stát se zdravým a práce každého z nich je důležitá a nenahraditelná. Sestra stojí půl kroku za lékařem, ale tato vzdálenost zkracuje vzdálenost mezi ní a pacientem.</w:t>
      </w:r>
    </w:p>
    <w:p w:rsidR="006F5E68" w:rsidRPr="00F71280" w:rsidRDefault="006F5E68" w:rsidP="007A6128">
      <w:pPr>
        <w:jc w:val="both"/>
        <w:rPr>
          <w:sz w:val="28"/>
          <w:szCs w:val="28"/>
        </w:rPr>
      </w:pPr>
    </w:p>
    <w:p w:rsidR="00F86AC8" w:rsidRDefault="006F5E68" w:rsidP="007A612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Co byste mohla vzkázat</w:t>
      </w:r>
      <w:r w:rsidR="00F86AC8" w:rsidRPr="00F71280">
        <w:rPr>
          <w:i/>
          <w:iCs/>
          <w:sz w:val="28"/>
          <w:szCs w:val="28"/>
        </w:rPr>
        <w:t xml:space="preserve"> budoucím zdravotním sestrám?</w:t>
      </w:r>
    </w:p>
    <w:p w:rsidR="006F5E68" w:rsidRPr="00F71280" w:rsidRDefault="006F5E68" w:rsidP="007A6128">
      <w:pPr>
        <w:jc w:val="both"/>
        <w:rPr>
          <w:i/>
          <w:iCs/>
          <w:sz w:val="28"/>
          <w:szCs w:val="28"/>
        </w:rPr>
      </w:pPr>
    </w:p>
    <w:p w:rsidR="00F86AC8" w:rsidRPr="00F71280" w:rsidRDefault="00F86AC8" w:rsidP="007A6128">
      <w:pPr>
        <w:jc w:val="both"/>
        <w:rPr>
          <w:sz w:val="28"/>
          <w:szCs w:val="28"/>
        </w:rPr>
      </w:pPr>
      <w:r w:rsidRPr="00F71280">
        <w:rPr>
          <w:sz w:val="28"/>
          <w:szCs w:val="28"/>
        </w:rPr>
        <w:t>Práce sestry je těžká, ale obohacující. Na oplátku za poskytnutou ošetřovatelskou péči, fyzickou únavu z práce a bezesné noci dostáváme od uzdra</w:t>
      </w:r>
      <w:r w:rsidR="006F5E68">
        <w:rPr>
          <w:sz w:val="28"/>
          <w:szCs w:val="28"/>
        </w:rPr>
        <w:t>vených pacientů teplo a vděk</w:t>
      </w:r>
      <w:r w:rsidRPr="00F71280">
        <w:rPr>
          <w:sz w:val="28"/>
          <w:szCs w:val="28"/>
        </w:rPr>
        <w:t>. Povol</w:t>
      </w:r>
      <w:r w:rsidR="006F5E68">
        <w:rPr>
          <w:sz w:val="28"/>
          <w:szCs w:val="28"/>
        </w:rPr>
        <w:t>ání zdravotní sestry je pro lidstvo</w:t>
      </w:r>
      <w:r w:rsidRPr="00F71280">
        <w:rPr>
          <w:sz w:val="28"/>
          <w:szCs w:val="28"/>
        </w:rPr>
        <w:t xml:space="preserve"> jednou z nejpotřebně</w:t>
      </w:r>
      <w:r w:rsidR="006F5E68">
        <w:rPr>
          <w:sz w:val="28"/>
          <w:szCs w:val="28"/>
        </w:rPr>
        <w:t>jších. Pomáháme lidem být zdravými</w:t>
      </w:r>
      <w:r w:rsidRPr="00F71280">
        <w:rPr>
          <w:sz w:val="28"/>
          <w:szCs w:val="28"/>
        </w:rPr>
        <w:t xml:space="preserve"> po celý život, zůstává</w:t>
      </w:r>
      <w:r w:rsidR="006F5E68">
        <w:rPr>
          <w:sz w:val="28"/>
          <w:szCs w:val="28"/>
        </w:rPr>
        <w:t>me v</w:t>
      </w:r>
      <w:r w:rsidRPr="00F71280">
        <w:rPr>
          <w:sz w:val="28"/>
          <w:szCs w:val="28"/>
        </w:rPr>
        <w:t xml:space="preserve"> práci ve všední dny a svátky.</w:t>
      </w:r>
    </w:p>
    <w:p w:rsidR="00F86AC8" w:rsidRPr="00F71280" w:rsidRDefault="00E63F0C" w:rsidP="00F86AC8">
      <w:pPr>
        <w:rPr>
          <w:sz w:val="28"/>
          <w:szCs w:val="28"/>
        </w:rPr>
      </w:pPr>
      <w:bookmarkStart w:id="4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871855</wp:posOffset>
            </wp:positionH>
            <wp:positionV relativeFrom="margin">
              <wp:posOffset>6997700</wp:posOffset>
            </wp:positionV>
            <wp:extent cx="4900295" cy="3011170"/>
            <wp:effectExtent l="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d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22777" r="13361" b="40149"/>
                    <a:stretch/>
                  </pic:blipFill>
                  <pic:spPr bwMode="auto">
                    <a:xfrm>
                      <a:off x="0" y="0"/>
                      <a:ext cx="4900295" cy="301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</w:p>
    <w:p w:rsidR="00F86AC8" w:rsidRPr="00F71280" w:rsidRDefault="00F86AC8" w:rsidP="00F86AC8">
      <w:pPr>
        <w:rPr>
          <w:sz w:val="28"/>
          <w:szCs w:val="28"/>
        </w:rPr>
      </w:pPr>
    </w:p>
    <w:p w:rsidR="00247ADF" w:rsidRPr="00F71280" w:rsidRDefault="00247ADF" w:rsidP="00F86AC8">
      <w:pPr>
        <w:rPr>
          <w:sz w:val="28"/>
          <w:szCs w:val="28"/>
        </w:rPr>
      </w:pPr>
    </w:p>
    <w:p w:rsidR="00247ADF" w:rsidRPr="00F71280" w:rsidRDefault="00247ADF" w:rsidP="00F86AC8">
      <w:pPr>
        <w:rPr>
          <w:sz w:val="28"/>
          <w:szCs w:val="28"/>
        </w:rPr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1964B0" w:rsidRPr="00F71280" w:rsidRDefault="001964B0">
      <w:pPr>
        <w:spacing w:line="360" w:lineRule="auto"/>
        <w:rPr>
          <w:rStyle w:val="Poznamky"/>
          <w:color w:val="auto"/>
          <w:lang w:val="cs-CZ"/>
        </w:rPr>
      </w:pPr>
    </w:p>
    <w:p w:rsidR="00247ADF" w:rsidRPr="00F71280" w:rsidRDefault="00247ADF">
      <w:pPr>
        <w:spacing w:line="360" w:lineRule="auto"/>
        <w:rPr>
          <w:rStyle w:val="Poznamky"/>
          <w:lang w:val="cs-CZ"/>
        </w:rPr>
      </w:pPr>
    </w:p>
    <w:p w:rsidR="003112DC" w:rsidRPr="00F71280" w:rsidRDefault="003112DC">
      <w:pPr>
        <w:spacing w:line="360" w:lineRule="auto"/>
        <w:rPr>
          <w:rStyle w:val="Poznamky"/>
          <w:lang w:val="cs-CZ"/>
        </w:rPr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561F73" w:rsidRPr="00F71280" w:rsidRDefault="00561F73">
      <w:pPr>
        <w:spacing w:line="360" w:lineRule="auto"/>
      </w:pPr>
    </w:p>
    <w:p w:rsidR="00561F73" w:rsidRPr="00F71280" w:rsidRDefault="00561F73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247ADF" w:rsidRPr="00F71280" w:rsidRDefault="00247ADF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492B90" w:rsidRPr="00F71280" w:rsidRDefault="00492B90">
      <w:pPr>
        <w:spacing w:line="360" w:lineRule="auto"/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/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247ADF" w:rsidRPr="00F71280" w:rsidRDefault="00247ADF" w:rsidP="001964B0">
      <w:pPr>
        <w:pStyle w:val="Text-odsazen"/>
        <w:rPr>
          <w:rFonts w:ascii="Times New Roman" w:hAnsi="Times New Roman"/>
        </w:rPr>
      </w:pPr>
    </w:p>
    <w:p w:rsidR="00E91F2B" w:rsidRPr="00F71280" w:rsidRDefault="00E91F2B">
      <w:pPr>
        <w:rPr>
          <w:b/>
        </w:rPr>
      </w:pPr>
    </w:p>
    <w:sectPr w:rsidR="00E91F2B" w:rsidRPr="00F71280" w:rsidSect="007A6128">
      <w:footerReference w:type="even" r:id="rId13"/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55" w:rsidRDefault="00165555">
      <w:r>
        <w:separator/>
      </w:r>
    </w:p>
  </w:endnote>
  <w:endnote w:type="continuationSeparator" w:id="0">
    <w:p w:rsidR="00165555" w:rsidRDefault="0016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D0" w:rsidRDefault="001561D0" w:rsidP="00C000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1D0" w:rsidRDefault="001561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D0" w:rsidRDefault="001561D0" w:rsidP="00C000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229E">
      <w:rPr>
        <w:rStyle w:val="a7"/>
        <w:noProof/>
      </w:rPr>
      <w:t>4</w:t>
    </w:r>
    <w:r>
      <w:rPr>
        <w:rStyle w:val="a7"/>
      </w:rPr>
      <w:fldChar w:fldCharType="end"/>
    </w:r>
  </w:p>
  <w:p w:rsidR="001561D0" w:rsidRDefault="001561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55" w:rsidRDefault="00165555">
      <w:r>
        <w:separator/>
      </w:r>
    </w:p>
  </w:footnote>
  <w:footnote w:type="continuationSeparator" w:id="0">
    <w:p w:rsidR="00165555" w:rsidRDefault="0016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664E"/>
    <w:multiLevelType w:val="hybridMultilevel"/>
    <w:tmpl w:val="3B069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CE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5AD5DB7"/>
    <w:multiLevelType w:val="multilevel"/>
    <w:tmpl w:val="D7B8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91F2B"/>
    <w:multiLevelType w:val="hybridMultilevel"/>
    <w:tmpl w:val="C674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9E9"/>
    <w:multiLevelType w:val="multilevel"/>
    <w:tmpl w:val="FD14716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AD68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F3F3C43"/>
    <w:multiLevelType w:val="hybridMultilevel"/>
    <w:tmpl w:val="EF7ABCFA"/>
    <w:lvl w:ilvl="0" w:tplc="4CA60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CB3A2">
      <w:numFmt w:val="none"/>
      <w:lvlText w:val=""/>
      <w:lvlJc w:val="left"/>
      <w:pPr>
        <w:tabs>
          <w:tab w:val="num" w:pos="360"/>
        </w:tabs>
      </w:pPr>
    </w:lvl>
    <w:lvl w:ilvl="2" w:tplc="CEDC54FC">
      <w:numFmt w:val="none"/>
      <w:lvlText w:val=""/>
      <w:lvlJc w:val="left"/>
      <w:pPr>
        <w:tabs>
          <w:tab w:val="num" w:pos="360"/>
        </w:tabs>
      </w:pPr>
    </w:lvl>
    <w:lvl w:ilvl="3" w:tplc="CFFEEE0C">
      <w:numFmt w:val="none"/>
      <w:lvlText w:val=""/>
      <w:lvlJc w:val="left"/>
      <w:pPr>
        <w:tabs>
          <w:tab w:val="num" w:pos="360"/>
        </w:tabs>
      </w:pPr>
    </w:lvl>
    <w:lvl w:ilvl="4" w:tplc="081EB92A">
      <w:numFmt w:val="none"/>
      <w:lvlText w:val=""/>
      <w:lvlJc w:val="left"/>
      <w:pPr>
        <w:tabs>
          <w:tab w:val="num" w:pos="360"/>
        </w:tabs>
      </w:pPr>
    </w:lvl>
    <w:lvl w:ilvl="5" w:tplc="034E0A64">
      <w:numFmt w:val="none"/>
      <w:lvlText w:val=""/>
      <w:lvlJc w:val="left"/>
      <w:pPr>
        <w:tabs>
          <w:tab w:val="num" w:pos="360"/>
        </w:tabs>
      </w:pPr>
    </w:lvl>
    <w:lvl w:ilvl="6" w:tplc="DD86DD44">
      <w:numFmt w:val="none"/>
      <w:lvlText w:val=""/>
      <w:lvlJc w:val="left"/>
      <w:pPr>
        <w:tabs>
          <w:tab w:val="num" w:pos="360"/>
        </w:tabs>
      </w:pPr>
    </w:lvl>
    <w:lvl w:ilvl="7" w:tplc="3B8264B6">
      <w:numFmt w:val="none"/>
      <w:lvlText w:val=""/>
      <w:lvlJc w:val="left"/>
      <w:pPr>
        <w:tabs>
          <w:tab w:val="num" w:pos="360"/>
        </w:tabs>
      </w:pPr>
    </w:lvl>
    <w:lvl w:ilvl="8" w:tplc="FC7235F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1370817"/>
    <w:multiLevelType w:val="hybridMultilevel"/>
    <w:tmpl w:val="2988D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9E"/>
    <w:rsid w:val="000069E6"/>
    <w:rsid w:val="0002283E"/>
    <w:rsid w:val="000406C5"/>
    <w:rsid w:val="00044072"/>
    <w:rsid w:val="000B0B3B"/>
    <w:rsid w:val="000F6EBC"/>
    <w:rsid w:val="001255F0"/>
    <w:rsid w:val="0013317D"/>
    <w:rsid w:val="001561D0"/>
    <w:rsid w:val="00165555"/>
    <w:rsid w:val="00171CD8"/>
    <w:rsid w:val="00192B41"/>
    <w:rsid w:val="001964B0"/>
    <w:rsid w:val="001B2C9E"/>
    <w:rsid w:val="001B39C4"/>
    <w:rsid w:val="001D6FDD"/>
    <w:rsid w:val="00242160"/>
    <w:rsid w:val="00247ADF"/>
    <w:rsid w:val="00306ABA"/>
    <w:rsid w:val="003112DC"/>
    <w:rsid w:val="00335BA3"/>
    <w:rsid w:val="00361F1E"/>
    <w:rsid w:val="003A7100"/>
    <w:rsid w:val="003B61E0"/>
    <w:rsid w:val="003E4165"/>
    <w:rsid w:val="00437A5E"/>
    <w:rsid w:val="00492B90"/>
    <w:rsid w:val="004D6072"/>
    <w:rsid w:val="00510776"/>
    <w:rsid w:val="00530456"/>
    <w:rsid w:val="005309D8"/>
    <w:rsid w:val="0055427C"/>
    <w:rsid w:val="00561F73"/>
    <w:rsid w:val="005E21D5"/>
    <w:rsid w:val="005F64AE"/>
    <w:rsid w:val="00617C2F"/>
    <w:rsid w:val="006233D6"/>
    <w:rsid w:val="00624DE1"/>
    <w:rsid w:val="00643BB3"/>
    <w:rsid w:val="006444B9"/>
    <w:rsid w:val="006724A1"/>
    <w:rsid w:val="0069197C"/>
    <w:rsid w:val="006A04B0"/>
    <w:rsid w:val="006F033D"/>
    <w:rsid w:val="006F50A5"/>
    <w:rsid w:val="006F5E68"/>
    <w:rsid w:val="007509F1"/>
    <w:rsid w:val="007515ED"/>
    <w:rsid w:val="00767B9F"/>
    <w:rsid w:val="0077132F"/>
    <w:rsid w:val="007870A6"/>
    <w:rsid w:val="0079252B"/>
    <w:rsid w:val="007A6128"/>
    <w:rsid w:val="008116B5"/>
    <w:rsid w:val="00863F49"/>
    <w:rsid w:val="00885EA6"/>
    <w:rsid w:val="00886D14"/>
    <w:rsid w:val="008B6542"/>
    <w:rsid w:val="008F229E"/>
    <w:rsid w:val="0091671F"/>
    <w:rsid w:val="00966BE7"/>
    <w:rsid w:val="00974167"/>
    <w:rsid w:val="009D1720"/>
    <w:rsid w:val="00A20F4D"/>
    <w:rsid w:val="00A2295A"/>
    <w:rsid w:val="00A27425"/>
    <w:rsid w:val="00A9638D"/>
    <w:rsid w:val="00AA277D"/>
    <w:rsid w:val="00B00B41"/>
    <w:rsid w:val="00B420CD"/>
    <w:rsid w:val="00B554D5"/>
    <w:rsid w:val="00B76175"/>
    <w:rsid w:val="00B84092"/>
    <w:rsid w:val="00B9019B"/>
    <w:rsid w:val="00BB5269"/>
    <w:rsid w:val="00BF60C9"/>
    <w:rsid w:val="00C00030"/>
    <w:rsid w:val="00C21B00"/>
    <w:rsid w:val="00CA1D62"/>
    <w:rsid w:val="00CA752C"/>
    <w:rsid w:val="00CD729E"/>
    <w:rsid w:val="00D46DEB"/>
    <w:rsid w:val="00D647D3"/>
    <w:rsid w:val="00D741FB"/>
    <w:rsid w:val="00D84C6A"/>
    <w:rsid w:val="00D95AC0"/>
    <w:rsid w:val="00DB0A85"/>
    <w:rsid w:val="00DC05C1"/>
    <w:rsid w:val="00DC3425"/>
    <w:rsid w:val="00DE1FE4"/>
    <w:rsid w:val="00E01B2F"/>
    <w:rsid w:val="00E241BE"/>
    <w:rsid w:val="00E44CC6"/>
    <w:rsid w:val="00E63F0C"/>
    <w:rsid w:val="00E83C12"/>
    <w:rsid w:val="00E91F2B"/>
    <w:rsid w:val="00EE41FD"/>
    <w:rsid w:val="00F13C6B"/>
    <w:rsid w:val="00F338B8"/>
    <w:rsid w:val="00F57475"/>
    <w:rsid w:val="00F71280"/>
    <w:rsid w:val="00F86AC8"/>
    <w:rsid w:val="00F92EF9"/>
    <w:rsid w:val="00F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93A6F"/>
  <w15:chartTrackingRefBased/>
  <w15:docId w15:val="{8C7C9410-4E3B-CF46-8DBB-0F06A21A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cs-CZ" w:eastAsia="cs-CZ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uleknezobrazujcsevobsahu">
    <w:name w:val="Titulek nezobrazující se v obsahu"/>
    <w:rPr>
      <w:rFonts w:ascii="Arial" w:hAnsi="Arial" w:cs="Arial"/>
      <w:sz w:val="28"/>
      <w:szCs w:val="28"/>
    </w:rPr>
  </w:style>
  <w:style w:type="paragraph" w:customStyle="1" w:styleId="Text-odsazen">
    <w:name w:val="Text - odsazený"/>
    <w:basedOn w:val="a"/>
    <w:autoRedefine/>
    <w:rsid w:val="001964B0"/>
    <w:pPr>
      <w:spacing w:line="360" w:lineRule="auto"/>
      <w:ind w:firstLine="539"/>
      <w:jc w:val="both"/>
    </w:pPr>
    <w:rPr>
      <w:rFonts w:ascii="Georgia" w:hAnsi="Georgia"/>
    </w:rPr>
  </w:style>
  <w:style w:type="paragraph" w:styleId="a3">
    <w:name w:val="Body Text"/>
    <w:basedOn w:val="a"/>
    <w:pPr>
      <w:spacing w:after="120"/>
    </w:pPr>
  </w:style>
  <w:style w:type="paragraph" w:customStyle="1" w:styleId="Piloha">
    <w:name w:val="Přiloha"/>
    <w:basedOn w:val="a"/>
    <w:pPr>
      <w:spacing w:line="360" w:lineRule="auto"/>
    </w:pPr>
    <w:rPr>
      <w:b/>
    </w:rPr>
  </w:style>
  <w:style w:type="character" w:customStyle="1" w:styleId="Poznamky">
    <w:name w:val="Poznamky"/>
    <w:rPr>
      <w:b/>
      <w:color w:val="FF0000"/>
      <w:lang w:val="en-US"/>
    </w:rPr>
  </w:style>
  <w:style w:type="character" w:customStyle="1" w:styleId="Tituleknezahrnutdoobsahu">
    <w:name w:val="Titulek nezahrnutý do obsahu"/>
    <w:rPr>
      <w:rFonts w:ascii="Arial" w:hAnsi="Arial" w:cs="Arial"/>
      <w:b/>
      <w:sz w:val="28"/>
      <w:szCs w:val="28"/>
    </w:rPr>
  </w:style>
  <w:style w:type="character" w:styleId="a4">
    <w:name w:val="Strong"/>
    <w:qFormat/>
    <w:rsid w:val="00BF60C9"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Nadpis2rovn">
    <w:name w:val="Nadpis 2. úrovně"/>
    <w:basedOn w:val="2"/>
    <w:pPr>
      <w:spacing w:line="360" w:lineRule="auto"/>
    </w:pPr>
    <w:rPr>
      <w:rFonts w:cs="Times New Roman"/>
      <w:szCs w:val="20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customStyle="1" w:styleId="Nadpis3rovn">
    <w:name w:val="Nadpis 3. úrovně"/>
    <w:basedOn w:val="3"/>
    <w:pPr>
      <w:spacing w:line="360" w:lineRule="auto"/>
    </w:pPr>
    <w:rPr>
      <w:rFonts w:cs="Times New Roman"/>
      <w:szCs w:val="20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customStyle="1" w:styleId="Nadpis1rovn">
    <w:name w:val="Nadpis 1. úrovně"/>
    <w:basedOn w:val="1"/>
    <w:pPr>
      <w:spacing w:line="360" w:lineRule="auto"/>
    </w:pPr>
    <w:rPr>
      <w:rFonts w:cs="Times New Roman"/>
      <w:szCs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customStyle="1" w:styleId="Style2">
    <w:name w:val="Style 2"/>
    <w:basedOn w:val="a"/>
    <w:pPr>
      <w:widowControl w:val="0"/>
      <w:autoSpaceDE w:val="0"/>
      <w:autoSpaceDN w:val="0"/>
      <w:ind w:left="1404"/>
    </w:pPr>
  </w:style>
  <w:style w:type="paragraph" w:customStyle="1" w:styleId="Style1">
    <w:name w:val="Style 1"/>
    <w:basedOn w:val="a"/>
    <w:pPr>
      <w:widowControl w:val="0"/>
      <w:autoSpaceDE w:val="0"/>
      <w:autoSpaceDN w:val="0"/>
      <w:jc w:val="center"/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Pokec">
    <w:name w:val="Pokec"/>
    <w:rsid w:val="000406C5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pple-converted-space">
    <w:name w:val="apple-converted-space"/>
    <w:rsid w:val="00F86AC8"/>
  </w:style>
  <w:style w:type="paragraph" w:styleId="aa">
    <w:name w:val="Title"/>
    <w:basedOn w:val="a"/>
    <w:next w:val="a"/>
    <w:link w:val="ab"/>
    <w:qFormat/>
    <w:rsid w:val="00F86A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F86AC8"/>
    <w:rPr>
      <w:rFonts w:ascii="Calibri Light" w:eastAsia="Times New Roman" w:hAnsi="Calibri Light" w:cs="Times New Roman"/>
      <w:b/>
      <w:bCs/>
      <w:kern w:val="28"/>
      <w:sz w:val="32"/>
      <w:szCs w:val="32"/>
      <w:lang w:val="cs-CZ" w:eastAsia="cs-CZ"/>
    </w:rPr>
  </w:style>
  <w:style w:type="paragraph" w:styleId="ac">
    <w:name w:val="List Paragraph"/>
    <w:basedOn w:val="a"/>
    <w:uiPriority w:val="34"/>
    <w:qFormat/>
    <w:rsid w:val="007A61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79933C-4B4D-5F41-835E-2E83166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KARLOVA UNIVERZITA V PRAZE</vt:lpstr>
      <vt:lpstr>KARLOVA UNIVERZITA V PRAZE</vt:lpstr>
    </vt:vector>
  </TitlesOfParts>
  <Company>UK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KARLOVA UNIVERZITA V PRAZE</dc:title>
  <dc:subject/>
  <dc:creator>M. Hábová</dc:creator>
  <cp:keywords/>
  <dc:description/>
  <cp:lastModifiedBy>Microsoft Office User</cp:lastModifiedBy>
  <cp:revision>4</cp:revision>
  <cp:lastPrinted>2006-06-14T08:04:00Z</cp:lastPrinted>
  <dcterms:created xsi:type="dcterms:W3CDTF">2021-02-10T20:12:00Z</dcterms:created>
  <dcterms:modified xsi:type="dcterms:W3CDTF">2021-02-13T22:48:00Z</dcterms:modified>
</cp:coreProperties>
</file>