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108B" w14:textId="1EF99315" w:rsidR="00456B7B" w:rsidRDefault="00456B7B">
      <w:r>
        <w:t xml:space="preserve">Wörter und Strukturen zur Stunde am 3.11. </w:t>
      </w:r>
    </w:p>
    <w:p w14:paraId="18FC77FB" w14:textId="2893975A" w:rsidR="00456B7B" w:rsidRDefault="00456B7B"/>
    <w:p w14:paraId="5B5560FC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Ich habe einen guten Tag, wenn ich lange schlafen kann.</w:t>
      </w:r>
    </w:p>
    <w:p w14:paraId="75768600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Ich habe einen schlechten Tag, wenn ich viele Pflichten habe.</w:t>
      </w:r>
    </w:p>
    <w:p w14:paraId="5EFFA1C3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Es gibt keine schlechten Tage.</w:t>
      </w:r>
    </w:p>
    <w:p w14:paraId="0FEDA81C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Einen schlechten Tag habe ich, wenn ich nichts zu tun habe oder krank BIN.</w:t>
      </w:r>
    </w:p>
    <w:p w14:paraId="2B56EDB9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Wenn das Wetter </w:t>
      </w:r>
      <w:proofErr w:type="spellStart"/>
      <w:r w:rsidRPr="00456B7B">
        <w:rPr>
          <w:rFonts w:ascii="Calibri" w:eastAsia="Times New Roman" w:hAnsi="Calibri" w:cs="Calibri"/>
          <w:color w:val="000000"/>
          <w:lang w:eastAsia="de-DE"/>
        </w:rPr>
        <w:t>misserabel</w:t>
      </w:r>
      <w:proofErr w:type="spellEnd"/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ist, BLEIBT </w:t>
      </w:r>
      <w:proofErr w:type="spellStart"/>
      <w:r w:rsidRPr="00456B7B">
        <w:rPr>
          <w:rFonts w:ascii="Calibri" w:eastAsia="Times New Roman" w:hAnsi="Calibri" w:cs="Calibri"/>
          <w:color w:val="000000"/>
          <w:lang w:eastAsia="de-DE"/>
        </w:rPr>
        <w:t>Anezka</w:t>
      </w:r>
      <w:proofErr w:type="spellEnd"/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zu Hause.</w:t>
      </w:r>
    </w:p>
    <w:p w14:paraId="40EAAAD9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Wenn sie Probleme hätte, würde sie zu ihren Eltern gehen.</w:t>
      </w:r>
    </w:p>
    <w:p w14:paraId="05A91C1B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Keine Lust zum Lernen</w:t>
      </w:r>
    </w:p>
    <w:p w14:paraId="43A7E00C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Als:</w:t>
      </w:r>
    </w:p>
    <w:p w14:paraId="1A4AF498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Er ist so alt wie Peter. Er ist älter </w:t>
      </w: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als</w:t>
      </w: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Thomas. (Vergleich)</w:t>
      </w:r>
    </w:p>
    <w:p w14:paraId="48962297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Als</w:t>
      </w: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ich den Apfel aß, war ich glücklich. Als ich klein war, wollte ich Gärtnerin werden. TEMPORAL, VERGANGENHEIT</w:t>
      </w:r>
    </w:p>
    <w:p w14:paraId="42B9DD9C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Wenn</w:t>
      </w: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ich Zeit habe, lese ich ein Buch. KONDITIONALSATZ </w:t>
      </w:r>
      <w:proofErr w:type="spellStart"/>
      <w:r w:rsidRPr="00456B7B">
        <w:rPr>
          <w:rFonts w:ascii="Calibri" w:eastAsia="Times New Roman" w:hAnsi="Calibri" w:cs="Calibri"/>
          <w:i/>
          <w:iCs/>
          <w:color w:val="000000"/>
          <w:lang w:eastAsia="de-DE"/>
        </w:rPr>
        <w:t>jestli</w:t>
      </w:r>
      <w:proofErr w:type="spellEnd"/>
    </w:p>
    <w:p w14:paraId="6F7792F2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Wenn</w:t>
      </w: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du kommst, können wir zusammen schwimmen gehen. TEMPORALSATZ – Zukunft, Gegenwart</w:t>
      </w:r>
    </w:p>
    <w:p w14:paraId="594D2F9F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OB: Ich weiß nicht, </w:t>
      </w: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ob</w:t>
      </w: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er da ist. INDIREKTE FRAGE</w:t>
      </w:r>
    </w:p>
    <w:p w14:paraId="0128BB36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Wann</w:t>
      </w:r>
      <w:r w:rsidRPr="00456B7B">
        <w:rPr>
          <w:rFonts w:ascii="Calibri" w:eastAsia="Times New Roman" w:hAnsi="Calibri" w:cs="Calibri"/>
          <w:color w:val="000000"/>
          <w:lang w:eastAsia="de-DE"/>
        </w:rPr>
        <w:t> kommt das Christkind? FRAGEWORT</w:t>
      </w:r>
    </w:p>
    <w:p w14:paraId="12A2AEEF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Tereza hat mich gefragt, </w:t>
      </w: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wann</w:t>
      </w:r>
      <w:r w:rsidRPr="00456B7B">
        <w:rPr>
          <w:rFonts w:ascii="Calibri" w:eastAsia="Times New Roman" w:hAnsi="Calibri" w:cs="Calibri"/>
          <w:color w:val="000000"/>
          <w:lang w:eastAsia="de-DE"/>
        </w:rPr>
        <w:t> ich mit ihr ins Kino gehen kann. INDIREKTE FRAGE </w:t>
      </w:r>
    </w:p>
    <w:p w14:paraId="061DAFAA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Nachdem</w:t>
      </w: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ich den Apfel gegessen hatte, war ich nicht mehr glücklich.</w:t>
      </w:r>
    </w:p>
    <w:p w14:paraId="3BE8CB83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Nachdem</w:t>
      </w: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ich nach Hause gekommen bin, koche ich das Abendessen.</w:t>
      </w:r>
    </w:p>
    <w:p w14:paraId="6CD42C01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Nachdem</w:t>
      </w:r>
      <w:r w:rsidRPr="00456B7B">
        <w:rPr>
          <w:rFonts w:ascii="Calibri" w:eastAsia="Times New Roman" w:hAnsi="Calibri" w:cs="Calibri"/>
          <w:color w:val="000000"/>
          <w:lang w:eastAsia="de-DE"/>
        </w:rPr>
        <w:t xml:space="preserve"> ich Tee getrunken habe, bin ich zufrieden. NACHDEM – TEMPORALSATZ</w:t>
      </w:r>
    </w:p>
    <w:p w14:paraId="6BA6F974" w14:textId="77777777" w:rsid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</w:p>
    <w:p w14:paraId="22A90891" w14:textId="15DC8601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000000"/>
          <w:lang w:eastAsia="de-DE"/>
        </w:rPr>
      </w:pP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Wörter zum Thema Film</w:t>
      </w:r>
      <w:r w:rsidRPr="00456B7B">
        <w:rPr>
          <w:rFonts w:ascii="Calibri" w:eastAsia="Times New Roman" w:hAnsi="Calibri" w:cs="Calibri"/>
          <w:b/>
          <w:bCs/>
          <w:color w:val="000000"/>
          <w:lang w:eastAsia="de-DE"/>
        </w:rPr>
        <w:t> </w:t>
      </w:r>
    </w:p>
    <w:p w14:paraId="0D781B79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</w:p>
    <w:p w14:paraId="4B744584" w14:textId="77777777" w:rsid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  <w:sectPr w:rsidR="00456B7B" w:rsidSect="00456B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BA7339" w14:textId="480D90AE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Die Komödie, die Tragödie</w:t>
      </w:r>
    </w:p>
    <w:p w14:paraId="10E335AA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Der Thriller (Der Gruselfilm)</w:t>
      </w:r>
    </w:p>
    <w:p w14:paraId="778E7A12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Das Drama,</w:t>
      </w:r>
    </w:p>
    <w:p w14:paraId="2FEDF109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456B7B">
        <w:rPr>
          <w:rFonts w:ascii="Calibri" w:eastAsia="Times New Roman" w:hAnsi="Calibri" w:cs="Calibri"/>
          <w:color w:val="000000"/>
          <w:lang w:eastAsia="de-DE"/>
        </w:rPr>
        <w:t>Sci-Fi</w:t>
      </w:r>
      <w:proofErr w:type="spellEnd"/>
    </w:p>
    <w:p w14:paraId="5644C0B5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Der Märchenfilm</w:t>
      </w:r>
    </w:p>
    <w:p w14:paraId="26A1C2D0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Der Krimi</w:t>
      </w:r>
    </w:p>
    <w:p w14:paraId="26BB5DFC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Der Trickfilm</w:t>
      </w:r>
    </w:p>
    <w:p w14:paraId="7D115DC4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Einen Film drehen, der Regisseur</w:t>
      </w:r>
    </w:p>
    <w:p w14:paraId="1E472483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Der Schauspieler</w:t>
      </w:r>
    </w:p>
    <w:p w14:paraId="2A507641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Der Produzent</w:t>
      </w:r>
    </w:p>
    <w:p w14:paraId="6BD56C15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Der Kameramann</w:t>
      </w:r>
    </w:p>
    <w:p w14:paraId="75A064FA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Der Drehbuchautor</w:t>
      </w:r>
    </w:p>
    <w:p w14:paraId="254EB4B2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(der Dramaturg – vor allem beim Theater)</w:t>
      </w:r>
    </w:p>
    <w:p w14:paraId="5FF2D2B9" w14:textId="77777777" w:rsid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  <w:sectPr w:rsidR="00456B7B" w:rsidSect="00456B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776DD77" w14:textId="469BBEC8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061AFF0B" w14:textId="77777777" w:rsidR="00456B7B" w:rsidRPr="00456B7B" w:rsidRDefault="00456B7B" w:rsidP="00456B7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de-DE"/>
        </w:rPr>
      </w:pPr>
      <w:r w:rsidRPr="00456B7B">
        <w:rPr>
          <w:rFonts w:ascii="Calibri" w:eastAsia="Times New Roman" w:hAnsi="Calibri" w:cs="Calibri"/>
          <w:color w:val="000000"/>
          <w:lang w:eastAsia="de-DE"/>
        </w:rPr>
        <w:t> </w:t>
      </w:r>
    </w:p>
    <w:p w14:paraId="41220FE4" w14:textId="77777777" w:rsidR="00456B7B" w:rsidRDefault="00456B7B"/>
    <w:sectPr w:rsidR="00456B7B" w:rsidSect="00456B7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7B"/>
    <w:rsid w:val="004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B4E9"/>
  <w15:chartTrackingRefBased/>
  <w15:docId w15:val="{E13F054F-7533-4472-A67E-33F7882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Tschek</dc:creator>
  <cp:keywords/>
  <dc:description/>
  <cp:lastModifiedBy>Klara Tschek</cp:lastModifiedBy>
  <cp:revision>1</cp:revision>
  <dcterms:created xsi:type="dcterms:W3CDTF">2021-11-03T16:39:00Z</dcterms:created>
  <dcterms:modified xsi:type="dcterms:W3CDTF">2021-11-03T16:41:00Z</dcterms:modified>
</cp:coreProperties>
</file>