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AB2F" w14:textId="77777777" w:rsidR="00030270" w:rsidRDefault="00B10704">
      <w:pPr>
        <w:rPr>
          <w:b/>
          <w:bCs/>
          <w:sz w:val="28"/>
          <w:szCs w:val="28"/>
        </w:rPr>
      </w:pPr>
      <w:r w:rsidRPr="00B10704">
        <w:rPr>
          <w:b/>
          <w:bCs/>
          <w:sz w:val="28"/>
          <w:szCs w:val="28"/>
        </w:rPr>
        <w:t xml:space="preserve">Paul </w:t>
      </w:r>
      <w:proofErr w:type="spellStart"/>
      <w:r w:rsidRPr="00B10704">
        <w:rPr>
          <w:b/>
          <w:bCs/>
          <w:sz w:val="28"/>
          <w:szCs w:val="28"/>
        </w:rPr>
        <w:t>Scott</w:t>
      </w:r>
      <w:proofErr w:type="spellEnd"/>
      <w:r w:rsidRPr="00B10704">
        <w:rPr>
          <w:b/>
          <w:bCs/>
          <w:sz w:val="28"/>
          <w:szCs w:val="28"/>
        </w:rPr>
        <w:t xml:space="preserve">: </w:t>
      </w:r>
      <w:proofErr w:type="spellStart"/>
      <w:r w:rsidRPr="00B10704">
        <w:rPr>
          <w:b/>
          <w:bCs/>
          <w:sz w:val="28"/>
          <w:szCs w:val="28"/>
        </w:rPr>
        <w:t>Tree</w:t>
      </w:r>
      <w:proofErr w:type="spellEnd"/>
      <w:r w:rsidRPr="00B10704">
        <w:rPr>
          <w:b/>
          <w:bCs/>
          <w:sz w:val="28"/>
          <w:szCs w:val="28"/>
        </w:rPr>
        <w:t xml:space="preserve"> – handout </w:t>
      </w:r>
    </w:p>
    <w:p w14:paraId="3B46ED49" w14:textId="77777777" w:rsidR="00B10704" w:rsidRDefault="00B10704" w:rsidP="00B10704">
      <w:pPr>
        <w:pStyle w:val="Odstavecseseznamem"/>
        <w:numPr>
          <w:ilvl w:val="0"/>
          <w:numId w:val="1"/>
        </w:numPr>
      </w:pPr>
      <w:r>
        <w:t>Báseň v britském znakovém jazyce (BSL)</w:t>
      </w:r>
    </w:p>
    <w:p w14:paraId="2B09E0BD" w14:textId="77777777" w:rsidR="00607B14" w:rsidRDefault="00607B14" w:rsidP="00607B14">
      <w:pPr>
        <w:pStyle w:val="Odstavecseseznamem"/>
        <w:numPr>
          <w:ilvl w:val="0"/>
          <w:numId w:val="1"/>
        </w:numPr>
      </w:pPr>
      <w:r>
        <w:t>Umělecké prostředky poezie ZJ</w:t>
      </w:r>
    </w:p>
    <w:p w14:paraId="34FF769F" w14:textId="77777777" w:rsidR="00607B14" w:rsidRDefault="00607B14" w:rsidP="00607B14">
      <w:pPr>
        <w:pStyle w:val="Odstavecseseznamem"/>
        <w:numPr>
          <w:ilvl w:val="1"/>
          <w:numId w:val="1"/>
        </w:numPr>
      </w:pPr>
      <w:proofErr w:type="gramStart"/>
      <w:r>
        <w:t>Rým &gt;</w:t>
      </w:r>
      <w:proofErr w:type="gramEnd"/>
      <w:r>
        <w:t xml:space="preserve"> opakování parametru znaku</w:t>
      </w:r>
    </w:p>
    <w:p w14:paraId="477681EF" w14:textId="77777777" w:rsidR="00607B14" w:rsidRDefault="00607B14" w:rsidP="00607B14">
      <w:pPr>
        <w:pStyle w:val="Odstavecseseznamem"/>
        <w:numPr>
          <w:ilvl w:val="1"/>
          <w:numId w:val="1"/>
        </w:numPr>
      </w:pPr>
      <w:proofErr w:type="gramStart"/>
      <w:r>
        <w:t>Rytmus &gt;</w:t>
      </w:r>
      <w:proofErr w:type="gramEnd"/>
      <w:r>
        <w:t xml:space="preserve"> rychlost pohybu a artikulace znaku</w:t>
      </w:r>
    </w:p>
    <w:p w14:paraId="2863954D" w14:textId="77777777" w:rsidR="00607B14" w:rsidRDefault="00607B14" w:rsidP="00607B14">
      <w:pPr>
        <w:pStyle w:val="Odstavecseseznamem"/>
        <w:numPr>
          <w:ilvl w:val="0"/>
          <w:numId w:val="1"/>
        </w:numPr>
      </w:pPr>
      <w:r>
        <w:t xml:space="preserve">Ikoničnost </w:t>
      </w:r>
      <w:proofErr w:type="gramStart"/>
      <w:r>
        <w:t>ZJ &gt;</w:t>
      </w:r>
      <w:proofErr w:type="gramEnd"/>
      <w:r>
        <w:t xml:space="preserve"> přímočarost – znázornění na těle znakujícího</w:t>
      </w:r>
    </w:p>
    <w:p w14:paraId="0F637EE5" w14:textId="77777777" w:rsidR="00607B14" w:rsidRDefault="00607B14" w:rsidP="00607B14">
      <w:pPr>
        <w:pStyle w:val="Odstavecseseznamem"/>
        <w:numPr>
          <w:ilvl w:val="1"/>
          <w:numId w:val="1"/>
        </w:numPr>
      </w:pPr>
      <w:r>
        <w:t xml:space="preserve">Strom jako ruka s rozepjatou </w:t>
      </w:r>
      <w:proofErr w:type="gramStart"/>
      <w:r>
        <w:t>dlaní &gt;</w:t>
      </w:r>
      <w:proofErr w:type="gramEnd"/>
      <w:r>
        <w:t xml:space="preserve"> ruka = kmen, dlaň = koruna stromu, prsty = větve</w:t>
      </w:r>
    </w:p>
    <w:p w14:paraId="7707DB73" w14:textId="77777777" w:rsidR="00607B14" w:rsidRDefault="00607B14" w:rsidP="00607B14">
      <w:pPr>
        <w:pStyle w:val="Odstavecseseznamem"/>
        <w:numPr>
          <w:ilvl w:val="0"/>
          <w:numId w:val="3"/>
        </w:numPr>
      </w:pPr>
      <w:proofErr w:type="gramStart"/>
      <w:r w:rsidRPr="0069373B">
        <w:rPr>
          <w:b/>
          <w:bCs/>
        </w:rPr>
        <w:t xml:space="preserve">Metafora </w:t>
      </w:r>
      <w:r>
        <w:t>&gt;</w:t>
      </w:r>
      <w:proofErr w:type="gramEnd"/>
      <w:r>
        <w:t xml:space="preserve"> ontologická metafora &gt; </w:t>
      </w:r>
      <w:r w:rsidRPr="0069373B">
        <w:rPr>
          <w:b/>
          <w:bCs/>
        </w:rPr>
        <w:t>antropomorfismus</w:t>
      </w:r>
      <w:r>
        <w:t xml:space="preserve"> (strom)</w:t>
      </w:r>
    </w:p>
    <w:p w14:paraId="037AB6D4" w14:textId="77777777" w:rsidR="00607B14" w:rsidRDefault="00607B14" w:rsidP="00607B14">
      <w:pPr>
        <w:pStyle w:val="Odstavecseseznamem"/>
        <w:numPr>
          <w:ilvl w:val="2"/>
          <w:numId w:val="2"/>
        </w:numPr>
      </w:pPr>
      <w:proofErr w:type="spellStart"/>
      <w:r>
        <w:t>Předjazyková</w:t>
      </w:r>
      <w:proofErr w:type="spellEnd"/>
      <w:r>
        <w:t xml:space="preserve"> úroveň antropomorfismu </w:t>
      </w:r>
    </w:p>
    <w:p w14:paraId="15C493CC" w14:textId="77777777" w:rsidR="00607B14" w:rsidRDefault="00607B14" w:rsidP="00607B14">
      <w:pPr>
        <w:pStyle w:val="Odstavecseseznamem"/>
        <w:numPr>
          <w:ilvl w:val="3"/>
          <w:numId w:val="2"/>
        </w:numPr>
      </w:pPr>
      <w:r>
        <w:t>Strom = ruka básníka</w:t>
      </w:r>
    </w:p>
    <w:p w14:paraId="3166B61A" w14:textId="77777777" w:rsidR="00607B14" w:rsidRDefault="00607B14" w:rsidP="00607B14">
      <w:pPr>
        <w:pStyle w:val="Odstavecseseznamem"/>
        <w:numPr>
          <w:ilvl w:val="3"/>
          <w:numId w:val="2"/>
        </w:numPr>
      </w:pPr>
      <w:r>
        <w:t>Emoce vyjádřeny na obličeji, hlava básníka = koruna/“hlava“ stromu, oči básníka = oči stromu</w:t>
      </w:r>
    </w:p>
    <w:p w14:paraId="4C64D7BD" w14:textId="77777777" w:rsidR="00607B14" w:rsidRDefault="00607B14" w:rsidP="00607B14">
      <w:pPr>
        <w:pStyle w:val="Odstavecseseznamem"/>
        <w:numPr>
          <w:ilvl w:val="3"/>
          <w:numId w:val="2"/>
        </w:numPr>
      </w:pPr>
      <w:r>
        <w:t xml:space="preserve">Nekomunikuje </w:t>
      </w:r>
    </w:p>
    <w:p w14:paraId="53B554C3" w14:textId="77777777" w:rsidR="00BA3F14" w:rsidRDefault="00BA3F14" w:rsidP="00BA3F14">
      <w:pPr>
        <w:pStyle w:val="Odstavecseseznamem"/>
      </w:pPr>
    </w:p>
    <w:p w14:paraId="6E819447" w14:textId="77777777" w:rsidR="00BA3F14" w:rsidRPr="0084021D" w:rsidRDefault="00BA3F14" w:rsidP="00BA3F14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84021D">
        <w:rPr>
          <w:b/>
          <w:bCs/>
        </w:rPr>
        <w:t>Blendy</w:t>
      </w:r>
      <w:proofErr w:type="spellEnd"/>
    </w:p>
    <w:p w14:paraId="7C226705" w14:textId="77777777" w:rsidR="00BA3F14" w:rsidRDefault="00BA3F14" w:rsidP="00BA3F14">
      <w:pPr>
        <w:pStyle w:val="Odstavecseseznamem"/>
        <w:numPr>
          <w:ilvl w:val="1"/>
          <w:numId w:val="2"/>
        </w:numPr>
      </w:pPr>
      <w:r>
        <w:t xml:space="preserve">Strom – cítí, jedná (i mluví (ne v BSL, ale v AJ)?) jako člověk – </w:t>
      </w:r>
      <w:proofErr w:type="spellStart"/>
      <w:r w:rsidRPr="0069373B">
        <w:rPr>
          <w:b/>
          <w:bCs/>
        </w:rPr>
        <w:t>blend</w:t>
      </w:r>
      <w:proofErr w:type="spellEnd"/>
      <w:r w:rsidRPr="0069373B">
        <w:rPr>
          <w:b/>
          <w:bCs/>
        </w:rPr>
        <w:t xml:space="preserve"> lidských a „rostlinných“ </w:t>
      </w:r>
      <w:proofErr w:type="gramStart"/>
      <w:r w:rsidRPr="0069373B">
        <w:rPr>
          <w:b/>
          <w:bCs/>
        </w:rPr>
        <w:t>vlastností</w:t>
      </w:r>
      <w:r>
        <w:t xml:space="preserve"> &gt;</w:t>
      </w:r>
      <w:proofErr w:type="gramEnd"/>
      <w:r>
        <w:t xml:space="preserve"> antropomorfismus</w:t>
      </w:r>
    </w:p>
    <w:p w14:paraId="4ED71524" w14:textId="77777777" w:rsidR="00BA3F14" w:rsidRPr="00BA3F14" w:rsidRDefault="00BA3F14" w:rsidP="00BA3F14">
      <w:pPr>
        <w:pStyle w:val="Odstavecseseznamem"/>
        <w:numPr>
          <w:ilvl w:val="1"/>
          <w:numId w:val="2"/>
        </w:numPr>
        <w:rPr>
          <w:i/>
          <w:iCs/>
        </w:rPr>
      </w:pPr>
      <w:proofErr w:type="spellStart"/>
      <w:r w:rsidRPr="00BA3F14">
        <w:rPr>
          <w:i/>
          <w:iCs/>
        </w:rPr>
        <w:t>Blend</w:t>
      </w:r>
      <w:proofErr w:type="spellEnd"/>
      <w:r w:rsidRPr="00BA3F14">
        <w:rPr>
          <w:i/>
          <w:iCs/>
        </w:rPr>
        <w:t xml:space="preserve"> jazyků, kultur – slyšící a neslyšící svět</w:t>
      </w:r>
      <w:r>
        <w:rPr>
          <w:i/>
          <w:iCs/>
        </w:rPr>
        <w:t>?</w:t>
      </w:r>
    </w:p>
    <w:p w14:paraId="2C52D654" w14:textId="77777777" w:rsidR="00BA3F14" w:rsidRDefault="00BA3F14" w:rsidP="00BA3F14">
      <w:pPr>
        <w:pStyle w:val="Odstavecseseznamem"/>
        <w:ind w:left="1440"/>
      </w:pPr>
    </w:p>
    <w:p w14:paraId="00F51C9A" w14:textId="77777777" w:rsidR="00BA3F14" w:rsidRDefault="00BA3F14" w:rsidP="00BA3F14">
      <w:pPr>
        <w:pStyle w:val="Odstavecseseznamem"/>
        <w:numPr>
          <w:ilvl w:val="0"/>
          <w:numId w:val="2"/>
        </w:numPr>
      </w:pPr>
      <w:r w:rsidRPr="0069373B">
        <w:rPr>
          <w:b/>
          <w:bCs/>
        </w:rPr>
        <w:t>Parabola</w:t>
      </w:r>
      <w:r>
        <w:t xml:space="preserve"> </w:t>
      </w:r>
    </w:p>
    <w:p w14:paraId="5656E961" w14:textId="77777777" w:rsidR="00BA3F14" w:rsidRDefault="00BA3F14" w:rsidP="00BA3F14">
      <w:pPr>
        <w:pStyle w:val="Odstavecseseznamem"/>
        <w:numPr>
          <w:ilvl w:val="1"/>
          <w:numId w:val="2"/>
        </w:numPr>
      </w:pPr>
      <w:r>
        <w:t>Zdrojový příběh: Člověk zasadí strom, v jeho největší síle ho setne, na jeho místě zasadí strom nový</w:t>
      </w:r>
    </w:p>
    <w:p w14:paraId="5F44193C" w14:textId="77777777" w:rsidR="00BA3F14" w:rsidRDefault="00BA3F14" w:rsidP="00BA3F14">
      <w:pPr>
        <w:pStyle w:val="Odstavecseseznamem"/>
        <w:numPr>
          <w:ilvl w:val="1"/>
          <w:numId w:val="2"/>
        </w:numPr>
      </w:pPr>
      <w:r>
        <w:t xml:space="preserve">Cílový příběh: </w:t>
      </w:r>
    </w:p>
    <w:p w14:paraId="528906C9" w14:textId="77777777" w:rsidR="00BA3F14" w:rsidRDefault="00BA3F14" w:rsidP="00BA3F14">
      <w:pPr>
        <w:pStyle w:val="Odstavecseseznamem"/>
        <w:numPr>
          <w:ilvl w:val="2"/>
          <w:numId w:val="2"/>
        </w:numPr>
      </w:pPr>
      <w:r>
        <w:t>Slyšící svět utlačuje komunitu neslyšící, ničí ji, ale komunita znovu procitne (</w:t>
      </w:r>
      <w:proofErr w:type="spellStart"/>
      <w:r>
        <w:t>Anthology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BSL </w:t>
      </w:r>
      <w:proofErr w:type="spellStart"/>
      <w:r>
        <w:t>Literature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Bristol)</w:t>
      </w:r>
    </w:p>
    <w:p w14:paraId="6DD62DC0" w14:textId="77777777" w:rsidR="00BA3F14" w:rsidRDefault="00BA3F14" w:rsidP="00BA3F14">
      <w:pPr>
        <w:pStyle w:val="Odstavecseseznamem"/>
        <w:numPr>
          <w:ilvl w:val="2"/>
          <w:numId w:val="2"/>
        </w:numPr>
      </w:pPr>
      <w:r>
        <w:t>Koloběh lidského života</w:t>
      </w:r>
    </w:p>
    <w:p w14:paraId="4CA60BB2" w14:textId="77777777" w:rsidR="00BA3F14" w:rsidRDefault="00BA3F14" w:rsidP="00BA3F14">
      <w:pPr>
        <w:pStyle w:val="Odstavecseseznamem"/>
        <w:numPr>
          <w:ilvl w:val="2"/>
          <w:numId w:val="2"/>
        </w:numPr>
      </w:pPr>
      <w:r>
        <w:t xml:space="preserve">Regenerace </w:t>
      </w:r>
    </w:p>
    <w:p w14:paraId="191B89B4" w14:textId="77777777" w:rsidR="00740879" w:rsidRDefault="00740879" w:rsidP="00BA3F14">
      <w:pPr>
        <w:pStyle w:val="Odstavecseseznamem"/>
        <w:numPr>
          <w:ilvl w:val="2"/>
          <w:numId w:val="2"/>
        </w:numPr>
      </w:pPr>
      <w:r>
        <w:t>…</w:t>
      </w:r>
    </w:p>
    <w:p w14:paraId="507E704B" w14:textId="77777777" w:rsidR="00740879" w:rsidRDefault="00740879" w:rsidP="00740879">
      <w:pPr>
        <w:pStyle w:val="Odstavecseseznamem"/>
        <w:numPr>
          <w:ilvl w:val="0"/>
          <w:numId w:val="2"/>
        </w:numPr>
        <w:rPr>
          <w:b/>
          <w:bCs/>
        </w:rPr>
      </w:pPr>
      <w:r w:rsidRPr="00CC6A9A">
        <w:rPr>
          <w:b/>
          <w:bCs/>
        </w:rPr>
        <w:t>Malý prostorový příběh</w:t>
      </w:r>
      <w:r>
        <w:rPr>
          <w:b/>
          <w:bCs/>
        </w:rPr>
        <w:t>/malá narace</w:t>
      </w:r>
    </w:p>
    <w:p w14:paraId="1DA6C60A" w14:textId="77777777" w:rsidR="00740879" w:rsidRPr="0084021D" w:rsidRDefault="00740879" w:rsidP="00740879">
      <w:pPr>
        <w:pStyle w:val="Odstavecseseznamem"/>
        <w:numPr>
          <w:ilvl w:val="1"/>
          <w:numId w:val="2"/>
        </w:numPr>
        <w:rPr>
          <w:b/>
          <w:bCs/>
        </w:rPr>
      </w:pPr>
      <w:r>
        <w:t>Zasazení semínka = začátek života, něčeho nového</w:t>
      </w:r>
    </w:p>
    <w:p w14:paraId="22082A7A" w14:textId="77777777" w:rsidR="00740879" w:rsidRPr="001045AC" w:rsidRDefault="00740879" w:rsidP="00740879">
      <w:pPr>
        <w:pStyle w:val="Odstavecseseznamem"/>
        <w:numPr>
          <w:ilvl w:val="1"/>
          <w:numId w:val="2"/>
        </w:numPr>
        <w:rPr>
          <w:b/>
          <w:bCs/>
        </w:rPr>
      </w:pPr>
      <w:r>
        <w:t>Strom – je silný, pevný, i když bude pokácen, „vstane z popela“ (vyroste tam nový</w:t>
      </w:r>
      <w:proofErr w:type="gramStart"/>
      <w:r>
        <w:t>) &gt;</w:t>
      </w:r>
      <w:proofErr w:type="gramEnd"/>
      <w:r>
        <w:t xml:space="preserve"> síla, odolnost, soudržnost komunity Neslyšících</w:t>
      </w:r>
    </w:p>
    <w:p w14:paraId="2E5250AE" w14:textId="77777777" w:rsidR="00740879" w:rsidRDefault="00740879" w:rsidP="00740879">
      <w:pPr>
        <w:pStyle w:val="Odstavecseseznamem"/>
        <w:numPr>
          <w:ilvl w:val="0"/>
          <w:numId w:val="2"/>
        </w:numPr>
        <w:rPr>
          <w:b/>
          <w:bCs/>
        </w:rPr>
      </w:pPr>
      <w:r w:rsidRPr="00CC6A9A">
        <w:rPr>
          <w:b/>
          <w:bCs/>
        </w:rPr>
        <w:t>Velký prostorový příběh/ velká narace</w:t>
      </w:r>
    </w:p>
    <w:p w14:paraId="26EDEC31" w14:textId="77777777" w:rsidR="00B10704" w:rsidRPr="00740879" w:rsidRDefault="00740879" w:rsidP="00740879">
      <w:pPr>
        <w:pStyle w:val="Odstavecseseznamem"/>
        <w:numPr>
          <w:ilvl w:val="1"/>
          <w:numId w:val="2"/>
        </w:numPr>
        <w:rPr>
          <w:b/>
          <w:bCs/>
        </w:rPr>
      </w:pPr>
      <w:proofErr w:type="gramStart"/>
      <w:r>
        <w:t>Jazyk &gt;</w:t>
      </w:r>
      <w:proofErr w:type="gramEnd"/>
      <w:r>
        <w:t xml:space="preserve"> BSL</w:t>
      </w:r>
    </w:p>
    <w:sectPr w:rsidR="00B10704" w:rsidRPr="00740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9F817" w14:textId="77777777" w:rsidR="0010106C" w:rsidRDefault="0010106C" w:rsidP="00B10704">
      <w:pPr>
        <w:spacing w:after="0" w:line="240" w:lineRule="auto"/>
      </w:pPr>
      <w:r>
        <w:separator/>
      </w:r>
    </w:p>
  </w:endnote>
  <w:endnote w:type="continuationSeparator" w:id="0">
    <w:p w14:paraId="1F45F6C7" w14:textId="77777777" w:rsidR="0010106C" w:rsidRDefault="0010106C" w:rsidP="00B1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EA7F" w14:textId="77777777" w:rsidR="0010106C" w:rsidRDefault="0010106C" w:rsidP="00B10704">
      <w:pPr>
        <w:spacing w:after="0" w:line="240" w:lineRule="auto"/>
      </w:pPr>
      <w:r>
        <w:separator/>
      </w:r>
    </w:p>
  </w:footnote>
  <w:footnote w:type="continuationSeparator" w:id="0">
    <w:p w14:paraId="4E29D73B" w14:textId="77777777" w:rsidR="0010106C" w:rsidRDefault="0010106C" w:rsidP="00B1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C4EE" w14:textId="77777777" w:rsidR="00B10704" w:rsidRDefault="00B10704" w:rsidP="00B10704">
    <w:pPr>
      <w:pStyle w:val="Zhlav"/>
      <w:jc w:val="right"/>
    </w:pPr>
    <w:r>
      <w:t>Úvod do kognitivní poetiky</w:t>
    </w:r>
  </w:p>
  <w:p w14:paraId="40509BAD" w14:textId="77777777" w:rsidR="00B10704" w:rsidRDefault="00B10704" w:rsidP="00B10704">
    <w:pPr>
      <w:pStyle w:val="Zhlav"/>
      <w:jc w:val="right"/>
    </w:pPr>
    <w:r>
      <w:t>Anežka Hornychová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938CB"/>
    <w:multiLevelType w:val="hybridMultilevel"/>
    <w:tmpl w:val="E3CA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616DC"/>
    <w:multiLevelType w:val="hybridMultilevel"/>
    <w:tmpl w:val="3EEA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456BC"/>
    <w:multiLevelType w:val="hybridMultilevel"/>
    <w:tmpl w:val="D220A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3FA">
      <w:numFmt w:val="bullet"/>
      <w:lvlText w:val="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47E49"/>
    <w:multiLevelType w:val="hybridMultilevel"/>
    <w:tmpl w:val="EF064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4"/>
    <w:rsid w:val="00030270"/>
    <w:rsid w:val="0010106C"/>
    <w:rsid w:val="00496750"/>
    <w:rsid w:val="00607B14"/>
    <w:rsid w:val="00740879"/>
    <w:rsid w:val="00B10704"/>
    <w:rsid w:val="00B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417A"/>
  <w15:chartTrackingRefBased/>
  <w15:docId w15:val="{098DD780-7639-45A7-A7DF-E8252A51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704"/>
  </w:style>
  <w:style w:type="paragraph" w:styleId="Zpat">
    <w:name w:val="footer"/>
    <w:basedOn w:val="Normln"/>
    <w:link w:val="ZpatChar"/>
    <w:uiPriority w:val="99"/>
    <w:unhideWhenUsed/>
    <w:rsid w:val="00B1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704"/>
  </w:style>
  <w:style w:type="paragraph" w:styleId="Odstavecseseznamem">
    <w:name w:val="List Paragraph"/>
    <w:basedOn w:val="Normln"/>
    <w:uiPriority w:val="34"/>
    <w:qFormat/>
    <w:rsid w:val="00B1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Lenovo Allinone</cp:lastModifiedBy>
  <cp:revision>2</cp:revision>
  <dcterms:created xsi:type="dcterms:W3CDTF">2020-11-24T18:12:00Z</dcterms:created>
  <dcterms:modified xsi:type="dcterms:W3CDTF">2020-11-24T18:12:00Z</dcterms:modified>
</cp:coreProperties>
</file>