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A1" w:rsidRDefault="00C448A1" w:rsidP="00C448A1">
      <w:pPr>
        <w:jc w:val="right"/>
      </w:pPr>
      <w:r>
        <w:t>Anna Sekaninová</w:t>
      </w:r>
    </w:p>
    <w:p w:rsidR="00C448A1" w:rsidRDefault="00C448A1" w:rsidP="00C448A1">
      <w:pPr>
        <w:jc w:val="right"/>
      </w:pPr>
      <w:r>
        <w:t>4. ročník, I. ST</w:t>
      </w:r>
    </w:p>
    <w:p w:rsidR="00C448A1" w:rsidRDefault="00C448A1" w:rsidP="00C448A1">
      <w:pPr>
        <w:jc w:val="right"/>
      </w:pPr>
      <w:r>
        <w:t>Výtvarná média I</w:t>
      </w:r>
    </w:p>
    <w:p w:rsidR="00C448A1" w:rsidRDefault="00C448A1" w:rsidP="00C448A1">
      <w:pPr>
        <w:jc w:val="right"/>
        <w:rPr>
          <w:b/>
        </w:rPr>
      </w:pPr>
    </w:p>
    <w:p w:rsidR="00CE3AAB" w:rsidRDefault="00C448A1" w:rsidP="00C448A1">
      <w:pPr>
        <w:jc w:val="center"/>
        <w:rPr>
          <w:b/>
        </w:rPr>
      </w:pPr>
      <w:r>
        <w:rPr>
          <w:b/>
        </w:rPr>
        <w:t>VLAŠTOVKA</w:t>
      </w:r>
    </w:p>
    <w:p w:rsidR="0083491A" w:rsidRDefault="00CE3AAB" w:rsidP="00C448A1">
      <w:pPr>
        <w:jc w:val="center"/>
        <w:rPr>
          <w:b/>
        </w:rPr>
      </w:pPr>
      <w:r w:rsidRPr="00CE3AAB">
        <w:rPr>
          <w:b/>
          <w:noProof/>
          <w:lang w:eastAsia="cs-CZ"/>
        </w:rPr>
        <w:drawing>
          <wp:inline distT="0" distB="0" distL="0" distR="0">
            <wp:extent cx="4762373" cy="2914650"/>
            <wp:effectExtent l="0" t="0" r="635" b="0"/>
            <wp:docPr id="2" name="Obrázek 2" descr="C:\Users\Anna\Pictures\vlaštov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Pictures\vlaštovk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17" cy="29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AB">
        <w:rPr>
          <w:b/>
          <w:noProof/>
          <w:lang w:eastAsia="cs-CZ"/>
        </w:rPr>
        <w:drawing>
          <wp:inline distT="0" distB="0" distL="0" distR="0">
            <wp:extent cx="4790747" cy="3886200"/>
            <wp:effectExtent l="0" t="0" r="0" b="0"/>
            <wp:docPr id="1" name="Obrázek 1" descr="C:\Users\Anna\Pictures\vlaštov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Pictures\vlaštov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32" cy="38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CF" w:rsidRDefault="00FC65CF" w:rsidP="00FC65CF">
      <w:pPr>
        <w:jc w:val="left"/>
      </w:pPr>
      <w:r>
        <w:lastRenderedPageBreak/>
        <w:t>Reflexe:</w:t>
      </w:r>
    </w:p>
    <w:p w:rsidR="00FC65CF" w:rsidRPr="00FC65CF" w:rsidRDefault="00FC65CF" w:rsidP="00FC65CF">
      <w:pPr>
        <w:jc w:val="left"/>
      </w:pPr>
      <w:r>
        <w:tab/>
        <w:t>Pamatuji si, že jsme takovouto aktivitou prošli na základní škole, ale bohužel ve mně ani malování vzoru ani závody vlaštovek nezanechali žádný velký zážitek. V této práci jsem opět použila počítačové prostředí Malování 3D, kde jsem pracovala, především s průsvitností barev.</w:t>
      </w:r>
      <w:bookmarkStart w:id="0" w:name="_GoBack"/>
      <w:bookmarkEnd w:id="0"/>
    </w:p>
    <w:sectPr w:rsidR="00FC65CF" w:rsidRPr="00FC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A1"/>
    <w:rsid w:val="0083491A"/>
    <w:rsid w:val="00C36AA4"/>
    <w:rsid w:val="00C448A1"/>
    <w:rsid w:val="00CE3AAB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1878"/>
  <w15:chartTrackingRefBased/>
  <w15:docId w15:val="{EF62A8A1-59F6-4288-88A7-8FED44A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8A1"/>
    <w:pPr>
      <w:spacing w:after="20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2020-11-25T18:37:00Z</dcterms:created>
  <dcterms:modified xsi:type="dcterms:W3CDTF">2020-12-02T13:44:00Z</dcterms:modified>
</cp:coreProperties>
</file>