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43" w:rsidRPr="00AA0243" w:rsidRDefault="00AA0243" w:rsidP="00AA02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A02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Epocha masivního vymírání druhů na Zemi pokračuje, varují vědci</w:t>
      </w:r>
    </w:p>
    <w:p w:rsidR="00AA0243" w:rsidRPr="00AA0243" w:rsidRDefault="00AA0243" w:rsidP="00AA0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243">
        <w:rPr>
          <w:rFonts w:ascii="Times New Roman" w:eastAsia="Times New Roman" w:hAnsi="Times New Roman" w:cs="Times New Roman"/>
          <w:sz w:val="24"/>
          <w:szCs w:val="24"/>
          <w:lang w:eastAsia="cs-CZ"/>
        </w:rPr>
        <w:t>Na Zemi rapidně vymírají živočišné druhy. Od sedmdesátých let jich zaniklo mezi čtvrtinou až třetinou. Uvedla to londýnská Zoologická společnost, citovaná stanicí BBC.</w:t>
      </w:r>
    </w:p>
    <w:p w:rsidR="00AA0243" w:rsidRPr="00AA0243" w:rsidRDefault="00AA0243" w:rsidP="00AA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over-menu"/>
      <w:bookmarkEnd w:id="0"/>
      <w:r w:rsidRPr="00AA024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810000" cy="2139950"/>
            <wp:effectExtent l="0" t="0" r="0" b="0"/>
            <wp:docPr id="1" name="Obrázek 1" descr="Mezi ohrožené druhy patří i Žralok kladivou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Picture" descr="Mezi ohrožené druhy patří i Žralok kladivou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243" w:rsidRPr="00AA0243" w:rsidRDefault="00AA0243" w:rsidP="00AA0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2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 ohrožené druhy patří i Žralok kladivoun. </w:t>
      </w:r>
    </w:p>
    <w:p w:rsidR="00AA0243" w:rsidRPr="00AA0243" w:rsidRDefault="00AA0243" w:rsidP="00AA0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_GoBack"/>
      <w:bookmarkEnd w:id="1"/>
      <w:r w:rsidRPr="00AA02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pátek 16. května 2008, 8:33 - LONDÝN </w:t>
      </w:r>
    </w:p>
    <w:p w:rsidR="00AA0243" w:rsidRPr="00AA0243" w:rsidRDefault="00AA0243" w:rsidP="00AA0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243">
        <w:rPr>
          <w:rFonts w:ascii="Times New Roman" w:eastAsia="Times New Roman" w:hAnsi="Times New Roman" w:cs="Times New Roman"/>
          <w:sz w:val="24"/>
          <w:szCs w:val="24"/>
          <w:lang w:eastAsia="cs-CZ"/>
        </w:rPr>
        <w:t>V rozmezí let 1995 až 2005 se populace na Zemi žijících živočichů zmenšily o 25 procent, u vodních živočichů je úbytek ještě větší: vymřelo 28 procent mořských a 29 procent sladkovodních druhů.</w:t>
      </w:r>
    </w:p>
    <w:p w:rsidR="00AA0243" w:rsidRPr="00AA0243" w:rsidRDefault="00AA0243" w:rsidP="00AA0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2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 viní ze zásadního podílu na trendu lidskou činnost - zemědělství, rozšiřování měst, plošný lov a rybolov a znečištění. Lidé prý navíc ročně pomáhají k vymření jednoho procenta dalších druhů. </w:t>
      </w:r>
    </w:p>
    <w:p w:rsidR="00AA0243" w:rsidRPr="00AA0243" w:rsidRDefault="00AA0243" w:rsidP="00AA0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243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 zveřejňuje Index živoucí planety (</w:t>
      </w:r>
      <w:proofErr w:type="spellStart"/>
      <w:r w:rsidRPr="00AA0243">
        <w:rPr>
          <w:rFonts w:ascii="Times New Roman" w:eastAsia="Times New Roman" w:hAnsi="Times New Roman" w:cs="Times New Roman"/>
          <w:sz w:val="24"/>
          <w:szCs w:val="24"/>
          <w:lang w:eastAsia="cs-CZ"/>
        </w:rPr>
        <w:t>Living</w:t>
      </w:r>
      <w:proofErr w:type="spellEnd"/>
      <w:r w:rsidRPr="00AA02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Planet Index) ve spolupráci se Světovým fondem na ochranu přírody (WWF) pravidelně. Zabývá se osudy více než 1400 druhů ryb, obojživelníků, plazů, ptáků a savců. Počty podle něj za 35 let do roku 2005 poklesly počty o 27 procent. Například populace mořských ptáků se zmenšily o 30 procent.</w:t>
      </w:r>
    </w:p>
    <w:p w:rsidR="00AA0243" w:rsidRPr="00AA0243" w:rsidRDefault="00AA0243" w:rsidP="00AA0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243">
        <w:rPr>
          <w:rFonts w:ascii="Times New Roman" w:eastAsia="Times New Roman" w:hAnsi="Times New Roman" w:cs="Times New Roman"/>
          <w:sz w:val="24"/>
          <w:szCs w:val="24"/>
          <w:lang w:eastAsia="cs-CZ"/>
        </w:rPr>
        <w:t>Mezi nejohroženější druhy patří africká antilopa, mečoun či kladivoun. Vyhynutí hrozí bezprostředně čínskému říčnímu delfínovi.</w:t>
      </w:r>
    </w:p>
    <w:p w:rsidR="00AA0243" w:rsidRPr="00AA0243" w:rsidRDefault="00AA0243" w:rsidP="00AA0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2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Zoologická společnost zveřejnila bilanci před nadcházející Konferenci o biodiverzitě spolku zemí, jež se před šesti lety zavázaly do roku 2010 zásadně zbrzdit trend vymírání druhů. Vlády však podle londýnské organizace v úsilí zklamaly. Konvent se má uskutečnit v německém Bonnu. </w:t>
      </w:r>
    </w:p>
    <w:p w:rsidR="00181137" w:rsidRDefault="00181137"/>
    <w:sectPr w:rsidR="00181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43"/>
    <w:rsid w:val="00181137"/>
    <w:rsid w:val="00AA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8D5EA-C719-4C68-ACD9-04FF7B92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A0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02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erex">
    <w:name w:val="perex"/>
    <w:basedOn w:val="Normln"/>
    <w:rsid w:val="00AA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desc">
    <w:name w:val="photodesc"/>
    <w:basedOn w:val="Normln"/>
    <w:rsid w:val="00AA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AA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0243"/>
    <w:rPr>
      <w:color w:val="0000FF"/>
      <w:u w:val="single"/>
    </w:rPr>
  </w:style>
  <w:style w:type="paragraph" w:customStyle="1" w:styleId="publicdate">
    <w:name w:val="publicdate"/>
    <w:basedOn w:val="Normln"/>
    <w:rsid w:val="00AA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3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5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0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3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4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27EE7744</Template>
  <TotalTime>1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Hak</dc:creator>
  <cp:keywords/>
  <dc:description/>
  <cp:lastModifiedBy>Tomas Hak</cp:lastModifiedBy>
  <cp:revision>1</cp:revision>
  <dcterms:created xsi:type="dcterms:W3CDTF">2017-11-14T08:39:00Z</dcterms:created>
  <dcterms:modified xsi:type="dcterms:W3CDTF">2017-11-14T08:40:00Z</dcterms:modified>
</cp:coreProperties>
</file>