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A33878" w14:textId="03118EB5" w:rsidR="001A32DA" w:rsidRDefault="00687826" w:rsidP="00F57CEE">
      <w:pPr>
        <w:jc w:val="both"/>
        <w:rPr>
          <w:b/>
          <w:bCs/>
          <w:sz w:val="24"/>
          <w:szCs w:val="24"/>
        </w:rPr>
      </w:pPr>
      <w:r w:rsidRPr="00A5552C">
        <w:rPr>
          <w:b/>
          <w:bCs/>
          <w:sz w:val="24"/>
          <w:szCs w:val="24"/>
        </w:rPr>
        <w:t>Popis vzorku učitelů (TALIS 2018, ČR)</w:t>
      </w:r>
    </w:p>
    <w:p w14:paraId="539C5EF7" w14:textId="4ED9DFAD" w:rsidR="000C6149" w:rsidRPr="000C6149" w:rsidRDefault="000C6149" w:rsidP="00F57CEE">
      <w:pPr>
        <w:jc w:val="both"/>
        <w:rPr>
          <w:i/>
          <w:iCs/>
          <w:sz w:val="24"/>
          <w:szCs w:val="24"/>
        </w:rPr>
      </w:pPr>
      <w:r w:rsidRPr="000C6149">
        <w:rPr>
          <w:i/>
          <w:iCs/>
          <w:sz w:val="24"/>
          <w:szCs w:val="24"/>
        </w:rPr>
        <w:t>Eliška Sokolíková</w:t>
      </w:r>
    </w:p>
    <w:p w14:paraId="7DB15F72" w14:textId="5D72CC32" w:rsidR="00687826" w:rsidRPr="00A5552C" w:rsidRDefault="00687826" w:rsidP="00F57CEE">
      <w:pPr>
        <w:jc w:val="both"/>
        <w:rPr>
          <w:sz w:val="24"/>
          <w:szCs w:val="24"/>
        </w:rPr>
      </w:pPr>
      <w:r w:rsidRPr="00A5552C">
        <w:rPr>
          <w:sz w:val="24"/>
          <w:szCs w:val="24"/>
        </w:rPr>
        <w:t>V následujících odstavcích se zaměříme na popis vzorku učitelů z hlediska pohlaví, věku a dosaženého vzdělání. Data použitá v této statistické analýze byla získána v rámci mezinárodního šetření TALIS uskutečněného v roce 2018 v České republice, kterého se zúčastnilo celkem 3447 učitelů 2. stupně ZŠ a nižších ročníků víceletých gymnázií.</w:t>
      </w:r>
    </w:p>
    <w:p w14:paraId="0438D8A9" w14:textId="3F754171" w:rsidR="004F088D" w:rsidRPr="00A5552C" w:rsidRDefault="00687826" w:rsidP="00F57CEE">
      <w:pPr>
        <w:jc w:val="both"/>
        <w:rPr>
          <w:sz w:val="24"/>
          <w:szCs w:val="24"/>
        </w:rPr>
      </w:pPr>
      <w:r w:rsidRPr="00A5552C">
        <w:rPr>
          <w:sz w:val="24"/>
          <w:szCs w:val="24"/>
        </w:rPr>
        <w:t>Následující kruhový diagram</w:t>
      </w:r>
      <w:r w:rsidR="004F088D" w:rsidRPr="00A5552C">
        <w:rPr>
          <w:sz w:val="24"/>
          <w:szCs w:val="24"/>
        </w:rPr>
        <w:t xml:space="preserve"> (</w:t>
      </w:r>
      <w:r w:rsidR="00F57CEE">
        <w:rPr>
          <w:sz w:val="24"/>
          <w:szCs w:val="24"/>
        </w:rPr>
        <w:t>g</w:t>
      </w:r>
      <w:r w:rsidR="00582D95" w:rsidRPr="00A5552C">
        <w:rPr>
          <w:sz w:val="24"/>
          <w:szCs w:val="24"/>
        </w:rPr>
        <w:t>raf 1</w:t>
      </w:r>
      <w:r w:rsidR="004F088D" w:rsidRPr="00A5552C">
        <w:rPr>
          <w:sz w:val="24"/>
          <w:szCs w:val="24"/>
        </w:rPr>
        <w:t>)</w:t>
      </w:r>
      <w:r w:rsidRPr="00A5552C">
        <w:rPr>
          <w:sz w:val="24"/>
          <w:szCs w:val="24"/>
        </w:rPr>
        <w:t xml:space="preserve"> znázorňuje </w:t>
      </w:r>
      <w:r w:rsidR="00A8303D">
        <w:rPr>
          <w:sz w:val="24"/>
          <w:szCs w:val="24"/>
        </w:rPr>
        <w:t xml:space="preserve">procentuální </w:t>
      </w:r>
      <w:r w:rsidRPr="00A5552C">
        <w:rPr>
          <w:sz w:val="24"/>
          <w:szCs w:val="24"/>
        </w:rPr>
        <w:t>poměr zastoupení mužů a žen ve sledovaném vzorku učitelů. V celkovém počtu</w:t>
      </w:r>
      <w:r w:rsidR="00F34545">
        <w:rPr>
          <w:sz w:val="24"/>
          <w:szCs w:val="24"/>
        </w:rPr>
        <w:t xml:space="preserve"> </w:t>
      </w:r>
      <w:r w:rsidRPr="00A5552C">
        <w:rPr>
          <w:sz w:val="24"/>
          <w:szCs w:val="24"/>
        </w:rPr>
        <w:t xml:space="preserve">učitelů jsou muži zastoupeni v počtu 840 a </w:t>
      </w:r>
      <w:r w:rsidR="004F088D" w:rsidRPr="00A5552C">
        <w:rPr>
          <w:sz w:val="24"/>
          <w:szCs w:val="24"/>
        </w:rPr>
        <w:t xml:space="preserve">ženy v počtu 2607. Ženy jsou tedy ve sledovaném vzorku ve značné početní převaze a představují </w:t>
      </w:r>
      <w:r w:rsidR="00F34545">
        <w:rPr>
          <w:sz w:val="24"/>
          <w:szCs w:val="24"/>
        </w:rPr>
        <w:t>přibližně</w:t>
      </w:r>
      <w:r w:rsidR="004F088D" w:rsidRPr="00A5552C">
        <w:rPr>
          <w:sz w:val="24"/>
          <w:szCs w:val="24"/>
        </w:rPr>
        <w:t xml:space="preserve"> 3/4 celkového počtu respondentů. </w:t>
      </w:r>
    </w:p>
    <w:p w14:paraId="18BF1A07" w14:textId="721164D3" w:rsidR="00582D95" w:rsidRPr="00A5552C" w:rsidRDefault="00A8303D" w:rsidP="00F57CEE">
      <w:pPr>
        <w:keepNext/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 wp14:anchorId="2055D4F6" wp14:editId="08FF3587">
            <wp:extent cx="5414211" cy="2865521"/>
            <wp:effectExtent l="0" t="0" r="15240" b="11430"/>
            <wp:docPr id="1" name="Graf 1">
              <a:extLst xmlns:a="http://schemas.openxmlformats.org/drawingml/2006/main">
                <a:ext uri="{FF2B5EF4-FFF2-40B4-BE49-F238E27FC236}">
                  <a16:creationId xmlns:a16="http://schemas.microsoft.com/office/drawing/2014/main" id="{0F787075-9529-4267-ACE5-6646CC0AC53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5C531F24" w14:textId="3BB98B6A" w:rsidR="004F088D" w:rsidRPr="00A5552C" w:rsidRDefault="00582D95" w:rsidP="00F57CEE">
      <w:pPr>
        <w:pStyle w:val="Titulek"/>
        <w:jc w:val="both"/>
        <w:rPr>
          <w:sz w:val="24"/>
          <w:szCs w:val="24"/>
        </w:rPr>
      </w:pPr>
      <w:r w:rsidRPr="00A5552C">
        <w:rPr>
          <w:sz w:val="24"/>
          <w:szCs w:val="24"/>
        </w:rPr>
        <w:t xml:space="preserve">Graf </w:t>
      </w:r>
      <w:r w:rsidRPr="00A5552C">
        <w:rPr>
          <w:sz w:val="24"/>
          <w:szCs w:val="24"/>
        </w:rPr>
        <w:fldChar w:fldCharType="begin"/>
      </w:r>
      <w:r w:rsidRPr="00A5552C">
        <w:rPr>
          <w:sz w:val="24"/>
          <w:szCs w:val="24"/>
        </w:rPr>
        <w:instrText xml:space="preserve"> SEQ Graf \* ARABIC </w:instrText>
      </w:r>
      <w:r w:rsidRPr="00A5552C">
        <w:rPr>
          <w:sz w:val="24"/>
          <w:szCs w:val="24"/>
        </w:rPr>
        <w:fldChar w:fldCharType="separate"/>
      </w:r>
      <w:r w:rsidR="00A5642D">
        <w:rPr>
          <w:noProof/>
          <w:sz w:val="24"/>
          <w:szCs w:val="24"/>
        </w:rPr>
        <w:t>1</w:t>
      </w:r>
      <w:r w:rsidRPr="00A5552C">
        <w:rPr>
          <w:sz w:val="24"/>
          <w:szCs w:val="24"/>
        </w:rPr>
        <w:fldChar w:fldCharType="end"/>
      </w:r>
      <w:r w:rsidR="001A32DA">
        <w:rPr>
          <w:sz w:val="24"/>
          <w:szCs w:val="24"/>
        </w:rPr>
        <w:t>. Pohlaví – relativní četnosti (n=3447)</w:t>
      </w:r>
    </w:p>
    <w:p w14:paraId="379A1FAE" w14:textId="5B6A0E35" w:rsidR="004F088D" w:rsidRPr="00A5552C" w:rsidRDefault="004F088D" w:rsidP="00F57CEE">
      <w:pPr>
        <w:jc w:val="both"/>
        <w:rPr>
          <w:sz w:val="24"/>
          <w:szCs w:val="24"/>
        </w:rPr>
      </w:pPr>
      <w:r w:rsidRPr="00A5552C">
        <w:rPr>
          <w:sz w:val="24"/>
          <w:szCs w:val="24"/>
        </w:rPr>
        <w:t>Další</w:t>
      </w:r>
      <w:r w:rsidR="00A8303D">
        <w:rPr>
          <w:sz w:val="24"/>
          <w:szCs w:val="24"/>
        </w:rPr>
        <w:t>m</w:t>
      </w:r>
      <w:r w:rsidRPr="00A5552C">
        <w:rPr>
          <w:sz w:val="24"/>
          <w:szCs w:val="24"/>
        </w:rPr>
        <w:t xml:space="preserve"> sledovaným parametrem byl věk učitelů. Na rozdíl od </w:t>
      </w:r>
      <w:r w:rsidR="00ED6E0B" w:rsidRPr="00A5552C">
        <w:rPr>
          <w:sz w:val="24"/>
          <w:szCs w:val="24"/>
        </w:rPr>
        <w:t>parametru pohlaví otázku věku nevyplnili všichni respondenti.</w:t>
      </w:r>
      <w:r w:rsidRPr="00A5552C">
        <w:rPr>
          <w:sz w:val="24"/>
          <w:szCs w:val="24"/>
        </w:rPr>
        <w:t xml:space="preserve"> </w:t>
      </w:r>
      <w:r w:rsidR="00ED6E0B" w:rsidRPr="00A5552C">
        <w:rPr>
          <w:sz w:val="24"/>
          <w:szCs w:val="24"/>
        </w:rPr>
        <w:t>Celkem 6 respondentů svůj věk odmítlo vyplnit a jednalo se v tomto případě pouze o ženy.</w:t>
      </w:r>
    </w:p>
    <w:p w14:paraId="4931D029" w14:textId="65CD5CDE" w:rsidR="00822563" w:rsidRDefault="00E50C8B" w:rsidP="00F57CEE">
      <w:pPr>
        <w:jc w:val="both"/>
        <w:rPr>
          <w:sz w:val="24"/>
          <w:szCs w:val="24"/>
        </w:rPr>
      </w:pPr>
      <w:r w:rsidRPr="00A5552C">
        <w:rPr>
          <w:sz w:val="24"/>
          <w:szCs w:val="24"/>
        </w:rPr>
        <w:t>Průměrný věk učitelů v daném vzorku činí 45</w:t>
      </w:r>
      <w:r w:rsidR="00822563">
        <w:rPr>
          <w:sz w:val="24"/>
          <w:szCs w:val="24"/>
        </w:rPr>
        <w:t>,1</w:t>
      </w:r>
      <w:r w:rsidRPr="00A5552C">
        <w:rPr>
          <w:sz w:val="24"/>
          <w:szCs w:val="24"/>
        </w:rPr>
        <w:t xml:space="preserve"> let. </w:t>
      </w:r>
      <w:r w:rsidR="001B17A4" w:rsidRPr="00A5552C">
        <w:rPr>
          <w:sz w:val="24"/>
          <w:szCs w:val="24"/>
        </w:rPr>
        <w:t xml:space="preserve">Aritmetický průměr </w:t>
      </w:r>
      <w:r w:rsidR="00822563">
        <w:rPr>
          <w:sz w:val="24"/>
          <w:szCs w:val="24"/>
        </w:rPr>
        <w:t>se</w:t>
      </w:r>
      <w:r w:rsidR="001B17A4" w:rsidRPr="00A5552C">
        <w:rPr>
          <w:sz w:val="24"/>
          <w:szCs w:val="24"/>
        </w:rPr>
        <w:t xml:space="preserve"> ve sledovaném vzorku </w:t>
      </w:r>
      <w:r w:rsidR="00822563">
        <w:rPr>
          <w:sz w:val="24"/>
          <w:szCs w:val="24"/>
        </w:rPr>
        <w:t xml:space="preserve">téměř neliší od hodnoty </w:t>
      </w:r>
      <w:r w:rsidRPr="00A5552C">
        <w:rPr>
          <w:sz w:val="24"/>
          <w:szCs w:val="24"/>
        </w:rPr>
        <w:t>mediánu</w:t>
      </w:r>
      <w:r w:rsidR="00822563">
        <w:rPr>
          <w:sz w:val="24"/>
          <w:szCs w:val="24"/>
        </w:rPr>
        <w:t xml:space="preserve"> (45 let)</w:t>
      </w:r>
      <w:r w:rsidRPr="00A5552C">
        <w:rPr>
          <w:sz w:val="24"/>
          <w:szCs w:val="24"/>
        </w:rPr>
        <w:t>.</w:t>
      </w:r>
      <w:r w:rsidR="003853D6">
        <w:rPr>
          <w:sz w:val="24"/>
          <w:szCs w:val="24"/>
        </w:rPr>
        <w:t xml:space="preserve"> </w:t>
      </w:r>
      <w:r w:rsidR="002634A0">
        <w:rPr>
          <w:sz w:val="24"/>
          <w:szCs w:val="24"/>
        </w:rPr>
        <w:t>Variační rozpětí sledovaného vzorku</w:t>
      </w:r>
      <w:r w:rsidR="00A32F5B">
        <w:rPr>
          <w:sz w:val="24"/>
          <w:szCs w:val="24"/>
        </w:rPr>
        <w:t xml:space="preserve"> bylo 57 let (mezi minimem 19 let a maximem 76 let)</w:t>
      </w:r>
      <w:r w:rsidR="002634A0">
        <w:rPr>
          <w:sz w:val="24"/>
          <w:szCs w:val="24"/>
        </w:rPr>
        <w:t>. Další míry variability týkající se věku nalezneme v následující tabulce (tabulka 1).</w:t>
      </w:r>
    </w:p>
    <w:p w14:paraId="0151A214" w14:textId="33C380D4" w:rsidR="00822563" w:rsidRDefault="00822563" w:rsidP="0082256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7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2400"/>
        <w:gridCol w:w="1420"/>
        <w:gridCol w:w="2620"/>
      </w:tblGrid>
      <w:tr w:rsidR="004C6DBD" w:rsidRPr="004C6DBD" w14:paraId="29DBBF82" w14:textId="77777777" w:rsidTr="004C6DBD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F4CDA" w14:textId="77777777" w:rsidR="004C6DBD" w:rsidRPr="004C6DBD" w:rsidRDefault="004C6DBD" w:rsidP="004C6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42F59" w14:textId="77777777" w:rsidR="004C6DBD" w:rsidRPr="004C6DBD" w:rsidRDefault="004C6DBD" w:rsidP="004C6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92F3D" w14:textId="77777777" w:rsidR="004C6DBD" w:rsidRPr="004C6DBD" w:rsidRDefault="004C6DBD" w:rsidP="004C6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6230F" w14:textId="77777777" w:rsidR="004C6DBD" w:rsidRPr="004C6DBD" w:rsidRDefault="004C6DBD" w:rsidP="004C6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C6DBD" w:rsidRPr="004C6DBD" w14:paraId="7BEA005B" w14:textId="77777777" w:rsidTr="004C6DBD">
        <w:trPr>
          <w:trHeight w:val="28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E9585" w14:textId="77777777" w:rsidR="004C6DBD" w:rsidRPr="004C6DBD" w:rsidRDefault="004C6DBD" w:rsidP="004C6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CB1177" w14:textId="77777777" w:rsidR="004C6DBD" w:rsidRPr="004C6DBD" w:rsidRDefault="004C6DBD" w:rsidP="004C6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6DBD">
              <w:rPr>
                <w:rFonts w:ascii="Calibri" w:eastAsia="Times New Roman" w:hAnsi="Calibri" w:cs="Calibri"/>
                <w:color w:val="000000"/>
                <w:lang w:eastAsia="cs-CZ"/>
              </w:rPr>
              <w:t>Minimum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69EFB4" w14:textId="77777777" w:rsidR="004C6DBD" w:rsidRPr="004C6DBD" w:rsidRDefault="004C6DBD" w:rsidP="004C6D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6DBD">
              <w:rPr>
                <w:rFonts w:ascii="Calibri" w:eastAsia="Times New Roman" w:hAnsi="Calibri" w:cs="Calibri"/>
                <w:color w:val="000000"/>
                <w:lang w:eastAsia="cs-CZ"/>
              </w:rPr>
              <w:t>19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D8E55" w14:textId="77777777" w:rsidR="004C6DBD" w:rsidRPr="004C6DBD" w:rsidRDefault="004C6DBD" w:rsidP="004C6D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C6DBD" w:rsidRPr="004C6DBD" w14:paraId="453222E2" w14:textId="77777777" w:rsidTr="004C6DBD">
        <w:trPr>
          <w:trHeight w:val="28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CAD13" w14:textId="77777777" w:rsidR="004C6DBD" w:rsidRPr="004C6DBD" w:rsidRDefault="004C6DBD" w:rsidP="004C6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28A238" w14:textId="77777777" w:rsidR="004C6DBD" w:rsidRPr="004C6DBD" w:rsidRDefault="004C6DBD" w:rsidP="004C6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6DBD">
              <w:rPr>
                <w:rFonts w:ascii="Calibri" w:eastAsia="Times New Roman" w:hAnsi="Calibri" w:cs="Calibri"/>
                <w:color w:val="000000"/>
                <w:lang w:eastAsia="cs-CZ"/>
              </w:rPr>
              <w:t>Dolní kvartil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E422E7" w14:textId="77777777" w:rsidR="004C6DBD" w:rsidRPr="004C6DBD" w:rsidRDefault="004C6DBD" w:rsidP="004C6D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6DBD">
              <w:rPr>
                <w:rFonts w:ascii="Calibri" w:eastAsia="Times New Roman" w:hAnsi="Calibri" w:cs="Calibri"/>
                <w:color w:val="000000"/>
                <w:lang w:eastAsia="cs-CZ"/>
              </w:rPr>
              <w:t>37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BA267" w14:textId="77777777" w:rsidR="004C6DBD" w:rsidRPr="004C6DBD" w:rsidRDefault="004C6DBD" w:rsidP="004C6D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C6DBD" w:rsidRPr="004C6DBD" w14:paraId="0D87C2BA" w14:textId="77777777" w:rsidTr="004C6DBD">
        <w:trPr>
          <w:trHeight w:val="28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10D4C" w14:textId="77777777" w:rsidR="004C6DBD" w:rsidRPr="004C6DBD" w:rsidRDefault="004C6DBD" w:rsidP="004C6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17E43E" w14:textId="77777777" w:rsidR="004C6DBD" w:rsidRPr="004C6DBD" w:rsidRDefault="004C6DBD" w:rsidP="004C6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6DBD">
              <w:rPr>
                <w:rFonts w:ascii="Calibri" w:eastAsia="Times New Roman" w:hAnsi="Calibri" w:cs="Calibri"/>
                <w:color w:val="000000"/>
                <w:lang w:eastAsia="cs-CZ"/>
              </w:rPr>
              <w:t>Medián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9BEADF" w14:textId="77777777" w:rsidR="004C6DBD" w:rsidRPr="004C6DBD" w:rsidRDefault="004C6DBD" w:rsidP="004C6D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6DBD">
              <w:rPr>
                <w:rFonts w:ascii="Calibri" w:eastAsia="Times New Roman" w:hAnsi="Calibri" w:cs="Calibri"/>
                <w:color w:val="000000"/>
                <w:lang w:eastAsia="cs-CZ"/>
              </w:rPr>
              <w:t>45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E70BC" w14:textId="77777777" w:rsidR="004C6DBD" w:rsidRPr="004C6DBD" w:rsidRDefault="004C6DBD" w:rsidP="004C6D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C6DBD" w:rsidRPr="004C6DBD" w14:paraId="3FA72FB0" w14:textId="77777777" w:rsidTr="004C6DBD">
        <w:trPr>
          <w:trHeight w:val="28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618A9" w14:textId="77777777" w:rsidR="004C6DBD" w:rsidRPr="004C6DBD" w:rsidRDefault="004C6DBD" w:rsidP="004C6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2CE2FD" w14:textId="77777777" w:rsidR="004C6DBD" w:rsidRPr="004C6DBD" w:rsidRDefault="004C6DBD" w:rsidP="004C6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6DBD">
              <w:rPr>
                <w:rFonts w:ascii="Calibri" w:eastAsia="Times New Roman" w:hAnsi="Calibri" w:cs="Calibri"/>
                <w:color w:val="000000"/>
                <w:lang w:eastAsia="cs-CZ"/>
              </w:rPr>
              <w:t>Horní kvartil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0CC45A" w14:textId="77777777" w:rsidR="004C6DBD" w:rsidRPr="004C6DBD" w:rsidRDefault="004C6DBD" w:rsidP="004C6D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6DBD">
              <w:rPr>
                <w:rFonts w:ascii="Calibri" w:eastAsia="Times New Roman" w:hAnsi="Calibri" w:cs="Calibri"/>
                <w:color w:val="000000"/>
                <w:lang w:eastAsia="cs-CZ"/>
              </w:rPr>
              <w:t>54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56C44" w14:textId="77777777" w:rsidR="004C6DBD" w:rsidRPr="004C6DBD" w:rsidRDefault="004C6DBD" w:rsidP="004C6D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C6DBD" w:rsidRPr="004C6DBD" w14:paraId="1EAAA160" w14:textId="77777777" w:rsidTr="004C6DBD">
        <w:trPr>
          <w:trHeight w:val="28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D5B9E" w14:textId="77777777" w:rsidR="004C6DBD" w:rsidRPr="004C6DBD" w:rsidRDefault="004C6DBD" w:rsidP="004C6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10665C" w14:textId="77777777" w:rsidR="004C6DBD" w:rsidRPr="004C6DBD" w:rsidRDefault="004C6DBD" w:rsidP="004C6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6DBD">
              <w:rPr>
                <w:rFonts w:ascii="Calibri" w:eastAsia="Times New Roman" w:hAnsi="Calibri" w:cs="Calibri"/>
                <w:color w:val="000000"/>
                <w:lang w:eastAsia="cs-CZ"/>
              </w:rPr>
              <w:t>Maximum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33A678" w14:textId="77777777" w:rsidR="004C6DBD" w:rsidRPr="004C6DBD" w:rsidRDefault="004C6DBD" w:rsidP="004C6D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6DBD">
              <w:rPr>
                <w:rFonts w:ascii="Calibri" w:eastAsia="Times New Roman" w:hAnsi="Calibri" w:cs="Calibri"/>
                <w:color w:val="000000"/>
                <w:lang w:eastAsia="cs-CZ"/>
              </w:rPr>
              <w:t>76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63BA3" w14:textId="77777777" w:rsidR="004C6DBD" w:rsidRPr="004C6DBD" w:rsidRDefault="004C6DBD" w:rsidP="004C6D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C6DBD" w:rsidRPr="004C6DBD" w14:paraId="5C5CA5DD" w14:textId="77777777" w:rsidTr="004C6DBD">
        <w:trPr>
          <w:trHeight w:val="28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DAC74" w14:textId="77777777" w:rsidR="004C6DBD" w:rsidRPr="004C6DBD" w:rsidRDefault="004C6DBD" w:rsidP="004C6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DAA0B" w14:textId="77777777" w:rsidR="004C6DBD" w:rsidRPr="004C6DBD" w:rsidRDefault="004C6DBD" w:rsidP="004C6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6DB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0141E8" w14:textId="77777777" w:rsidR="004C6DBD" w:rsidRPr="004C6DBD" w:rsidRDefault="004C6DBD" w:rsidP="004C6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6DB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A6049" w14:textId="77777777" w:rsidR="004C6DBD" w:rsidRPr="004C6DBD" w:rsidRDefault="004C6DBD" w:rsidP="004C6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C6DBD" w:rsidRPr="004C6DBD" w14:paraId="1AD18DDE" w14:textId="77777777" w:rsidTr="004C6DBD">
        <w:trPr>
          <w:trHeight w:val="28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3E4DA" w14:textId="77777777" w:rsidR="004C6DBD" w:rsidRPr="004C6DBD" w:rsidRDefault="004C6DBD" w:rsidP="004C6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7F69AB" w14:textId="77777777" w:rsidR="004C6DBD" w:rsidRPr="004C6DBD" w:rsidRDefault="004C6DBD" w:rsidP="004C6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6DBD">
              <w:rPr>
                <w:rFonts w:ascii="Calibri" w:eastAsia="Times New Roman" w:hAnsi="Calibri" w:cs="Calibri"/>
                <w:color w:val="000000"/>
                <w:lang w:eastAsia="cs-CZ"/>
              </w:rPr>
              <w:t>Kvartilové rozpětí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05A33A" w14:textId="77777777" w:rsidR="004C6DBD" w:rsidRPr="004C6DBD" w:rsidRDefault="004C6DBD" w:rsidP="004C6D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6DBD">
              <w:rPr>
                <w:rFonts w:ascii="Calibri" w:eastAsia="Times New Roman" w:hAnsi="Calibri" w:cs="Calibri"/>
                <w:color w:val="000000"/>
                <w:lang w:eastAsia="cs-CZ"/>
              </w:rPr>
              <w:t>17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3EDAB" w14:textId="77777777" w:rsidR="004C6DBD" w:rsidRPr="004C6DBD" w:rsidRDefault="004C6DBD" w:rsidP="004C6D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C6DBD" w:rsidRPr="004C6DBD" w14:paraId="259E4F00" w14:textId="77777777" w:rsidTr="004C6DBD">
        <w:trPr>
          <w:trHeight w:val="28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C41D5" w14:textId="77777777" w:rsidR="004C6DBD" w:rsidRPr="004C6DBD" w:rsidRDefault="004C6DBD" w:rsidP="004C6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66D75" w14:textId="77777777" w:rsidR="004C6DBD" w:rsidRPr="004C6DBD" w:rsidRDefault="004C6DBD" w:rsidP="004C6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6DB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91FCB1" w14:textId="77777777" w:rsidR="004C6DBD" w:rsidRPr="004C6DBD" w:rsidRDefault="004C6DBD" w:rsidP="004C6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6DB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7EE4F" w14:textId="77777777" w:rsidR="004C6DBD" w:rsidRPr="004C6DBD" w:rsidRDefault="004C6DBD" w:rsidP="004C6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C6DBD" w:rsidRPr="004C6DBD" w14:paraId="4F34F39C" w14:textId="77777777" w:rsidTr="004C6DBD">
        <w:trPr>
          <w:trHeight w:val="28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9880B" w14:textId="77777777" w:rsidR="004C6DBD" w:rsidRPr="004C6DBD" w:rsidRDefault="004C6DBD" w:rsidP="004C6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F4EE0E" w14:textId="77777777" w:rsidR="004C6DBD" w:rsidRPr="004C6DBD" w:rsidRDefault="004C6DBD" w:rsidP="004C6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6DBD">
              <w:rPr>
                <w:rFonts w:ascii="Calibri" w:eastAsia="Times New Roman" w:hAnsi="Calibri" w:cs="Calibri"/>
                <w:color w:val="000000"/>
                <w:lang w:eastAsia="cs-CZ"/>
              </w:rPr>
              <w:t>Aritmetický průměr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5D63AE" w14:textId="77777777" w:rsidR="004C6DBD" w:rsidRPr="004C6DBD" w:rsidRDefault="004C6DBD" w:rsidP="004C6D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6DBD">
              <w:rPr>
                <w:rFonts w:ascii="Calibri" w:eastAsia="Times New Roman" w:hAnsi="Calibri" w:cs="Calibri"/>
                <w:color w:val="000000"/>
                <w:lang w:eastAsia="cs-CZ"/>
              </w:rPr>
              <w:t>45,1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5E6D2" w14:textId="77777777" w:rsidR="004C6DBD" w:rsidRPr="004C6DBD" w:rsidRDefault="004C6DBD" w:rsidP="004C6D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C6DBD" w:rsidRPr="004C6DBD" w14:paraId="4BD55A78" w14:textId="77777777" w:rsidTr="004C6DBD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2821C" w14:textId="77777777" w:rsidR="004C6DBD" w:rsidRPr="004C6DBD" w:rsidRDefault="004C6DBD" w:rsidP="004C6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F64F3A" w14:textId="77777777" w:rsidR="004C6DBD" w:rsidRPr="004C6DBD" w:rsidRDefault="004C6DBD" w:rsidP="004C6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6DBD">
              <w:rPr>
                <w:rFonts w:ascii="Calibri" w:eastAsia="Times New Roman" w:hAnsi="Calibri" w:cs="Calibri"/>
                <w:color w:val="000000"/>
                <w:lang w:eastAsia="cs-CZ"/>
              </w:rPr>
              <w:t>Směrodatná odchylka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4A42DB" w14:textId="77777777" w:rsidR="004C6DBD" w:rsidRPr="004C6DBD" w:rsidRDefault="004C6DBD" w:rsidP="004C6D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6DBD">
              <w:rPr>
                <w:rFonts w:ascii="Calibri" w:eastAsia="Times New Roman" w:hAnsi="Calibri" w:cs="Calibri"/>
                <w:color w:val="000000"/>
                <w:lang w:eastAsia="cs-CZ"/>
              </w:rPr>
              <w:t>10,8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39CDA" w14:textId="77777777" w:rsidR="004C6DBD" w:rsidRPr="004C6DBD" w:rsidRDefault="004C6DBD" w:rsidP="004C6D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C6DBD" w:rsidRPr="004C6DBD" w14:paraId="23C17D9A" w14:textId="77777777" w:rsidTr="004C6DBD">
        <w:trPr>
          <w:trHeight w:val="28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C906C" w14:textId="77777777" w:rsidR="004C6DBD" w:rsidRPr="004C6DBD" w:rsidRDefault="004C6DBD" w:rsidP="004C6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D6F7A" w14:textId="77777777" w:rsidR="004C6DBD" w:rsidRPr="004C6DBD" w:rsidRDefault="004C6DBD" w:rsidP="004C6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A78E8" w14:textId="77777777" w:rsidR="004C6DBD" w:rsidRPr="004C6DBD" w:rsidRDefault="004C6DBD" w:rsidP="004C6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D311A" w14:textId="77777777" w:rsidR="004C6DBD" w:rsidRPr="004C6DBD" w:rsidRDefault="004C6DBD" w:rsidP="004C6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0166C477" w14:textId="34D4E3F9" w:rsidR="00A8303D" w:rsidRPr="00A8303D" w:rsidRDefault="00A8303D" w:rsidP="00822563">
      <w:pPr>
        <w:pStyle w:val="Titulek"/>
        <w:spacing w:before="240"/>
        <w:rPr>
          <w:sz w:val="24"/>
          <w:szCs w:val="24"/>
        </w:rPr>
      </w:pPr>
      <w:r w:rsidRPr="00A8303D">
        <w:rPr>
          <w:sz w:val="24"/>
          <w:szCs w:val="24"/>
        </w:rPr>
        <w:t xml:space="preserve">Tabulka </w:t>
      </w:r>
      <w:r w:rsidRPr="00A8303D">
        <w:rPr>
          <w:sz w:val="24"/>
          <w:szCs w:val="24"/>
        </w:rPr>
        <w:fldChar w:fldCharType="begin"/>
      </w:r>
      <w:r w:rsidRPr="00A8303D">
        <w:rPr>
          <w:sz w:val="24"/>
          <w:szCs w:val="24"/>
        </w:rPr>
        <w:instrText xml:space="preserve"> SEQ Tabulka \* ARABIC </w:instrText>
      </w:r>
      <w:r w:rsidRPr="00A8303D">
        <w:rPr>
          <w:sz w:val="24"/>
          <w:szCs w:val="24"/>
        </w:rPr>
        <w:fldChar w:fldCharType="separate"/>
      </w:r>
      <w:r w:rsidRPr="00A8303D">
        <w:rPr>
          <w:noProof/>
          <w:sz w:val="24"/>
          <w:szCs w:val="24"/>
        </w:rPr>
        <w:t>1</w:t>
      </w:r>
      <w:r w:rsidRPr="00A8303D">
        <w:rPr>
          <w:sz w:val="24"/>
          <w:szCs w:val="24"/>
        </w:rPr>
        <w:fldChar w:fldCharType="end"/>
      </w:r>
      <w:r w:rsidR="00A32F5B">
        <w:rPr>
          <w:sz w:val="24"/>
          <w:szCs w:val="24"/>
        </w:rPr>
        <w:t xml:space="preserve"> </w:t>
      </w:r>
      <w:r w:rsidR="002A5635">
        <w:rPr>
          <w:sz w:val="24"/>
          <w:szCs w:val="24"/>
        </w:rPr>
        <w:t>Popisné charakteristiky vzorku učitelů z hlediska věku</w:t>
      </w:r>
    </w:p>
    <w:p w14:paraId="0AC60F51" w14:textId="49BD4D12" w:rsidR="00830ADE" w:rsidRPr="00A5552C" w:rsidRDefault="00830ADE" w:rsidP="00F57CEE">
      <w:pPr>
        <w:jc w:val="both"/>
        <w:rPr>
          <w:sz w:val="24"/>
          <w:szCs w:val="24"/>
        </w:rPr>
      </w:pPr>
      <w:r w:rsidRPr="00A5552C">
        <w:rPr>
          <w:sz w:val="24"/>
          <w:szCs w:val="24"/>
        </w:rPr>
        <w:t>Pro lepší přehlednost byly respondenti v rámci analýzy věkového složení sledovaného vzorku rozřazeni do skupin, které jsou určeny věkovým intervalem. Následující tabulka četností obsahuje údaje o počtu respondentů v jednotlivých skupinách (absolutní četnosti) a jejich procentuálním zastoupení (relativní četnosti) v daných skupinách. Kumulativní četnosti a relativní kumulované četnosti pak vyjadřují, kolik respondentů (příp. procent respondentů) dosahuje minimálně daného věku.</w:t>
      </w:r>
      <w:r w:rsidR="00986D64">
        <w:rPr>
          <w:sz w:val="24"/>
          <w:szCs w:val="24"/>
        </w:rPr>
        <w:t xml:space="preserve"> Z údajů také vyplývá, že modus je v intervalu &lt;40;45).</w:t>
      </w:r>
    </w:p>
    <w:tbl>
      <w:tblPr>
        <w:tblpPr w:leftFromText="141" w:rightFromText="141" w:vertAnchor="text" w:horzAnchor="margin" w:tblpY="216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6"/>
        <w:gridCol w:w="1476"/>
        <w:gridCol w:w="1595"/>
        <w:gridCol w:w="2047"/>
        <w:gridCol w:w="2468"/>
      </w:tblGrid>
      <w:tr w:rsidR="00A5642D" w:rsidRPr="00A5642D" w14:paraId="5DEE8EE7" w14:textId="77777777" w:rsidTr="00A5642D">
        <w:trPr>
          <w:trHeight w:val="5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98F7155" w14:textId="77777777" w:rsidR="00A5642D" w:rsidRPr="00A5642D" w:rsidRDefault="00A5642D" w:rsidP="00A5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5642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Věk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EFBCCB5" w14:textId="77777777" w:rsidR="00A5642D" w:rsidRPr="00A5642D" w:rsidRDefault="00A5642D" w:rsidP="00A5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5642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absolutní četnosti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CE8F4EC" w14:textId="39F4BF8C" w:rsidR="00A5642D" w:rsidRPr="00A5642D" w:rsidRDefault="00A5642D" w:rsidP="00A5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5642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relativní četnosti</w:t>
            </w:r>
            <w:r w:rsidR="004C6DB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(%)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008F247" w14:textId="77777777" w:rsidR="00A5642D" w:rsidRPr="00A5642D" w:rsidRDefault="00A5642D" w:rsidP="00A5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5642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kumulované četnosti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243610A" w14:textId="5132E943" w:rsidR="00A5642D" w:rsidRPr="00A5642D" w:rsidRDefault="00A5642D" w:rsidP="00A5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5642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relativní kumulované četnosti</w:t>
            </w:r>
            <w:r w:rsidR="004C6DB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(%)</w:t>
            </w:r>
          </w:p>
        </w:tc>
      </w:tr>
      <w:tr w:rsidR="00A5642D" w:rsidRPr="00A5642D" w14:paraId="3C14FA34" w14:textId="77777777" w:rsidTr="00A5642D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D1EB1" w14:textId="77777777" w:rsidR="00A5642D" w:rsidRPr="00A5642D" w:rsidRDefault="00A5642D" w:rsidP="00A5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642D">
              <w:rPr>
                <w:rFonts w:ascii="Calibri" w:eastAsia="Times New Roman" w:hAnsi="Calibri" w:cs="Calibri"/>
                <w:color w:val="000000"/>
                <w:lang w:eastAsia="cs-CZ"/>
              </w:rPr>
              <w:t>≤20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F3FEB" w14:textId="77777777" w:rsidR="00A5642D" w:rsidRPr="00A5642D" w:rsidRDefault="00A5642D" w:rsidP="00A56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642D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40F7B" w14:textId="7D652005" w:rsidR="00A5642D" w:rsidRPr="00A5642D" w:rsidRDefault="00A5642D" w:rsidP="00A56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642D">
              <w:rPr>
                <w:rFonts w:ascii="Calibri" w:eastAsia="Times New Roman" w:hAnsi="Calibri" w:cs="Calibri"/>
                <w:color w:val="000000"/>
                <w:lang w:eastAsia="cs-CZ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2DE38" w14:textId="77777777" w:rsidR="00A5642D" w:rsidRPr="00A5642D" w:rsidRDefault="00A5642D" w:rsidP="00A5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642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3 441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3B99F" w14:textId="50FC378A" w:rsidR="00A5642D" w:rsidRPr="00A5642D" w:rsidRDefault="00A5642D" w:rsidP="00A56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642D">
              <w:rPr>
                <w:rFonts w:ascii="Calibri" w:eastAsia="Times New Roman" w:hAnsi="Calibri" w:cs="Calibri"/>
                <w:color w:val="000000"/>
                <w:lang w:eastAsia="cs-CZ"/>
              </w:rPr>
              <w:t>100,0</w:t>
            </w:r>
          </w:p>
        </w:tc>
      </w:tr>
      <w:tr w:rsidR="00A5642D" w:rsidRPr="00A5642D" w14:paraId="77513FC0" w14:textId="77777777" w:rsidTr="00A5642D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F7708" w14:textId="77777777" w:rsidR="00A5642D" w:rsidRPr="00A5642D" w:rsidRDefault="00A5642D" w:rsidP="00A5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642D">
              <w:rPr>
                <w:rFonts w:ascii="Calibri" w:eastAsia="Times New Roman" w:hAnsi="Calibri" w:cs="Calibri"/>
                <w:color w:val="000000"/>
                <w:lang w:eastAsia="cs-CZ"/>
              </w:rPr>
              <w:t>&lt;20;25)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63517" w14:textId="77777777" w:rsidR="00A5642D" w:rsidRPr="00A5642D" w:rsidRDefault="00A5642D" w:rsidP="00A56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642D">
              <w:rPr>
                <w:rFonts w:ascii="Calibri" w:eastAsia="Times New Roman" w:hAnsi="Calibri" w:cs="Calibri"/>
                <w:color w:val="000000"/>
                <w:lang w:eastAsia="cs-CZ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F7C43" w14:textId="2B8A4891" w:rsidR="00A5642D" w:rsidRPr="00A5642D" w:rsidRDefault="00A5642D" w:rsidP="00A56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642D">
              <w:rPr>
                <w:rFonts w:ascii="Calibri" w:eastAsia="Times New Roman" w:hAnsi="Calibri" w:cs="Calibri"/>
                <w:color w:val="000000"/>
                <w:lang w:eastAsia="cs-CZ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EE610" w14:textId="77777777" w:rsidR="00A5642D" w:rsidRPr="00A5642D" w:rsidRDefault="00A5642D" w:rsidP="00A5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642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3 439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CD7D8" w14:textId="76EB849E" w:rsidR="00A5642D" w:rsidRPr="00A5642D" w:rsidRDefault="00A5642D" w:rsidP="00A56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642D">
              <w:rPr>
                <w:rFonts w:ascii="Calibri" w:eastAsia="Times New Roman" w:hAnsi="Calibri" w:cs="Calibri"/>
                <w:color w:val="000000"/>
                <w:lang w:eastAsia="cs-CZ"/>
              </w:rPr>
              <w:t>99,9</w:t>
            </w:r>
          </w:p>
        </w:tc>
      </w:tr>
      <w:tr w:rsidR="00A5642D" w:rsidRPr="00A5642D" w14:paraId="6B694673" w14:textId="77777777" w:rsidTr="00A5642D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79121" w14:textId="77777777" w:rsidR="00A5642D" w:rsidRPr="00A5642D" w:rsidRDefault="00A5642D" w:rsidP="00A5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642D">
              <w:rPr>
                <w:rFonts w:ascii="Calibri" w:eastAsia="Times New Roman" w:hAnsi="Calibri" w:cs="Calibri"/>
                <w:color w:val="000000"/>
                <w:lang w:eastAsia="cs-CZ"/>
              </w:rPr>
              <w:t>&lt;25;30)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75383" w14:textId="77777777" w:rsidR="00A5642D" w:rsidRPr="00A5642D" w:rsidRDefault="00A5642D" w:rsidP="00A56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642D">
              <w:rPr>
                <w:rFonts w:ascii="Calibri" w:eastAsia="Times New Roman" w:hAnsi="Calibri" w:cs="Calibri"/>
                <w:color w:val="000000"/>
                <w:lang w:eastAsia="cs-CZ"/>
              </w:rPr>
              <w:t>291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BAF18" w14:textId="730EBA1D" w:rsidR="00A5642D" w:rsidRPr="00A5642D" w:rsidRDefault="00A5642D" w:rsidP="00A56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642D">
              <w:rPr>
                <w:rFonts w:ascii="Calibri" w:eastAsia="Times New Roman" w:hAnsi="Calibri" w:cs="Calibri"/>
                <w:color w:val="000000"/>
                <w:lang w:eastAsia="cs-CZ"/>
              </w:rPr>
              <w:t>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908C7" w14:textId="77777777" w:rsidR="00A5642D" w:rsidRPr="00A5642D" w:rsidRDefault="00A5642D" w:rsidP="00A5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642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3 406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2AB0F" w14:textId="444B9949" w:rsidR="00A5642D" w:rsidRPr="00A5642D" w:rsidRDefault="00A5642D" w:rsidP="00A56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642D">
              <w:rPr>
                <w:rFonts w:ascii="Calibri" w:eastAsia="Times New Roman" w:hAnsi="Calibri" w:cs="Calibri"/>
                <w:color w:val="000000"/>
                <w:lang w:eastAsia="cs-CZ"/>
              </w:rPr>
              <w:t>99,0</w:t>
            </w:r>
          </w:p>
        </w:tc>
      </w:tr>
      <w:tr w:rsidR="00A5642D" w:rsidRPr="00A5642D" w14:paraId="423D3BE8" w14:textId="77777777" w:rsidTr="00A5642D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0881D" w14:textId="77777777" w:rsidR="00A5642D" w:rsidRPr="00A5642D" w:rsidRDefault="00A5642D" w:rsidP="00A5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642D">
              <w:rPr>
                <w:rFonts w:ascii="Calibri" w:eastAsia="Times New Roman" w:hAnsi="Calibri" w:cs="Calibri"/>
                <w:color w:val="000000"/>
                <w:lang w:eastAsia="cs-CZ"/>
              </w:rPr>
              <w:t>&lt;30;35)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28E63" w14:textId="77777777" w:rsidR="00A5642D" w:rsidRPr="00A5642D" w:rsidRDefault="00A5642D" w:rsidP="00A56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642D">
              <w:rPr>
                <w:rFonts w:ascii="Calibri" w:eastAsia="Times New Roman" w:hAnsi="Calibri" w:cs="Calibri"/>
                <w:color w:val="000000"/>
                <w:lang w:eastAsia="cs-CZ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D3B3D" w14:textId="1706E9C4" w:rsidR="00A5642D" w:rsidRPr="00A5642D" w:rsidRDefault="00A5642D" w:rsidP="00A56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642D">
              <w:rPr>
                <w:rFonts w:ascii="Calibri" w:eastAsia="Times New Roman" w:hAnsi="Calibri" w:cs="Calibri"/>
                <w:color w:val="000000"/>
                <w:lang w:eastAsia="cs-CZ"/>
              </w:rPr>
              <w:t>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673BF" w14:textId="77777777" w:rsidR="00A5642D" w:rsidRPr="00A5642D" w:rsidRDefault="00A5642D" w:rsidP="00A5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642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3 115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31F1C" w14:textId="234450F9" w:rsidR="00A5642D" w:rsidRPr="00A5642D" w:rsidRDefault="00A5642D" w:rsidP="00A56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642D">
              <w:rPr>
                <w:rFonts w:ascii="Calibri" w:eastAsia="Times New Roman" w:hAnsi="Calibri" w:cs="Calibri"/>
                <w:color w:val="000000"/>
                <w:lang w:eastAsia="cs-CZ"/>
              </w:rPr>
              <w:t>90,5</w:t>
            </w:r>
          </w:p>
        </w:tc>
      </w:tr>
      <w:tr w:rsidR="00A5642D" w:rsidRPr="00A5642D" w14:paraId="4AE5D3C4" w14:textId="77777777" w:rsidTr="00A5642D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FF8BD" w14:textId="77777777" w:rsidR="00A5642D" w:rsidRPr="00A5642D" w:rsidRDefault="00A5642D" w:rsidP="00A5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642D">
              <w:rPr>
                <w:rFonts w:ascii="Calibri" w:eastAsia="Times New Roman" w:hAnsi="Calibri" w:cs="Calibri"/>
                <w:color w:val="000000"/>
                <w:lang w:eastAsia="cs-CZ"/>
              </w:rPr>
              <w:t>&lt;35;40)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6531C" w14:textId="77777777" w:rsidR="00A5642D" w:rsidRPr="00A5642D" w:rsidRDefault="00A5642D" w:rsidP="00A56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642D">
              <w:rPr>
                <w:rFonts w:ascii="Calibri" w:eastAsia="Times New Roman" w:hAnsi="Calibri" w:cs="Calibri"/>
                <w:color w:val="000000"/>
                <w:lang w:eastAsia="cs-CZ"/>
              </w:rPr>
              <w:t>455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F3AF5" w14:textId="7F42C829" w:rsidR="00A5642D" w:rsidRPr="00A5642D" w:rsidRDefault="00A5642D" w:rsidP="00A56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642D">
              <w:rPr>
                <w:rFonts w:ascii="Calibri" w:eastAsia="Times New Roman" w:hAnsi="Calibri" w:cs="Calibri"/>
                <w:color w:val="000000"/>
                <w:lang w:eastAsia="cs-CZ"/>
              </w:rPr>
              <w:t>13,2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57E0D" w14:textId="77777777" w:rsidR="00A5642D" w:rsidRPr="00A5642D" w:rsidRDefault="00A5642D" w:rsidP="00A5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642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2 805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1A9A5" w14:textId="0EE336ED" w:rsidR="00A5642D" w:rsidRPr="00A5642D" w:rsidRDefault="00A5642D" w:rsidP="00A56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642D">
              <w:rPr>
                <w:rFonts w:ascii="Calibri" w:eastAsia="Times New Roman" w:hAnsi="Calibri" w:cs="Calibri"/>
                <w:color w:val="000000"/>
                <w:lang w:eastAsia="cs-CZ"/>
              </w:rPr>
              <w:t>81,5</w:t>
            </w:r>
          </w:p>
        </w:tc>
      </w:tr>
      <w:tr w:rsidR="00A5642D" w:rsidRPr="00A5642D" w14:paraId="779457AD" w14:textId="77777777" w:rsidTr="00A5642D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9E236" w14:textId="77777777" w:rsidR="00A5642D" w:rsidRPr="00A5642D" w:rsidRDefault="00A5642D" w:rsidP="00A5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642D">
              <w:rPr>
                <w:rFonts w:ascii="Calibri" w:eastAsia="Times New Roman" w:hAnsi="Calibri" w:cs="Calibri"/>
                <w:color w:val="000000"/>
                <w:lang w:eastAsia="cs-CZ"/>
              </w:rPr>
              <w:t>&lt;40;45)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833EB" w14:textId="77777777" w:rsidR="00A5642D" w:rsidRPr="00A5642D" w:rsidRDefault="00A5642D" w:rsidP="00A56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642D">
              <w:rPr>
                <w:rFonts w:ascii="Calibri" w:eastAsia="Times New Roman" w:hAnsi="Calibri" w:cs="Calibri"/>
                <w:color w:val="000000"/>
                <w:lang w:eastAsia="cs-CZ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C936B" w14:textId="4005C36E" w:rsidR="00A5642D" w:rsidRPr="00A5642D" w:rsidRDefault="00A5642D" w:rsidP="00A56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642D">
              <w:rPr>
                <w:rFonts w:ascii="Calibri" w:eastAsia="Times New Roman" w:hAnsi="Calibri" w:cs="Calibri"/>
                <w:color w:val="000000"/>
                <w:lang w:eastAsia="cs-CZ"/>
              </w:rPr>
              <w:t>17,8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02991" w14:textId="77777777" w:rsidR="00A5642D" w:rsidRPr="00A5642D" w:rsidRDefault="00A5642D" w:rsidP="00A5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642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2 350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77445" w14:textId="3DBEED1A" w:rsidR="00A5642D" w:rsidRPr="00A5642D" w:rsidRDefault="00A5642D" w:rsidP="00A56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642D">
              <w:rPr>
                <w:rFonts w:ascii="Calibri" w:eastAsia="Times New Roman" w:hAnsi="Calibri" w:cs="Calibri"/>
                <w:color w:val="000000"/>
                <w:lang w:eastAsia="cs-CZ"/>
              </w:rPr>
              <w:t>68,3</w:t>
            </w:r>
          </w:p>
        </w:tc>
      </w:tr>
      <w:tr w:rsidR="00A5642D" w:rsidRPr="00A5642D" w14:paraId="2B746FFD" w14:textId="77777777" w:rsidTr="00A5642D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4752C" w14:textId="77777777" w:rsidR="00A5642D" w:rsidRPr="00A5642D" w:rsidRDefault="00A5642D" w:rsidP="00A5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642D">
              <w:rPr>
                <w:rFonts w:ascii="Calibri" w:eastAsia="Times New Roman" w:hAnsi="Calibri" w:cs="Calibri"/>
                <w:color w:val="000000"/>
                <w:lang w:eastAsia="cs-CZ"/>
              </w:rPr>
              <w:t>&lt;45;50)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FCD10" w14:textId="77777777" w:rsidR="00A5642D" w:rsidRPr="00A5642D" w:rsidRDefault="00A5642D" w:rsidP="00A56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642D">
              <w:rPr>
                <w:rFonts w:ascii="Calibri" w:eastAsia="Times New Roman" w:hAnsi="Calibri" w:cs="Calibri"/>
                <w:color w:val="000000"/>
                <w:lang w:eastAsia="cs-CZ"/>
              </w:rPr>
              <w:t>453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A9B81" w14:textId="38273A96" w:rsidR="00A5642D" w:rsidRPr="00A5642D" w:rsidRDefault="00A5642D" w:rsidP="00A56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642D">
              <w:rPr>
                <w:rFonts w:ascii="Calibri" w:eastAsia="Times New Roman" w:hAnsi="Calibri" w:cs="Calibri"/>
                <w:color w:val="000000"/>
                <w:lang w:eastAsia="cs-CZ"/>
              </w:rPr>
              <w:t>13,2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C82A6" w14:textId="77777777" w:rsidR="00A5642D" w:rsidRPr="00A5642D" w:rsidRDefault="00A5642D" w:rsidP="00A5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642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1 738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CEB88" w14:textId="609AD177" w:rsidR="00A5642D" w:rsidRPr="00A5642D" w:rsidRDefault="00A5642D" w:rsidP="00A56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642D">
              <w:rPr>
                <w:rFonts w:ascii="Calibri" w:eastAsia="Times New Roman" w:hAnsi="Calibri" w:cs="Calibri"/>
                <w:color w:val="000000"/>
                <w:lang w:eastAsia="cs-CZ"/>
              </w:rPr>
              <w:t>50,5</w:t>
            </w:r>
          </w:p>
        </w:tc>
      </w:tr>
      <w:tr w:rsidR="00A5642D" w:rsidRPr="00A5642D" w14:paraId="548CF148" w14:textId="77777777" w:rsidTr="00A5642D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8FD80" w14:textId="77777777" w:rsidR="00A5642D" w:rsidRPr="00A5642D" w:rsidRDefault="00A5642D" w:rsidP="00A5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642D">
              <w:rPr>
                <w:rFonts w:ascii="Calibri" w:eastAsia="Times New Roman" w:hAnsi="Calibri" w:cs="Calibri"/>
                <w:color w:val="000000"/>
                <w:lang w:eastAsia="cs-CZ"/>
              </w:rPr>
              <w:t>&lt;50;55)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1E101" w14:textId="77777777" w:rsidR="00A5642D" w:rsidRPr="00A5642D" w:rsidRDefault="00A5642D" w:rsidP="00A56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642D">
              <w:rPr>
                <w:rFonts w:ascii="Calibri" w:eastAsia="Times New Roman" w:hAnsi="Calibri" w:cs="Calibri"/>
                <w:color w:val="000000"/>
                <w:lang w:eastAsia="cs-CZ"/>
              </w:rPr>
              <w:t>493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1C479" w14:textId="53FF6E59" w:rsidR="00A5642D" w:rsidRPr="00A5642D" w:rsidRDefault="00A5642D" w:rsidP="00A56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642D">
              <w:rPr>
                <w:rFonts w:ascii="Calibri" w:eastAsia="Times New Roman" w:hAnsi="Calibri" w:cs="Calibri"/>
                <w:color w:val="000000"/>
                <w:lang w:eastAsia="cs-CZ"/>
              </w:rPr>
              <w:t>14,3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B1905" w14:textId="77777777" w:rsidR="00A5642D" w:rsidRPr="00A5642D" w:rsidRDefault="00A5642D" w:rsidP="00A5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642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1 285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B9E1A" w14:textId="2E62A5F6" w:rsidR="00A5642D" w:rsidRPr="00A5642D" w:rsidRDefault="00A5642D" w:rsidP="00A56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642D">
              <w:rPr>
                <w:rFonts w:ascii="Calibri" w:eastAsia="Times New Roman" w:hAnsi="Calibri" w:cs="Calibri"/>
                <w:color w:val="000000"/>
                <w:lang w:eastAsia="cs-CZ"/>
              </w:rPr>
              <w:t>37,3</w:t>
            </w:r>
          </w:p>
        </w:tc>
      </w:tr>
      <w:tr w:rsidR="00A5642D" w:rsidRPr="00A5642D" w14:paraId="7C95F10C" w14:textId="77777777" w:rsidTr="00A5642D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14CF2" w14:textId="77777777" w:rsidR="00A5642D" w:rsidRPr="00A5642D" w:rsidRDefault="00A5642D" w:rsidP="00A5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642D">
              <w:rPr>
                <w:rFonts w:ascii="Calibri" w:eastAsia="Times New Roman" w:hAnsi="Calibri" w:cs="Calibri"/>
                <w:color w:val="000000"/>
                <w:lang w:eastAsia="cs-CZ"/>
              </w:rPr>
              <w:t>&lt;55;60)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1A812" w14:textId="77777777" w:rsidR="00A5642D" w:rsidRPr="00A5642D" w:rsidRDefault="00A5642D" w:rsidP="00A56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642D">
              <w:rPr>
                <w:rFonts w:ascii="Calibri" w:eastAsia="Times New Roman" w:hAnsi="Calibri" w:cs="Calibri"/>
                <w:color w:val="000000"/>
                <w:lang w:eastAsia="cs-CZ"/>
              </w:rPr>
              <w:t>472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9914E" w14:textId="09392EB7" w:rsidR="00A5642D" w:rsidRPr="00A5642D" w:rsidRDefault="00A5642D" w:rsidP="00A56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642D">
              <w:rPr>
                <w:rFonts w:ascii="Calibri" w:eastAsia="Times New Roman" w:hAnsi="Calibri" w:cs="Calibri"/>
                <w:color w:val="000000"/>
                <w:lang w:eastAsia="cs-CZ"/>
              </w:rPr>
              <w:t>13,7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84437" w14:textId="77777777" w:rsidR="00A5642D" w:rsidRPr="00A5642D" w:rsidRDefault="00A5642D" w:rsidP="00A5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642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792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DB497" w14:textId="19859F24" w:rsidR="00A5642D" w:rsidRPr="00A5642D" w:rsidRDefault="00A5642D" w:rsidP="00A56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642D">
              <w:rPr>
                <w:rFonts w:ascii="Calibri" w:eastAsia="Times New Roman" w:hAnsi="Calibri" w:cs="Calibri"/>
                <w:color w:val="000000"/>
                <w:lang w:eastAsia="cs-CZ"/>
              </w:rPr>
              <w:t>23,0</w:t>
            </w:r>
          </w:p>
        </w:tc>
      </w:tr>
      <w:tr w:rsidR="00A5642D" w:rsidRPr="00A5642D" w14:paraId="53E9F89F" w14:textId="77777777" w:rsidTr="00A5642D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D64A7" w14:textId="77777777" w:rsidR="00A5642D" w:rsidRPr="00A5642D" w:rsidRDefault="00A5642D" w:rsidP="00A5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642D">
              <w:rPr>
                <w:rFonts w:ascii="Calibri" w:eastAsia="Times New Roman" w:hAnsi="Calibri" w:cs="Calibri"/>
                <w:color w:val="000000"/>
                <w:lang w:eastAsia="cs-CZ"/>
              </w:rPr>
              <w:t>&lt;60;65)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B27EA" w14:textId="77777777" w:rsidR="00A5642D" w:rsidRPr="00A5642D" w:rsidRDefault="00A5642D" w:rsidP="00A56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642D">
              <w:rPr>
                <w:rFonts w:ascii="Calibri" w:eastAsia="Times New Roman" w:hAnsi="Calibri" w:cs="Calibri"/>
                <w:color w:val="000000"/>
                <w:lang w:eastAsia="cs-CZ"/>
              </w:rPr>
              <w:t>238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746A0" w14:textId="71C1E8E9" w:rsidR="00A5642D" w:rsidRPr="00A5642D" w:rsidRDefault="00A5642D" w:rsidP="00A56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642D">
              <w:rPr>
                <w:rFonts w:ascii="Calibri" w:eastAsia="Times New Roman" w:hAnsi="Calibri" w:cs="Calibri"/>
                <w:color w:val="000000"/>
                <w:lang w:eastAsia="cs-CZ"/>
              </w:rPr>
              <w:t>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D4376" w14:textId="77777777" w:rsidR="00A5642D" w:rsidRPr="00A5642D" w:rsidRDefault="00A5642D" w:rsidP="00A5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642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320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1EFD1" w14:textId="3636FA93" w:rsidR="00A5642D" w:rsidRPr="00A5642D" w:rsidRDefault="00A5642D" w:rsidP="00A56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642D">
              <w:rPr>
                <w:rFonts w:ascii="Calibri" w:eastAsia="Times New Roman" w:hAnsi="Calibri" w:cs="Calibri"/>
                <w:color w:val="000000"/>
                <w:lang w:eastAsia="cs-CZ"/>
              </w:rPr>
              <w:t>9,3</w:t>
            </w:r>
          </w:p>
        </w:tc>
      </w:tr>
      <w:tr w:rsidR="00A5642D" w:rsidRPr="00A5642D" w14:paraId="1BDA9CB9" w14:textId="77777777" w:rsidTr="00A5642D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3C17B" w14:textId="77777777" w:rsidR="00A5642D" w:rsidRPr="00A5642D" w:rsidRDefault="00A5642D" w:rsidP="00A5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642D">
              <w:rPr>
                <w:rFonts w:ascii="Calibri" w:eastAsia="Times New Roman" w:hAnsi="Calibri" w:cs="Calibri"/>
                <w:color w:val="000000"/>
                <w:lang w:eastAsia="cs-CZ"/>
              </w:rPr>
              <w:t>&lt;65;70)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25DBC" w14:textId="77777777" w:rsidR="00A5642D" w:rsidRPr="00A5642D" w:rsidRDefault="00A5642D" w:rsidP="00A56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642D">
              <w:rPr>
                <w:rFonts w:ascii="Calibri" w:eastAsia="Times New Roman" w:hAnsi="Calibri" w:cs="Calibri"/>
                <w:color w:val="000000"/>
                <w:lang w:eastAsia="cs-CZ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2A4CD" w14:textId="371128F5" w:rsidR="00A5642D" w:rsidRPr="00A5642D" w:rsidRDefault="00A5642D" w:rsidP="00A56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642D">
              <w:rPr>
                <w:rFonts w:ascii="Calibri" w:eastAsia="Times New Roman" w:hAnsi="Calibri" w:cs="Calibri"/>
                <w:color w:val="000000"/>
                <w:lang w:eastAsia="cs-CZ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92C75" w14:textId="77777777" w:rsidR="00A5642D" w:rsidRPr="00A5642D" w:rsidRDefault="00A5642D" w:rsidP="00A5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642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82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B5222" w14:textId="7637B2B7" w:rsidR="00A5642D" w:rsidRPr="00A5642D" w:rsidRDefault="00A5642D" w:rsidP="00A56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642D">
              <w:rPr>
                <w:rFonts w:ascii="Calibri" w:eastAsia="Times New Roman" w:hAnsi="Calibri" w:cs="Calibri"/>
                <w:color w:val="000000"/>
                <w:lang w:eastAsia="cs-CZ"/>
              </w:rPr>
              <w:t>2,4</w:t>
            </w:r>
          </w:p>
        </w:tc>
      </w:tr>
      <w:tr w:rsidR="00A5642D" w:rsidRPr="00A5642D" w14:paraId="0080F82A" w14:textId="77777777" w:rsidTr="00A5642D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B2BCA" w14:textId="77777777" w:rsidR="00A5642D" w:rsidRPr="00A5642D" w:rsidRDefault="00A5642D" w:rsidP="00A5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642D">
              <w:rPr>
                <w:rFonts w:ascii="Calibri" w:eastAsia="Times New Roman" w:hAnsi="Calibri" w:cs="Calibri"/>
                <w:color w:val="000000"/>
                <w:lang w:eastAsia="cs-CZ"/>
              </w:rPr>
              <w:t>≥70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BC245" w14:textId="77777777" w:rsidR="00A5642D" w:rsidRPr="00A5642D" w:rsidRDefault="00A5642D" w:rsidP="00A56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642D">
              <w:rPr>
                <w:rFonts w:ascii="Calibri" w:eastAsia="Times New Roman" w:hAnsi="Calibri" w:cs="Calibri"/>
                <w:color w:val="000000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89B65" w14:textId="285D11A7" w:rsidR="00A5642D" w:rsidRPr="00A5642D" w:rsidRDefault="00A5642D" w:rsidP="00A56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642D">
              <w:rPr>
                <w:rFonts w:ascii="Calibri" w:eastAsia="Times New Roman" w:hAnsi="Calibri" w:cs="Calibri"/>
                <w:color w:val="000000"/>
                <w:lang w:eastAsia="cs-CZ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E52B9" w14:textId="77777777" w:rsidR="00A5642D" w:rsidRPr="00A5642D" w:rsidRDefault="00A5642D" w:rsidP="00A5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642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14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865A9" w14:textId="51D0041A" w:rsidR="00A5642D" w:rsidRPr="00A5642D" w:rsidRDefault="00A5642D" w:rsidP="00A56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642D">
              <w:rPr>
                <w:rFonts w:ascii="Calibri" w:eastAsia="Times New Roman" w:hAnsi="Calibri" w:cs="Calibri"/>
                <w:color w:val="000000"/>
                <w:lang w:eastAsia="cs-CZ"/>
              </w:rPr>
              <w:t>0,4</w:t>
            </w:r>
          </w:p>
        </w:tc>
      </w:tr>
      <w:tr w:rsidR="00A5642D" w:rsidRPr="00A5642D" w14:paraId="0B65C0FB" w14:textId="77777777" w:rsidTr="00A5642D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D08B8" w14:textId="77777777" w:rsidR="00A5642D" w:rsidRPr="00A5642D" w:rsidRDefault="00A5642D" w:rsidP="00A5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642D">
              <w:rPr>
                <w:rFonts w:ascii="Calibri" w:eastAsia="Times New Roman" w:hAnsi="Calibri" w:cs="Calibri"/>
                <w:color w:val="000000"/>
                <w:lang w:eastAsia="cs-CZ"/>
              </w:rPr>
              <w:t>Celkový součet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47427" w14:textId="77777777" w:rsidR="00A5642D" w:rsidRPr="00A5642D" w:rsidRDefault="00A5642D" w:rsidP="00A56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642D">
              <w:rPr>
                <w:rFonts w:ascii="Calibri" w:eastAsia="Times New Roman" w:hAnsi="Calibri" w:cs="Calibri"/>
                <w:color w:val="000000"/>
                <w:lang w:eastAsia="cs-CZ"/>
              </w:rPr>
              <w:t>3441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8E48A" w14:textId="157AF48F" w:rsidR="00A5642D" w:rsidRPr="00A5642D" w:rsidRDefault="00A5642D" w:rsidP="00A56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642D">
              <w:rPr>
                <w:rFonts w:ascii="Calibri" w:eastAsia="Times New Roman" w:hAnsi="Calibri" w:cs="Calibri"/>
                <w:color w:val="000000"/>
                <w:lang w:eastAsia="cs-CZ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4834F" w14:textId="77777777" w:rsidR="00A5642D" w:rsidRPr="00A5642D" w:rsidRDefault="00A5642D" w:rsidP="00A5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64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E4D3B" w14:textId="77777777" w:rsidR="00A5642D" w:rsidRPr="00A5642D" w:rsidRDefault="00A5642D" w:rsidP="00A5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64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14:paraId="44EE40B5" w14:textId="3DDCB170" w:rsidR="00A5642D" w:rsidRPr="00A5552C" w:rsidRDefault="00A5642D" w:rsidP="0009783C">
      <w:pPr>
        <w:pStyle w:val="Titulek"/>
        <w:framePr w:w="6331" w:hSpace="141" w:wrap="around" w:vAnchor="text" w:hAnchor="page" w:x="1480" w:y="4976"/>
        <w:jc w:val="both"/>
        <w:rPr>
          <w:sz w:val="24"/>
          <w:szCs w:val="24"/>
        </w:rPr>
      </w:pPr>
      <w:r w:rsidRPr="00A5552C">
        <w:rPr>
          <w:sz w:val="24"/>
          <w:szCs w:val="24"/>
        </w:rPr>
        <w:t xml:space="preserve">Tabulka </w:t>
      </w:r>
      <w:r>
        <w:rPr>
          <w:sz w:val="24"/>
          <w:szCs w:val="24"/>
        </w:rPr>
        <w:t>2</w:t>
      </w:r>
      <w:r w:rsidR="0009783C">
        <w:rPr>
          <w:sz w:val="24"/>
          <w:szCs w:val="24"/>
        </w:rPr>
        <w:t xml:space="preserve"> Charakteristika věku vzorku učitelů – tabulka četností </w:t>
      </w:r>
    </w:p>
    <w:p w14:paraId="71AA267E" w14:textId="3C1B09A6" w:rsidR="00830ADE" w:rsidRPr="00A5552C" w:rsidRDefault="00830ADE" w:rsidP="00F57CEE">
      <w:pPr>
        <w:jc w:val="both"/>
        <w:rPr>
          <w:sz w:val="24"/>
          <w:szCs w:val="24"/>
        </w:rPr>
      </w:pPr>
    </w:p>
    <w:p w14:paraId="618D42B4" w14:textId="117BD1EA" w:rsidR="00171669" w:rsidRPr="00822563" w:rsidRDefault="00A5642D" w:rsidP="00A5642D">
      <w:pPr>
        <w:pStyle w:val="Titulek"/>
        <w:jc w:val="both"/>
        <w:rPr>
          <w:i w:val="0"/>
          <w:iCs w:val="0"/>
          <w:sz w:val="24"/>
          <w:szCs w:val="24"/>
        </w:rPr>
      </w:pPr>
      <w:r w:rsidRPr="00822563">
        <w:rPr>
          <w:i w:val="0"/>
          <w:iCs w:val="0"/>
          <w:noProof/>
          <w:color w:val="auto"/>
        </w:rPr>
        <w:lastRenderedPageBreak/>
        <w:drawing>
          <wp:anchor distT="0" distB="0" distL="114300" distR="114300" simplePos="0" relativeHeight="251660288" behindDoc="0" locked="0" layoutInCell="1" allowOverlap="1" wp14:anchorId="7CC8C7F8" wp14:editId="3BEFADA1">
            <wp:simplePos x="0" y="0"/>
            <wp:positionH relativeFrom="margin">
              <wp:posOffset>-635</wp:posOffset>
            </wp:positionH>
            <wp:positionV relativeFrom="paragraph">
              <wp:posOffset>594995</wp:posOffset>
            </wp:positionV>
            <wp:extent cx="5760720" cy="2232660"/>
            <wp:effectExtent l="0" t="0" r="11430" b="15240"/>
            <wp:wrapSquare wrapText="bothSides"/>
            <wp:docPr id="6" name="Graf 6">
              <a:extLst xmlns:a="http://schemas.openxmlformats.org/drawingml/2006/main">
                <a:ext uri="{FF2B5EF4-FFF2-40B4-BE49-F238E27FC236}">
                  <a16:creationId xmlns:a16="http://schemas.microsoft.com/office/drawing/2014/main" id="{48CCFFFA-50E2-4D48-A652-7704546C4B4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V relativeFrom="margin">
              <wp14:pctHeight>0</wp14:pctHeight>
            </wp14:sizeRelV>
          </wp:anchor>
        </w:drawing>
      </w:r>
      <w:r w:rsidRPr="00822563">
        <w:rPr>
          <w:i w:val="0"/>
          <w:i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D84E69" wp14:editId="1DE4E14D">
                <wp:simplePos x="0" y="0"/>
                <wp:positionH relativeFrom="column">
                  <wp:posOffset>-635</wp:posOffset>
                </wp:positionH>
                <wp:positionV relativeFrom="paragraph">
                  <wp:posOffset>2931795</wp:posOffset>
                </wp:positionV>
                <wp:extent cx="5760720" cy="635"/>
                <wp:effectExtent l="0" t="0" r="0" b="0"/>
                <wp:wrapSquare wrapText="bothSides"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2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C1F7EE1" w14:textId="62A23831" w:rsidR="001A32DA" w:rsidRPr="00A5642D" w:rsidRDefault="001A32DA" w:rsidP="00A5642D">
                            <w:pPr>
                              <w:pStyle w:val="Titulek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A5642D">
                              <w:rPr>
                                <w:sz w:val="24"/>
                                <w:szCs w:val="24"/>
                              </w:rPr>
                              <w:t xml:space="preserve">Graf </w:t>
                            </w:r>
                            <w:r w:rsidRPr="00A5642D">
                              <w:rPr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A5642D">
                              <w:rPr>
                                <w:sz w:val="24"/>
                                <w:szCs w:val="24"/>
                              </w:rPr>
                              <w:instrText xml:space="preserve"> SEQ Graf \* ARABIC </w:instrText>
                            </w:r>
                            <w:r w:rsidRPr="00A5642D">
                              <w:rPr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Pr="00A5642D">
                              <w:rPr>
                                <w:noProof/>
                                <w:sz w:val="24"/>
                                <w:szCs w:val="24"/>
                              </w:rPr>
                              <w:t>2</w:t>
                            </w:r>
                            <w:r w:rsidRPr="00A5642D">
                              <w:rPr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="00DA5A1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A5A17">
                              <w:rPr>
                                <w:sz w:val="24"/>
                                <w:szCs w:val="24"/>
                              </w:rPr>
                              <w:t>Charakteristika věku vzorku učitelů</w:t>
                            </w:r>
                            <w:r w:rsidR="00DA5A17">
                              <w:rPr>
                                <w:sz w:val="24"/>
                                <w:szCs w:val="24"/>
                              </w:rPr>
                              <w:t xml:space="preserve"> – relativní četnosti (n=3441)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3D84E69" id="_x0000_t202" coordsize="21600,21600" o:spt="202" path="m,l,21600r21600,l21600,xe">
                <v:stroke joinstyle="miter"/>
                <v:path gradientshapeok="t" o:connecttype="rect"/>
              </v:shapetype>
              <v:shape id="Textové pole 9" o:spid="_x0000_s1026" type="#_x0000_t202" style="position:absolute;left:0;text-align:left;margin-left:-.05pt;margin-top:230.85pt;width:453.6pt;height: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iXgNAIAAGIEAAAOAAAAZHJzL2Uyb0RvYy54bWysVMGO2jAQvVfqP1i+lwDVsl1EWFFWVJVW&#10;uytBtWfjOMSS43HHhoT+Ub+jP9axk7DttqeqFzOeGT/nvTdmcdvWhp0Ueg0255PRmDNlJRTaHnL+&#10;Zbd594EzH4QthAGrcn5Wnt8u375ZNG6uplCBKRQyArF+3ricVyG4eZZ5Wala+BE4ZalYAtYi0BYP&#10;WYGiIfTaZNPxeJY1gIVDkMp7yt51Rb5M+GWpZHgsS68CMzmnbwtpxbTu45otF2J+QOEqLfvPEP/w&#10;FbXQli69QN2JINgR9R9QtZYIHsowklBnUJZaqsSB2EzGr9hsK+FU4kLieHeRyf8/WPlwekKmi5zf&#10;cGZFTRbtVBvg9OM7c2AUu4kSNc7PqXPrqDe0H6Elq4e8p2Rk3pZYx1/ixKhOYp8vAhMik5S8up6N&#10;r6dUklSbvb+KGNnLUYc+fFJQsxjkHMm9JKo43fvQtQ4t8SYPRhcbbUzcxMLaIDsJcrqpdFA9+G9d&#10;xsZeC/FUBxgzWeTX8YhRaPdtT3oPxZk4I3SD453caLroXvjwJJAmhbjQ9IdHWkoDTc6hjzirAL/9&#10;LR/7yUCqctbQ5OXcfz0KVJyZz5asjWM6BDgE+yGwx3oNRHFC78rJFNIBDGYIS4T6mR7FKt5CJWEl&#10;3ZXzMITr0M0/PSqpVqvURMPoRLi3Wycj9CDorn0W6Ho7Arn4AMNMivkrV7re5ItbHQNJnCyLgnYq&#10;9jrTICfT+0cXX8qv+9T18tew/AkAAP//AwBQSwMEFAAGAAgAAAAhABv15rDgAAAACQEAAA8AAABk&#10;cnMvZG93bnJldi54bWxMj8FOwzAQRO9I/IO1SFxQ6wSitKRxqqqCA1wqQi/c3Hgbp8TryHba8PcY&#10;LnDcmdHsm3I9mZ6d0fnOkoB0ngBDaqzqqBWwf3+eLYH5IEnJ3hIK+EIP6+r6qpSFshd6w3MdWhZL&#10;yBdSgA5hKDj3jUYj/dwOSNE7WmdkiKdruXLyEstNz++TJOdGdhQ/aDngVmPzWY9GwC772Om78fj0&#10;uske3Mt+3Oanthbi9mbarIAFnMJfGH7wIzpUkelgR1Ke9QJmaQwKyPJ0ASz6j8kiKodfZQm8Kvn/&#10;BdU3AAAA//8DAFBLAQItABQABgAIAAAAIQC2gziS/gAAAOEBAAATAAAAAAAAAAAAAAAAAAAAAABb&#10;Q29udGVudF9UeXBlc10ueG1sUEsBAi0AFAAGAAgAAAAhADj9If/WAAAAlAEAAAsAAAAAAAAAAAAA&#10;AAAALwEAAF9yZWxzLy5yZWxzUEsBAi0AFAAGAAgAAAAhANtOJeA0AgAAYgQAAA4AAAAAAAAAAAAA&#10;AAAALgIAAGRycy9lMm9Eb2MueG1sUEsBAi0AFAAGAAgAAAAhABv15rDgAAAACQEAAA8AAAAAAAAA&#10;AAAAAAAAjgQAAGRycy9kb3ducmV2LnhtbFBLBQYAAAAABAAEAPMAAACbBQAAAAA=&#10;" stroked="f">
                <v:textbox style="mso-fit-shape-to-text:t" inset="0,0,0,0">
                  <w:txbxContent>
                    <w:p w14:paraId="4C1F7EE1" w14:textId="62A23831" w:rsidR="001A32DA" w:rsidRPr="00A5642D" w:rsidRDefault="001A32DA" w:rsidP="00A5642D">
                      <w:pPr>
                        <w:pStyle w:val="Titulek"/>
                        <w:rPr>
                          <w:noProof/>
                          <w:sz w:val="24"/>
                          <w:szCs w:val="24"/>
                        </w:rPr>
                      </w:pPr>
                      <w:r w:rsidRPr="00A5642D">
                        <w:rPr>
                          <w:sz w:val="24"/>
                          <w:szCs w:val="24"/>
                        </w:rPr>
                        <w:t xml:space="preserve">Graf </w:t>
                      </w:r>
                      <w:r w:rsidRPr="00A5642D">
                        <w:rPr>
                          <w:sz w:val="24"/>
                          <w:szCs w:val="24"/>
                        </w:rPr>
                        <w:fldChar w:fldCharType="begin"/>
                      </w:r>
                      <w:r w:rsidRPr="00A5642D">
                        <w:rPr>
                          <w:sz w:val="24"/>
                          <w:szCs w:val="24"/>
                        </w:rPr>
                        <w:instrText xml:space="preserve"> SEQ Graf \* ARABIC </w:instrText>
                      </w:r>
                      <w:r w:rsidRPr="00A5642D">
                        <w:rPr>
                          <w:sz w:val="24"/>
                          <w:szCs w:val="24"/>
                        </w:rPr>
                        <w:fldChar w:fldCharType="separate"/>
                      </w:r>
                      <w:r w:rsidRPr="00A5642D">
                        <w:rPr>
                          <w:noProof/>
                          <w:sz w:val="24"/>
                          <w:szCs w:val="24"/>
                        </w:rPr>
                        <w:t>2</w:t>
                      </w:r>
                      <w:r w:rsidRPr="00A5642D">
                        <w:rPr>
                          <w:sz w:val="24"/>
                          <w:szCs w:val="24"/>
                        </w:rPr>
                        <w:fldChar w:fldCharType="end"/>
                      </w:r>
                      <w:r w:rsidR="00DA5A17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DA5A17">
                        <w:rPr>
                          <w:sz w:val="24"/>
                          <w:szCs w:val="24"/>
                        </w:rPr>
                        <w:t>Charakteristika věku vzorku učitelů</w:t>
                      </w:r>
                      <w:r w:rsidR="00DA5A17">
                        <w:rPr>
                          <w:sz w:val="24"/>
                          <w:szCs w:val="24"/>
                        </w:rPr>
                        <w:t xml:space="preserve"> – relativní četnosti (n=3441)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30ADE" w:rsidRPr="00822563">
        <w:rPr>
          <w:i w:val="0"/>
          <w:iCs w:val="0"/>
          <w:color w:val="auto"/>
          <w:sz w:val="24"/>
          <w:szCs w:val="24"/>
        </w:rPr>
        <w:t>Vizualizaci relativních četností týkajících se věkového složení daného vzorku obsahuje graf</w:t>
      </w:r>
      <w:r w:rsidR="004668D1" w:rsidRPr="00822563">
        <w:rPr>
          <w:i w:val="0"/>
          <w:iCs w:val="0"/>
          <w:color w:val="auto"/>
          <w:sz w:val="24"/>
          <w:szCs w:val="24"/>
        </w:rPr>
        <w:t xml:space="preserve"> níže (</w:t>
      </w:r>
      <w:r w:rsidR="000C6149">
        <w:rPr>
          <w:i w:val="0"/>
          <w:iCs w:val="0"/>
          <w:color w:val="auto"/>
          <w:sz w:val="24"/>
          <w:szCs w:val="24"/>
        </w:rPr>
        <w:t>g</w:t>
      </w:r>
      <w:r w:rsidR="004668D1" w:rsidRPr="00822563">
        <w:rPr>
          <w:i w:val="0"/>
          <w:iCs w:val="0"/>
          <w:color w:val="auto"/>
          <w:sz w:val="24"/>
          <w:szCs w:val="24"/>
        </w:rPr>
        <w:t>raf 2)</w:t>
      </w:r>
      <w:r w:rsidR="00830ADE" w:rsidRPr="00822563">
        <w:rPr>
          <w:i w:val="0"/>
          <w:iCs w:val="0"/>
          <w:sz w:val="24"/>
          <w:szCs w:val="24"/>
        </w:rPr>
        <w:t>.</w:t>
      </w:r>
      <w:r w:rsidRPr="00822563">
        <w:rPr>
          <w:i w:val="0"/>
          <w:iCs w:val="0"/>
          <w:noProof/>
        </w:rPr>
        <w:t xml:space="preserve"> </w:t>
      </w:r>
    </w:p>
    <w:p w14:paraId="54336231" w14:textId="205EA8BD" w:rsidR="00830ADE" w:rsidRPr="00A5552C" w:rsidRDefault="003B2C75" w:rsidP="00F57CEE">
      <w:pPr>
        <w:jc w:val="both"/>
        <w:rPr>
          <w:sz w:val="24"/>
          <w:szCs w:val="24"/>
        </w:rPr>
      </w:pPr>
      <w:r w:rsidRPr="00A5552C">
        <w:rPr>
          <w:sz w:val="24"/>
          <w:szCs w:val="24"/>
        </w:rPr>
        <w:t>Pokud by nás zajímal poměr zastoupení mužů a žen v jednotlivých věkových skupinách, tyto informace jsou obsaženy v</w:t>
      </w:r>
      <w:r w:rsidR="004668D1" w:rsidRPr="00A5552C">
        <w:rPr>
          <w:sz w:val="24"/>
          <w:szCs w:val="24"/>
        </w:rPr>
        <w:t> </w:t>
      </w:r>
      <w:r w:rsidRPr="00A5552C">
        <w:rPr>
          <w:sz w:val="24"/>
          <w:szCs w:val="24"/>
        </w:rPr>
        <w:t>grafu</w:t>
      </w:r>
      <w:r w:rsidR="004668D1" w:rsidRPr="00A5552C">
        <w:rPr>
          <w:sz w:val="24"/>
          <w:szCs w:val="24"/>
        </w:rPr>
        <w:t xml:space="preserve"> 3.</w:t>
      </w:r>
    </w:p>
    <w:p w14:paraId="4D1C0EF9" w14:textId="211CFA8A" w:rsidR="00582D95" w:rsidRPr="00A5552C" w:rsidRDefault="0052319D" w:rsidP="00F57CEE">
      <w:pPr>
        <w:keepNext/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 wp14:anchorId="6FC44AE9" wp14:editId="5B0F9318">
            <wp:extent cx="5760720" cy="3185160"/>
            <wp:effectExtent l="0" t="0" r="11430" b="15240"/>
            <wp:docPr id="10" name="Graf 10">
              <a:extLst xmlns:a="http://schemas.openxmlformats.org/drawingml/2006/main">
                <a:ext uri="{FF2B5EF4-FFF2-40B4-BE49-F238E27FC236}">
                  <a16:creationId xmlns:a16="http://schemas.microsoft.com/office/drawing/2014/main" id="{8DC1F2D3-B3CA-4F6A-84DC-5620865A1EA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25C3A764" w14:textId="065E2F65" w:rsidR="003B2C75" w:rsidRPr="00A5552C" w:rsidRDefault="00582D95" w:rsidP="00F57CEE">
      <w:pPr>
        <w:pStyle w:val="Titulek"/>
        <w:jc w:val="both"/>
        <w:rPr>
          <w:sz w:val="24"/>
          <w:szCs w:val="24"/>
        </w:rPr>
      </w:pPr>
      <w:r w:rsidRPr="00A5552C">
        <w:rPr>
          <w:sz w:val="24"/>
          <w:szCs w:val="24"/>
        </w:rPr>
        <w:t xml:space="preserve">Graf </w:t>
      </w:r>
      <w:r w:rsidRPr="00A5552C">
        <w:rPr>
          <w:sz w:val="24"/>
          <w:szCs w:val="24"/>
        </w:rPr>
        <w:fldChar w:fldCharType="begin"/>
      </w:r>
      <w:r w:rsidRPr="00A5552C">
        <w:rPr>
          <w:sz w:val="24"/>
          <w:szCs w:val="24"/>
        </w:rPr>
        <w:instrText xml:space="preserve"> SEQ Graf \* ARABIC </w:instrText>
      </w:r>
      <w:r w:rsidRPr="00A5552C">
        <w:rPr>
          <w:sz w:val="24"/>
          <w:szCs w:val="24"/>
        </w:rPr>
        <w:fldChar w:fldCharType="separate"/>
      </w:r>
      <w:r w:rsidR="00A5642D">
        <w:rPr>
          <w:noProof/>
          <w:sz w:val="24"/>
          <w:szCs w:val="24"/>
        </w:rPr>
        <w:t>3</w:t>
      </w:r>
      <w:r w:rsidRPr="00A5552C">
        <w:rPr>
          <w:sz w:val="24"/>
          <w:szCs w:val="24"/>
        </w:rPr>
        <w:fldChar w:fldCharType="end"/>
      </w:r>
      <w:r w:rsidR="00DA5A17">
        <w:rPr>
          <w:sz w:val="24"/>
          <w:szCs w:val="24"/>
        </w:rPr>
        <w:t xml:space="preserve"> </w:t>
      </w:r>
      <w:r w:rsidR="00DA5A17" w:rsidRPr="00DA5A17">
        <w:rPr>
          <w:sz w:val="24"/>
          <w:szCs w:val="24"/>
        </w:rPr>
        <w:t>Poměr zastoupení mužů a žen v jednotlivých věkových skupinách (relativní četnosti)</w:t>
      </w:r>
      <w:r w:rsidR="00DA5A17" w:rsidRPr="00DA5A17">
        <w:rPr>
          <w:sz w:val="24"/>
          <w:szCs w:val="24"/>
        </w:rPr>
        <w:br/>
        <w:t>n (muži)=840, n (ženy)=2601</w:t>
      </w:r>
    </w:p>
    <w:p w14:paraId="6A8BAF8D" w14:textId="0EC636B1" w:rsidR="003B2C75" w:rsidRPr="00A5552C" w:rsidRDefault="003B2C75" w:rsidP="00F57CEE">
      <w:pPr>
        <w:jc w:val="both"/>
        <w:rPr>
          <w:sz w:val="24"/>
          <w:szCs w:val="24"/>
        </w:rPr>
      </w:pPr>
    </w:p>
    <w:p w14:paraId="4B8B220C" w14:textId="3FE8D12E" w:rsidR="00830ADE" w:rsidRPr="00A5552C" w:rsidRDefault="003B2C75" w:rsidP="007E27AF">
      <w:pPr>
        <w:jc w:val="both"/>
        <w:rPr>
          <w:sz w:val="24"/>
          <w:szCs w:val="24"/>
        </w:rPr>
      </w:pPr>
      <w:r w:rsidRPr="00A5552C">
        <w:rPr>
          <w:sz w:val="24"/>
          <w:szCs w:val="24"/>
        </w:rPr>
        <w:t>Třetí</w:t>
      </w:r>
      <w:r w:rsidR="000C6149">
        <w:rPr>
          <w:sz w:val="24"/>
          <w:szCs w:val="24"/>
        </w:rPr>
        <w:t>m</w:t>
      </w:r>
      <w:r w:rsidRPr="00A5552C">
        <w:rPr>
          <w:sz w:val="24"/>
          <w:szCs w:val="24"/>
        </w:rPr>
        <w:t xml:space="preserve"> sledovaným parametrem bylo nejvyšší dosažené vzdělání. </w:t>
      </w:r>
      <w:r w:rsidR="0039253D" w:rsidRPr="00A5552C">
        <w:rPr>
          <w:sz w:val="24"/>
          <w:szCs w:val="24"/>
        </w:rPr>
        <w:t>Následující grafy zobrazují relativní četnosti týkající se nejvyššího dosaženého vzdělání. Graf</w:t>
      </w:r>
      <w:r w:rsidR="00C72E1F" w:rsidRPr="00A5552C">
        <w:rPr>
          <w:sz w:val="24"/>
          <w:szCs w:val="24"/>
        </w:rPr>
        <w:t xml:space="preserve"> 4</w:t>
      </w:r>
      <w:r w:rsidR="0039253D" w:rsidRPr="00A5552C">
        <w:rPr>
          <w:sz w:val="24"/>
          <w:szCs w:val="24"/>
        </w:rPr>
        <w:t xml:space="preserve"> obsahuje relativní četnosti pro nejvyšší dosažené vzdělání pro všechny respondenty bez ohledu na pohlaví.</w:t>
      </w:r>
    </w:p>
    <w:p w14:paraId="6E52E4CB" w14:textId="12DFD558" w:rsidR="00582D95" w:rsidRPr="00A5552C" w:rsidRDefault="0052319D" w:rsidP="00F57CEE">
      <w:pPr>
        <w:keepNext/>
        <w:jc w:val="both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0084891" wp14:editId="41B53942">
            <wp:extent cx="5760720" cy="1922780"/>
            <wp:effectExtent l="0" t="0" r="11430" b="1270"/>
            <wp:docPr id="11" name="Graf 11">
              <a:extLst xmlns:a="http://schemas.openxmlformats.org/drawingml/2006/main">
                <a:ext uri="{FF2B5EF4-FFF2-40B4-BE49-F238E27FC236}">
                  <a16:creationId xmlns:a16="http://schemas.microsoft.com/office/drawing/2014/main" id="{450BAB93-C8E8-4898-95C2-A9CF82D0EE9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0D14E5A4" w14:textId="56CA17F2" w:rsidR="0039253D" w:rsidRPr="00A5552C" w:rsidRDefault="00582D95" w:rsidP="00F57CEE">
      <w:pPr>
        <w:pStyle w:val="Titulek"/>
        <w:jc w:val="both"/>
        <w:rPr>
          <w:sz w:val="24"/>
          <w:szCs w:val="24"/>
        </w:rPr>
      </w:pPr>
      <w:r w:rsidRPr="00A5552C">
        <w:rPr>
          <w:sz w:val="24"/>
          <w:szCs w:val="24"/>
        </w:rPr>
        <w:t xml:space="preserve">Graf </w:t>
      </w:r>
      <w:r w:rsidRPr="00A5552C">
        <w:rPr>
          <w:sz w:val="24"/>
          <w:szCs w:val="24"/>
        </w:rPr>
        <w:fldChar w:fldCharType="begin"/>
      </w:r>
      <w:r w:rsidRPr="00A5552C">
        <w:rPr>
          <w:sz w:val="24"/>
          <w:szCs w:val="24"/>
        </w:rPr>
        <w:instrText xml:space="preserve"> SEQ Graf \* ARABIC </w:instrText>
      </w:r>
      <w:r w:rsidRPr="00A5552C">
        <w:rPr>
          <w:sz w:val="24"/>
          <w:szCs w:val="24"/>
        </w:rPr>
        <w:fldChar w:fldCharType="separate"/>
      </w:r>
      <w:r w:rsidR="00A5642D">
        <w:rPr>
          <w:noProof/>
          <w:sz w:val="24"/>
          <w:szCs w:val="24"/>
        </w:rPr>
        <w:t>4</w:t>
      </w:r>
      <w:r w:rsidRPr="00A5552C">
        <w:rPr>
          <w:sz w:val="24"/>
          <w:szCs w:val="24"/>
        </w:rPr>
        <w:fldChar w:fldCharType="end"/>
      </w:r>
      <w:r w:rsidR="007E27AF">
        <w:rPr>
          <w:sz w:val="24"/>
          <w:szCs w:val="24"/>
        </w:rPr>
        <w:t xml:space="preserve"> Nejvyšší dosažené vzdělání vzorku učitelů – relativní četnosti (n=3445)</w:t>
      </w:r>
    </w:p>
    <w:p w14:paraId="4D7F777C" w14:textId="4774D018" w:rsidR="0039253D" w:rsidRPr="00A5552C" w:rsidRDefault="0039253D" w:rsidP="007E27AF">
      <w:pPr>
        <w:rPr>
          <w:sz w:val="24"/>
          <w:szCs w:val="24"/>
        </w:rPr>
      </w:pPr>
      <w:r w:rsidRPr="00A5552C">
        <w:rPr>
          <w:sz w:val="24"/>
          <w:szCs w:val="24"/>
        </w:rPr>
        <w:t>Graf</w:t>
      </w:r>
      <w:r w:rsidR="00C72E1F" w:rsidRPr="00A5552C">
        <w:rPr>
          <w:sz w:val="24"/>
          <w:szCs w:val="24"/>
        </w:rPr>
        <w:t xml:space="preserve">y 5 </w:t>
      </w:r>
      <w:r w:rsidRPr="00A5552C">
        <w:rPr>
          <w:sz w:val="24"/>
          <w:szCs w:val="24"/>
        </w:rPr>
        <w:t>a</w:t>
      </w:r>
      <w:r w:rsidR="00C72E1F" w:rsidRPr="00A5552C">
        <w:rPr>
          <w:sz w:val="24"/>
          <w:szCs w:val="24"/>
        </w:rPr>
        <w:t xml:space="preserve"> 6</w:t>
      </w:r>
      <w:r w:rsidRPr="00A5552C">
        <w:rPr>
          <w:sz w:val="24"/>
          <w:szCs w:val="24"/>
        </w:rPr>
        <w:t xml:space="preserve"> pak poukazují na procentuální zastoupení různých stupňů vzdělání pro obě pohlaví zvlášť. </w:t>
      </w:r>
      <w:r w:rsidR="003B44BA" w:rsidRPr="00A5552C">
        <w:rPr>
          <w:sz w:val="24"/>
          <w:szCs w:val="24"/>
        </w:rPr>
        <w:t>První z diagramů (g</w:t>
      </w:r>
      <w:r w:rsidRPr="00A5552C">
        <w:rPr>
          <w:sz w:val="24"/>
          <w:szCs w:val="24"/>
        </w:rPr>
        <w:t xml:space="preserve">raf </w:t>
      </w:r>
      <w:r w:rsidR="003B44BA" w:rsidRPr="00A5552C">
        <w:rPr>
          <w:sz w:val="24"/>
          <w:szCs w:val="24"/>
        </w:rPr>
        <w:t xml:space="preserve">5) </w:t>
      </w:r>
      <w:r w:rsidRPr="00A5552C">
        <w:rPr>
          <w:sz w:val="24"/>
          <w:szCs w:val="24"/>
        </w:rPr>
        <w:t xml:space="preserve">obsahuje relativní četnosti nejvyššího dosaženého vzdělání pro muže a </w:t>
      </w:r>
      <w:r w:rsidR="003B44BA" w:rsidRPr="00A5552C">
        <w:rPr>
          <w:sz w:val="24"/>
          <w:szCs w:val="24"/>
        </w:rPr>
        <w:t>další diagram</w:t>
      </w:r>
      <w:r w:rsidRPr="00A5552C">
        <w:rPr>
          <w:sz w:val="24"/>
          <w:szCs w:val="24"/>
        </w:rPr>
        <w:t xml:space="preserve"> (</w:t>
      </w:r>
      <w:r w:rsidR="003B44BA" w:rsidRPr="00A5552C">
        <w:rPr>
          <w:sz w:val="24"/>
          <w:szCs w:val="24"/>
        </w:rPr>
        <w:t>graf 6</w:t>
      </w:r>
      <w:r w:rsidRPr="00A5552C">
        <w:rPr>
          <w:sz w:val="24"/>
          <w:szCs w:val="24"/>
        </w:rPr>
        <w:t>) pak pro ženy.</w:t>
      </w:r>
    </w:p>
    <w:p w14:paraId="694C8069" w14:textId="266719E9" w:rsidR="00582D95" w:rsidRPr="00A5552C" w:rsidRDefault="0004031B" w:rsidP="00F57CEE">
      <w:pPr>
        <w:keepNext/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 wp14:anchorId="5C59C70D" wp14:editId="5112CF30">
            <wp:extent cx="5760720" cy="2312670"/>
            <wp:effectExtent l="0" t="0" r="11430" b="11430"/>
            <wp:docPr id="13" name="Graf 13">
              <a:extLst xmlns:a="http://schemas.openxmlformats.org/drawingml/2006/main">
                <a:ext uri="{FF2B5EF4-FFF2-40B4-BE49-F238E27FC236}">
                  <a16:creationId xmlns:a16="http://schemas.microsoft.com/office/drawing/2014/main" id="{AF2A84C2-3F52-4725-9568-136BDA2B1AB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1F157E66" w14:textId="346E7CC7" w:rsidR="0039253D" w:rsidRPr="00A5552C" w:rsidRDefault="00582D95" w:rsidP="00F57CEE">
      <w:pPr>
        <w:pStyle w:val="Titulek"/>
        <w:jc w:val="both"/>
        <w:rPr>
          <w:sz w:val="24"/>
          <w:szCs w:val="24"/>
        </w:rPr>
      </w:pPr>
      <w:r w:rsidRPr="00A5552C">
        <w:rPr>
          <w:sz w:val="24"/>
          <w:szCs w:val="24"/>
        </w:rPr>
        <w:t xml:space="preserve">Graf </w:t>
      </w:r>
      <w:r w:rsidRPr="00A5552C">
        <w:rPr>
          <w:sz w:val="24"/>
          <w:szCs w:val="24"/>
        </w:rPr>
        <w:fldChar w:fldCharType="begin"/>
      </w:r>
      <w:r w:rsidRPr="00A5552C">
        <w:rPr>
          <w:sz w:val="24"/>
          <w:szCs w:val="24"/>
        </w:rPr>
        <w:instrText xml:space="preserve"> SEQ Graf \* ARABIC </w:instrText>
      </w:r>
      <w:r w:rsidRPr="00A5552C">
        <w:rPr>
          <w:sz w:val="24"/>
          <w:szCs w:val="24"/>
        </w:rPr>
        <w:fldChar w:fldCharType="separate"/>
      </w:r>
      <w:r w:rsidR="00A5642D">
        <w:rPr>
          <w:noProof/>
          <w:sz w:val="24"/>
          <w:szCs w:val="24"/>
        </w:rPr>
        <w:t>5</w:t>
      </w:r>
      <w:r w:rsidRPr="00A5552C">
        <w:rPr>
          <w:sz w:val="24"/>
          <w:szCs w:val="24"/>
        </w:rPr>
        <w:fldChar w:fldCharType="end"/>
      </w:r>
      <w:r w:rsidR="007E27AF">
        <w:rPr>
          <w:sz w:val="24"/>
          <w:szCs w:val="24"/>
        </w:rPr>
        <w:t xml:space="preserve"> </w:t>
      </w:r>
      <w:r w:rsidR="007E27AF" w:rsidRPr="007E27AF">
        <w:rPr>
          <w:sz w:val="24"/>
          <w:szCs w:val="24"/>
        </w:rPr>
        <w:t xml:space="preserve">Nejvyšší dosažené vzdělání u mužů </w:t>
      </w:r>
      <w:r w:rsidR="00444BE5">
        <w:rPr>
          <w:sz w:val="24"/>
          <w:szCs w:val="24"/>
        </w:rPr>
        <w:t>–</w:t>
      </w:r>
      <w:r w:rsidR="007E27AF" w:rsidRPr="007E27AF">
        <w:rPr>
          <w:sz w:val="24"/>
          <w:szCs w:val="24"/>
        </w:rPr>
        <w:t xml:space="preserve"> relativní</w:t>
      </w:r>
      <w:r w:rsidR="00444BE5">
        <w:rPr>
          <w:sz w:val="24"/>
          <w:szCs w:val="24"/>
        </w:rPr>
        <w:t xml:space="preserve"> </w:t>
      </w:r>
      <w:r w:rsidR="007E27AF" w:rsidRPr="007E27AF">
        <w:rPr>
          <w:sz w:val="24"/>
          <w:szCs w:val="24"/>
        </w:rPr>
        <w:t>četnosti (n=839)</w:t>
      </w:r>
    </w:p>
    <w:p w14:paraId="0857E365" w14:textId="4490CF66" w:rsidR="00582D95" w:rsidRPr="00A5552C" w:rsidRDefault="00BE2F54" w:rsidP="00F57CEE">
      <w:pPr>
        <w:keepNext/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 wp14:anchorId="027156B9" wp14:editId="49867A4C">
            <wp:extent cx="5760720" cy="2632710"/>
            <wp:effectExtent l="0" t="0" r="11430" b="15240"/>
            <wp:docPr id="12" name="Graf 12">
              <a:extLst xmlns:a="http://schemas.openxmlformats.org/drawingml/2006/main">
                <a:ext uri="{FF2B5EF4-FFF2-40B4-BE49-F238E27FC236}">
                  <a16:creationId xmlns:a16="http://schemas.microsoft.com/office/drawing/2014/main" id="{15B9837F-CF32-404A-9C67-EC253713A62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ACD963C" w14:textId="0BFEFE99" w:rsidR="0039253D" w:rsidRPr="00A5552C" w:rsidRDefault="00582D95" w:rsidP="007E27AF">
      <w:pPr>
        <w:pStyle w:val="Titulek"/>
        <w:jc w:val="both"/>
        <w:rPr>
          <w:sz w:val="24"/>
          <w:szCs w:val="24"/>
        </w:rPr>
      </w:pPr>
      <w:r w:rsidRPr="00A5552C">
        <w:rPr>
          <w:sz w:val="24"/>
          <w:szCs w:val="24"/>
        </w:rPr>
        <w:t xml:space="preserve">Graf </w:t>
      </w:r>
      <w:r w:rsidRPr="00A5552C">
        <w:rPr>
          <w:sz w:val="24"/>
          <w:szCs w:val="24"/>
        </w:rPr>
        <w:fldChar w:fldCharType="begin"/>
      </w:r>
      <w:r w:rsidRPr="00A5552C">
        <w:rPr>
          <w:sz w:val="24"/>
          <w:szCs w:val="24"/>
        </w:rPr>
        <w:instrText xml:space="preserve"> SEQ Graf \* ARABIC </w:instrText>
      </w:r>
      <w:r w:rsidRPr="00A5552C">
        <w:rPr>
          <w:sz w:val="24"/>
          <w:szCs w:val="24"/>
        </w:rPr>
        <w:fldChar w:fldCharType="separate"/>
      </w:r>
      <w:r w:rsidR="00A5642D">
        <w:rPr>
          <w:noProof/>
          <w:sz w:val="24"/>
          <w:szCs w:val="24"/>
        </w:rPr>
        <w:t>6</w:t>
      </w:r>
      <w:r w:rsidRPr="00A5552C">
        <w:rPr>
          <w:sz w:val="24"/>
          <w:szCs w:val="24"/>
        </w:rPr>
        <w:fldChar w:fldCharType="end"/>
      </w:r>
      <w:r w:rsidR="007E27AF">
        <w:rPr>
          <w:sz w:val="24"/>
          <w:szCs w:val="24"/>
        </w:rPr>
        <w:t xml:space="preserve"> </w:t>
      </w:r>
      <w:r w:rsidR="007E27AF" w:rsidRPr="007E27AF">
        <w:rPr>
          <w:sz w:val="24"/>
          <w:szCs w:val="24"/>
        </w:rPr>
        <w:t xml:space="preserve">Nejvyšší dosažené vzdělání u žen </w:t>
      </w:r>
      <w:r w:rsidR="00444BE5">
        <w:rPr>
          <w:sz w:val="24"/>
          <w:szCs w:val="24"/>
        </w:rPr>
        <w:t>–</w:t>
      </w:r>
      <w:r w:rsidR="007E27AF" w:rsidRPr="007E27AF">
        <w:rPr>
          <w:sz w:val="24"/>
          <w:szCs w:val="24"/>
        </w:rPr>
        <w:t xml:space="preserve"> relativní</w:t>
      </w:r>
      <w:r w:rsidR="00444BE5">
        <w:rPr>
          <w:sz w:val="24"/>
          <w:szCs w:val="24"/>
        </w:rPr>
        <w:t xml:space="preserve"> </w:t>
      </w:r>
      <w:r w:rsidR="007E27AF" w:rsidRPr="007E27AF">
        <w:rPr>
          <w:sz w:val="24"/>
          <w:szCs w:val="24"/>
        </w:rPr>
        <w:t>četnosti (n=2606)</w:t>
      </w:r>
    </w:p>
    <w:sectPr w:rsidR="0039253D" w:rsidRPr="00A555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826"/>
    <w:rsid w:val="0004031B"/>
    <w:rsid w:val="0008207E"/>
    <w:rsid w:val="0009783C"/>
    <w:rsid w:val="000C6149"/>
    <w:rsid w:val="00171669"/>
    <w:rsid w:val="001A32DA"/>
    <w:rsid w:val="001B17A4"/>
    <w:rsid w:val="00210EA6"/>
    <w:rsid w:val="002634A0"/>
    <w:rsid w:val="002868DB"/>
    <w:rsid w:val="002A5635"/>
    <w:rsid w:val="003853D6"/>
    <w:rsid w:val="0039253D"/>
    <w:rsid w:val="003B2C75"/>
    <w:rsid w:val="003B44BA"/>
    <w:rsid w:val="00444BE5"/>
    <w:rsid w:val="004668D1"/>
    <w:rsid w:val="004C6DBD"/>
    <w:rsid w:val="004F088D"/>
    <w:rsid w:val="0052319D"/>
    <w:rsid w:val="00582D95"/>
    <w:rsid w:val="005E704A"/>
    <w:rsid w:val="0066057E"/>
    <w:rsid w:val="00687826"/>
    <w:rsid w:val="00751488"/>
    <w:rsid w:val="007C1C3D"/>
    <w:rsid w:val="007E27AF"/>
    <w:rsid w:val="00822563"/>
    <w:rsid w:val="0083068C"/>
    <w:rsid w:val="00830ADE"/>
    <w:rsid w:val="008F441B"/>
    <w:rsid w:val="00986D64"/>
    <w:rsid w:val="00A32F5B"/>
    <w:rsid w:val="00A5552C"/>
    <w:rsid w:val="00A5642D"/>
    <w:rsid w:val="00A6643A"/>
    <w:rsid w:val="00A8303D"/>
    <w:rsid w:val="00BE2F54"/>
    <w:rsid w:val="00C375CA"/>
    <w:rsid w:val="00C72E1F"/>
    <w:rsid w:val="00CC1A59"/>
    <w:rsid w:val="00DA5A17"/>
    <w:rsid w:val="00E50C8B"/>
    <w:rsid w:val="00EB2C8E"/>
    <w:rsid w:val="00ED6E0B"/>
    <w:rsid w:val="00F34545"/>
    <w:rsid w:val="00F5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4813F"/>
  <w15:chartTrackingRefBased/>
  <w15:docId w15:val="{CDEA1087-BE91-4D8E-8F0A-EBED5A1CC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uiPriority w:val="35"/>
    <w:unhideWhenUsed/>
    <w:qFormat/>
    <w:rsid w:val="00582D9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5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56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theme" Target="theme/theme1.xml"/><Relationship Id="rId5" Type="http://schemas.openxmlformats.org/officeDocument/2006/relationships/chart" Target="charts/chart2.xml"/><Relationship Id="rId10" Type="http://schemas.openxmlformats.org/officeDocument/2006/relationships/fontTable" Target="fontTable.xml"/><Relationship Id="rId4" Type="http://schemas.openxmlformats.org/officeDocument/2006/relationships/chart" Target="charts/chart1.xml"/><Relationship Id="rId9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lisk\Desktop\Statistika\TALIS_statistika_PRACOVNI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lisk\Desktop\Statistika\TALIS_statistika_PRACOVNI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lisk\Desktop\Statistika\TALIS_statistika_PRACOVNI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lisk\Desktop\Statistika\TALIS_statistika_PRACOVNI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lisk\Desktop\Statistika\TALIS_statistika_PRACOVNI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lisk\Desktop\Statistika\TALIS_statistika_PRACOVNI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'prace s daty'!$B$15</c:f>
              <c:strCache>
                <c:ptCount val="1"/>
                <c:pt idx="0">
                  <c:v>relativní četnosti</c:v>
                </c:pt>
              </c:strCache>
            </c:strRef>
          </c:tx>
          <c:dPt>
            <c:idx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0A1F-4DA7-8A0D-9AAD0BED9E73}"/>
              </c:ext>
            </c:extLst>
          </c:dPt>
          <c:dPt>
            <c:idx val="1"/>
            <c:bubble3D val="0"/>
            <c:spPr>
              <a:solidFill>
                <a:schemeClr val="accent5">
                  <a:lumMod val="7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0A1F-4DA7-8A0D-9AAD0BED9E73}"/>
              </c:ext>
            </c:extLst>
          </c:dPt>
          <c:dLbls>
            <c:dLbl>
              <c:idx val="0"/>
              <c:layout>
                <c:manualLayout>
                  <c:x val="-8.9669948891856505E-2"/>
                  <c:y val="-0.17998233930865024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ln>
                        <a:noFill/>
                      </a:ln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A1F-4DA7-8A0D-9AAD0BED9E73}"/>
                </c:ext>
              </c:extLst>
            </c:dLbl>
            <c:dLbl>
              <c:idx val="1"/>
              <c:layout>
                <c:manualLayout>
                  <c:x val="7.5476402888062635E-2"/>
                  <c:y val="0.10427416652705646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ln>
                        <a:noFill/>
                      </a:ln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A1F-4DA7-8A0D-9AAD0BED9E7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ln>
                      <a:noFill/>
                    </a:ln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'prace s daty'!$A$16:$A$17</c:f>
              <c:strCache>
                <c:ptCount val="2"/>
                <c:pt idx="0">
                  <c:v>ženy</c:v>
                </c:pt>
                <c:pt idx="1">
                  <c:v>muži</c:v>
                </c:pt>
              </c:strCache>
            </c:strRef>
          </c:cat>
          <c:val>
            <c:numRef>
              <c:f>'prace s daty'!$B$16:$B$17</c:f>
              <c:numCache>
                <c:formatCode>0.0%</c:formatCode>
                <c:ptCount val="2"/>
                <c:pt idx="0">
                  <c:v>0.7563098346388164</c:v>
                </c:pt>
                <c:pt idx="1">
                  <c:v>0.24369016536118362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A1F-4DA7-8A0D-9AAD0BED9E7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'prace s daty'!$B$129</c:f>
              <c:strCache>
                <c:ptCount val="1"/>
                <c:pt idx="0">
                  <c:v>relativní četnosti</c:v>
                </c:pt>
              </c:strCache>
            </c:strRef>
          </c:tx>
          <c:spPr>
            <a:solidFill>
              <a:schemeClr val="bg2">
                <a:lumMod val="50000"/>
              </a:schemeClr>
            </a:solidFill>
            <a:ln>
              <a:solidFill>
                <a:sysClr val="windowText" lastClr="000000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'prace s daty'!$A$130:$A$141</c:f>
              <c:strCache>
                <c:ptCount val="12"/>
                <c:pt idx="0">
                  <c:v>≤20</c:v>
                </c:pt>
                <c:pt idx="1">
                  <c:v>&lt;20;25)</c:v>
                </c:pt>
                <c:pt idx="2">
                  <c:v>&lt;25;30)</c:v>
                </c:pt>
                <c:pt idx="3">
                  <c:v>&lt;30;35)</c:v>
                </c:pt>
                <c:pt idx="4">
                  <c:v>&lt;35;40)</c:v>
                </c:pt>
                <c:pt idx="5">
                  <c:v>&lt;40;45)</c:v>
                </c:pt>
                <c:pt idx="6">
                  <c:v>&lt;45;50)</c:v>
                </c:pt>
                <c:pt idx="7">
                  <c:v>&lt;50;55)</c:v>
                </c:pt>
                <c:pt idx="8">
                  <c:v>&lt;55;60)</c:v>
                </c:pt>
                <c:pt idx="9">
                  <c:v>&lt;60;65)</c:v>
                </c:pt>
                <c:pt idx="10">
                  <c:v>&lt;65;70)</c:v>
                </c:pt>
                <c:pt idx="11">
                  <c:v>≥70</c:v>
                </c:pt>
              </c:strCache>
            </c:strRef>
          </c:cat>
          <c:val>
            <c:numRef>
              <c:f>'prace s daty'!$B$130:$B$141</c:f>
              <c:numCache>
                <c:formatCode>0.0%</c:formatCode>
                <c:ptCount val="12"/>
                <c:pt idx="0">
                  <c:v>5.812263876780006E-4</c:v>
                </c:pt>
                <c:pt idx="1">
                  <c:v>9.5902353966870104E-3</c:v>
                </c:pt>
                <c:pt idx="2">
                  <c:v>8.4568439407149087E-2</c:v>
                </c:pt>
                <c:pt idx="3">
                  <c:v>9.0090090090090086E-2</c:v>
                </c:pt>
                <c:pt idx="4">
                  <c:v>0.13222900319674513</c:v>
                </c:pt>
                <c:pt idx="5">
                  <c:v>0.17785527462946818</c:v>
                </c:pt>
                <c:pt idx="6">
                  <c:v>0.13164777680906714</c:v>
                </c:pt>
                <c:pt idx="7">
                  <c:v>0.14327230456262716</c:v>
                </c:pt>
                <c:pt idx="8">
                  <c:v>0.13716942749200814</c:v>
                </c:pt>
                <c:pt idx="9">
                  <c:v>6.9165940133682074E-2</c:v>
                </c:pt>
                <c:pt idx="10">
                  <c:v>1.9761697181052019E-2</c:v>
                </c:pt>
                <c:pt idx="11">
                  <c:v>4.0685847137460042E-3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141-43A5-9AEF-6E5C13EE091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54929792"/>
        <c:axId val="1325795024"/>
      </c:barChart>
      <c:catAx>
        <c:axId val="13549297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325795024"/>
        <c:crosses val="autoZero"/>
        <c:auto val="1"/>
        <c:lblAlgn val="ctr"/>
        <c:lblOffset val="100"/>
        <c:noMultiLvlLbl val="0"/>
      </c:catAx>
      <c:valAx>
        <c:axId val="1325795024"/>
        <c:scaling>
          <c:orientation val="minMax"/>
          <c:max val="0.2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354929792"/>
        <c:crosses val="autoZero"/>
        <c:crossBetween val="between"/>
        <c:majorUnit val="5.000000000000001E-2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3029072990691529E-2"/>
          <c:y val="5.9417423300556327E-2"/>
          <c:w val="0.90993506592022821"/>
          <c:h val="0.7389616220221275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'prace s daty'!$B$276</c:f>
              <c:strCache>
                <c:ptCount val="1"/>
                <c:pt idx="0">
                  <c:v>ženy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  <a:ln>
              <a:noFill/>
            </a:ln>
            <a:effectLst/>
          </c:spPr>
          <c:invertIfNegative val="0"/>
          <c:cat>
            <c:strRef>
              <c:f>'prace s daty'!$A$277:$A$288</c:f>
              <c:strCache>
                <c:ptCount val="12"/>
                <c:pt idx="0">
                  <c:v>≤20</c:v>
                </c:pt>
                <c:pt idx="1">
                  <c:v>&lt;20;25)</c:v>
                </c:pt>
                <c:pt idx="2">
                  <c:v>&lt;25;30)</c:v>
                </c:pt>
                <c:pt idx="3">
                  <c:v>&lt;30;35)</c:v>
                </c:pt>
                <c:pt idx="4">
                  <c:v>&lt;35;40)</c:v>
                </c:pt>
                <c:pt idx="5">
                  <c:v>&lt;40;45)</c:v>
                </c:pt>
                <c:pt idx="6">
                  <c:v>&lt;45;50)</c:v>
                </c:pt>
                <c:pt idx="7">
                  <c:v>&lt;50;55)</c:v>
                </c:pt>
                <c:pt idx="8">
                  <c:v>&lt;55;60)</c:v>
                </c:pt>
                <c:pt idx="9">
                  <c:v>&lt;60;65)</c:v>
                </c:pt>
                <c:pt idx="10">
                  <c:v>&lt;65;70)</c:v>
                </c:pt>
                <c:pt idx="11">
                  <c:v>≥70</c:v>
                </c:pt>
              </c:strCache>
            </c:strRef>
          </c:cat>
          <c:val>
            <c:numRef>
              <c:f>'prace s daty'!$B$277:$B$288</c:f>
              <c:numCache>
                <c:formatCode>0.0%</c:formatCode>
                <c:ptCount val="12"/>
                <c:pt idx="0">
                  <c:v>3.8446751249519417E-4</c:v>
                </c:pt>
                <c:pt idx="1">
                  <c:v>8.4582852748942717E-3</c:v>
                </c:pt>
                <c:pt idx="2">
                  <c:v>7.7662437524029224E-2</c:v>
                </c:pt>
                <c:pt idx="3">
                  <c:v>7.4586697424067663E-2</c:v>
                </c:pt>
                <c:pt idx="4">
                  <c:v>0.12341407151095732</c:v>
                </c:pt>
                <c:pt idx="5">
                  <c:v>0.18146866589773164</c:v>
                </c:pt>
                <c:pt idx="6">
                  <c:v>0.13802383698577469</c:v>
                </c:pt>
                <c:pt idx="7">
                  <c:v>0.14955786236063054</c:v>
                </c:pt>
                <c:pt idx="8">
                  <c:v>0.15224913494809689</c:v>
                </c:pt>
                <c:pt idx="9">
                  <c:v>7.3048827374086883E-2</c:v>
                </c:pt>
                <c:pt idx="10">
                  <c:v>1.8838908112264515E-2</c:v>
                </c:pt>
                <c:pt idx="11">
                  <c:v>2.306805074971165E-3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815-4A70-B993-F48890D09E72}"/>
            </c:ext>
          </c:extLst>
        </c:ser>
        <c:ser>
          <c:idx val="1"/>
          <c:order val="1"/>
          <c:tx>
            <c:strRef>
              <c:f>'prace s daty'!$C$276</c:f>
              <c:strCache>
                <c:ptCount val="1"/>
              </c:strCache>
            </c:strRef>
          </c:tx>
          <c:spPr>
            <a:noFill/>
            <a:ln>
              <a:noFill/>
            </a:ln>
            <a:effectLst/>
          </c:spPr>
          <c:invertIfNegative val="0"/>
          <c:cat>
            <c:strRef>
              <c:f>'prace s daty'!$A$277:$A$288</c:f>
              <c:strCache>
                <c:ptCount val="12"/>
                <c:pt idx="0">
                  <c:v>≤20</c:v>
                </c:pt>
                <c:pt idx="1">
                  <c:v>&lt;20;25)</c:v>
                </c:pt>
                <c:pt idx="2">
                  <c:v>&lt;25;30)</c:v>
                </c:pt>
                <c:pt idx="3">
                  <c:v>&lt;30;35)</c:v>
                </c:pt>
                <c:pt idx="4">
                  <c:v>&lt;35;40)</c:v>
                </c:pt>
                <c:pt idx="5">
                  <c:v>&lt;40;45)</c:v>
                </c:pt>
                <c:pt idx="6">
                  <c:v>&lt;45;50)</c:v>
                </c:pt>
                <c:pt idx="7">
                  <c:v>&lt;50;55)</c:v>
                </c:pt>
                <c:pt idx="8">
                  <c:v>&lt;55;60)</c:v>
                </c:pt>
                <c:pt idx="9">
                  <c:v>&lt;60;65)</c:v>
                </c:pt>
                <c:pt idx="10">
                  <c:v>&lt;65;70)</c:v>
                </c:pt>
                <c:pt idx="11">
                  <c:v>≥70</c:v>
                </c:pt>
              </c:strCache>
            </c:strRef>
          </c:cat>
          <c:val>
            <c:numRef>
              <c:f>'prace s daty'!$C$277:$C$288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815-4A70-B993-F48890D09E72}"/>
            </c:ext>
          </c:extLst>
        </c:ser>
        <c:ser>
          <c:idx val="2"/>
          <c:order val="2"/>
          <c:tx>
            <c:strRef>
              <c:f>'prace s daty'!$D$276</c:f>
              <c:strCache>
                <c:ptCount val="1"/>
                <c:pt idx="0">
                  <c:v>muži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cat>
            <c:strRef>
              <c:f>'prace s daty'!$A$277:$A$288</c:f>
              <c:strCache>
                <c:ptCount val="12"/>
                <c:pt idx="0">
                  <c:v>≤20</c:v>
                </c:pt>
                <c:pt idx="1">
                  <c:v>&lt;20;25)</c:v>
                </c:pt>
                <c:pt idx="2">
                  <c:v>&lt;25;30)</c:v>
                </c:pt>
                <c:pt idx="3">
                  <c:v>&lt;30;35)</c:v>
                </c:pt>
                <c:pt idx="4">
                  <c:v>&lt;35;40)</c:v>
                </c:pt>
                <c:pt idx="5">
                  <c:v>&lt;40;45)</c:v>
                </c:pt>
                <c:pt idx="6">
                  <c:v>&lt;45;50)</c:v>
                </c:pt>
                <c:pt idx="7">
                  <c:v>&lt;50;55)</c:v>
                </c:pt>
                <c:pt idx="8">
                  <c:v>&lt;55;60)</c:v>
                </c:pt>
                <c:pt idx="9">
                  <c:v>&lt;60;65)</c:v>
                </c:pt>
                <c:pt idx="10">
                  <c:v>&lt;65;70)</c:v>
                </c:pt>
                <c:pt idx="11">
                  <c:v>≥70</c:v>
                </c:pt>
              </c:strCache>
            </c:strRef>
          </c:cat>
          <c:val>
            <c:numRef>
              <c:f>'prace s daty'!$D$277:$D$288</c:f>
              <c:numCache>
                <c:formatCode>0.0%</c:formatCode>
                <c:ptCount val="12"/>
                <c:pt idx="0">
                  <c:v>1.1904761904761906E-3</c:v>
                </c:pt>
                <c:pt idx="1">
                  <c:v>1.3095238095238096E-2</c:v>
                </c:pt>
                <c:pt idx="2">
                  <c:v>0.10595238095238095</c:v>
                </c:pt>
                <c:pt idx="3">
                  <c:v>0.1380952380952381</c:v>
                </c:pt>
                <c:pt idx="4">
                  <c:v>0.15952380952380951</c:v>
                </c:pt>
                <c:pt idx="5">
                  <c:v>0.16666666666666666</c:v>
                </c:pt>
                <c:pt idx="6">
                  <c:v>0.11190476190476191</c:v>
                </c:pt>
                <c:pt idx="7">
                  <c:v>0.12380952380952381</c:v>
                </c:pt>
                <c:pt idx="8">
                  <c:v>9.0476190476190474E-2</c:v>
                </c:pt>
                <c:pt idx="9">
                  <c:v>5.7142857142857141E-2</c:v>
                </c:pt>
                <c:pt idx="10">
                  <c:v>2.2619047619047618E-2</c:v>
                </c:pt>
                <c:pt idx="11">
                  <c:v>9.5238095238095247E-3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815-4A70-B993-F48890D09E7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15"/>
        <c:overlap val="27"/>
        <c:axId val="1050922016"/>
        <c:axId val="1135546432"/>
      </c:barChart>
      <c:catAx>
        <c:axId val="10509220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135546432"/>
        <c:crosses val="autoZero"/>
        <c:auto val="1"/>
        <c:lblAlgn val="ctr"/>
        <c:lblOffset val="100"/>
        <c:noMultiLvlLbl val="0"/>
      </c:catAx>
      <c:valAx>
        <c:axId val="11355464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050922016"/>
        <c:crosses val="autoZero"/>
        <c:crossBetween val="between"/>
        <c:majorUnit val="2.0000000000000004E-2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'prace s daty'!$B$55</c:f>
              <c:strCache>
                <c:ptCount val="1"/>
                <c:pt idx="0">
                  <c:v>relativní četnosti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'prace s daty'!$A$56:$A$62</c:f>
              <c:strCache>
                <c:ptCount val="7"/>
                <c:pt idx="0">
                  <c:v>Střední nebo nižší než střední vzdělání</c:v>
                </c:pt>
                <c:pt idx="1">
                  <c:v>Jazyková škola - pomaturitní studium</c:v>
                </c:pt>
                <c:pt idx="2">
                  <c:v>Vyšší odborné vzdělání na konzervatoři</c:v>
                </c:pt>
                <c:pt idx="3">
                  <c:v>Vyšší odborné vzdělání</c:v>
                </c:pt>
                <c:pt idx="4">
                  <c:v>Vysokoškolské vzdělání – bakalářský stupeň</c:v>
                </c:pt>
                <c:pt idx="5">
                  <c:v>Vysokoškolské vzdělání – magisterský stupeň</c:v>
                </c:pt>
                <c:pt idx="6">
                  <c:v>Vysokoškolské vzdělání - doktorský stupeň</c:v>
                </c:pt>
              </c:strCache>
            </c:strRef>
          </c:cat>
          <c:val>
            <c:numRef>
              <c:f>'prace s daty'!$B$56:$B$62</c:f>
              <c:numCache>
                <c:formatCode>0.0%</c:formatCode>
                <c:ptCount val="7"/>
                <c:pt idx="0">
                  <c:v>5.8055152394775032E-4</c:v>
                </c:pt>
                <c:pt idx="1">
                  <c:v>1.7997097242380262E-2</c:v>
                </c:pt>
                <c:pt idx="2">
                  <c:v>2.3222060957910013E-3</c:v>
                </c:pt>
                <c:pt idx="3">
                  <c:v>8.7082728592162558E-4</c:v>
                </c:pt>
                <c:pt idx="4">
                  <c:v>3.7735849056603772E-2</c:v>
                </c:pt>
                <c:pt idx="5">
                  <c:v>0.89143686502177066</c:v>
                </c:pt>
                <c:pt idx="6">
                  <c:v>4.9056603773584909E-2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B72-4AE9-A632-88E53BC5B11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47"/>
        <c:axId val="1052429856"/>
        <c:axId val="1134866144"/>
      </c:barChart>
      <c:catAx>
        <c:axId val="10524298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134866144"/>
        <c:crosses val="autoZero"/>
        <c:auto val="1"/>
        <c:lblAlgn val="ctr"/>
        <c:lblOffset val="100"/>
        <c:noMultiLvlLbl val="0"/>
      </c:catAx>
      <c:valAx>
        <c:axId val="113486614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052429856"/>
        <c:crosses val="autoZero"/>
        <c:crossBetween val="between"/>
      </c:valAx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'prace s daty'!$I$230</c:f>
              <c:strCache>
                <c:ptCount val="1"/>
                <c:pt idx="0">
                  <c:v>relativní četnosti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'prace s daty'!$H$231:$H$237</c:f>
              <c:strCache>
                <c:ptCount val="7"/>
                <c:pt idx="0">
                  <c:v>SŠ nebo nižší</c:v>
                </c:pt>
                <c:pt idx="1">
                  <c:v>Jazyková škola (pomaturitní)</c:v>
                </c:pt>
                <c:pt idx="2">
                  <c:v>VOŠ (konzervatoř)</c:v>
                </c:pt>
                <c:pt idx="3">
                  <c:v>VOŠ</c:v>
                </c:pt>
                <c:pt idx="4">
                  <c:v>VŠ - Bc.</c:v>
                </c:pt>
                <c:pt idx="5">
                  <c:v>VŠ - Mgr.</c:v>
                </c:pt>
                <c:pt idx="6">
                  <c:v>VŠ - Dr.</c:v>
                </c:pt>
              </c:strCache>
            </c:strRef>
          </c:cat>
          <c:val>
            <c:numRef>
              <c:f>'prace s daty'!$I$231:$I$237</c:f>
              <c:numCache>
                <c:formatCode>0.0%</c:formatCode>
                <c:ptCount val="7"/>
                <c:pt idx="0">
                  <c:v>1.1918951132300357E-3</c:v>
                </c:pt>
                <c:pt idx="1">
                  <c:v>2.6221692491060787E-2</c:v>
                </c:pt>
                <c:pt idx="2">
                  <c:v>1.1918951132300357E-3</c:v>
                </c:pt>
                <c:pt idx="3">
                  <c:v>2.3837902264600714E-3</c:v>
                </c:pt>
                <c:pt idx="4">
                  <c:v>4.5292014302741358E-2</c:v>
                </c:pt>
                <c:pt idx="5">
                  <c:v>0.87842669845053634</c:v>
                </c:pt>
                <c:pt idx="6">
                  <c:v>4.5292014302741358E-2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CED-491A-AED3-4CC79F31028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999631616"/>
        <c:axId val="1488880736"/>
      </c:barChart>
      <c:catAx>
        <c:axId val="9996316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488880736"/>
        <c:crosses val="autoZero"/>
        <c:auto val="1"/>
        <c:lblAlgn val="ctr"/>
        <c:lblOffset val="100"/>
        <c:noMultiLvlLbl val="0"/>
      </c:catAx>
      <c:valAx>
        <c:axId val="1488880736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crossAx val="9996316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'prace s daty'!$I$178</c:f>
              <c:strCache>
                <c:ptCount val="1"/>
                <c:pt idx="0">
                  <c:v>relativní četnosti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  <a:ln>
              <a:solidFill>
                <a:srgbClr val="C00000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'prace s daty'!$H$179:$H$185</c:f>
              <c:strCache>
                <c:ptCount val="7"/>
                <c:pt idx="0">
                  <c:v>SŠ nebo nižší</c:v>
                </c:pt>
                <c:pt idx="1">
                  <c:v>Jazyková škola (pomaturitní)</c:v>
                </c:pt>
                <c:pt idx="2">
                  <c:v>VOŠ (konzervatoř)</c:v>
                </c:pt>
                <c:pt idx="3">
                  <c:v>VOŠ</c:v>
                </c:pt>
                <c:pt idx="4">
                  <c:v>VŠ - Bc.</c:v>
                </c:pt>
                <c:pt idx="5">
                  <c:v>VŠ - Mgr.</c:v>
                </c:pt>
                <c:pt idx="6">
                  <c:v>VŠ - Dr.</c:v>
                </c:pt>
              </c:strCache>
            </c:strRef>
          </c:cat>
          <c:val>
            <c:numRef>
              <c:f>'prace s daty'!$I$179:$I$185</c:f>
              <c:numCache>
                <c:formatCode>0.0%</c:formatCode>
                <c:ptCount val="7"/>
                <c:pt idx="0">
                  <c:v>3.8372985418265541E-4</c:v>
                </c:pt>
                <c:pt idx="1">
                  <c:v>1.5349194167306216E-2</c:v>
                </c:pt>
                <c:pt idx="2">
                  <c:v>2.6861089792785879E-3</c:v>
                </c:pt>
                <c:pt idx="3">
                  <c:v>3.8372985418265541E-4</c:v>
                </c:pt>
                <c:pt idx="4">
                  <c:v>3.5303146584804296E-2</c:v>
                </c:pt>
                <c:pt idx="5">
                  <c:v>0.89562547966231776</c:v>
                </c:pt>
                <c:pt idx="6">
                  <c:v>5.0268610897927855E-2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CD8-469C-80D5-0D2419C5144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17806048"/>
        <c:axId val="1303554032"/>
      </c:barChart>
      <c:catAx>
        <c:axId val="13178060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303554032"/>
        <c:crosses val="autoZero"/>
        <c:auto val="1"/>
        <c:lblAlgn val="ctr"/>
        <c:lblOffset val="100"/>
        <c:noMultiLvlLbl val="0"/>
      </c:catAx>
      <c:valAx>
        <c:axId val="1303554032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crossAx val="13178060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2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plotArea>
  <cs:plotArea3D>
    <cs:lnRef idx="0"/>
    <cs:fillRef idx="0"/>
    <cs:effectRef idx="0"/>
    <cs:fontRef idx="minor">
      <a:schemeClr val="dk1"/>
    </cs:fontRef>
    <cs:spPr>
      <a:solidFill>
        <a:schemeClr val="lt1"/>
      </a:solidFill>
    </cs:spPr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604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Sokolíková</dc:creator>
  <cp:keywords/>
  <dc:description/>
  <cp:lastModifiedBy>Eliška Sokolíková</cp:lastModifiedBy>
  <cp:revision>10</cp:revision>
  <dcterms:created xsi:type="dcterms:W3CDTF">2020-12-01T08:09:00Z</dcterms:created>
  <dcterms:modified xsi:type="dcterms:W3CDTF">2021-01-06T14:34:00Z</dcterms:modified>
</cp:coreProperties>
</file>