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E00" w:rsidRPr="00464DB1" w:rsidRDefault="001C145F">
      <w:r w:rsidRPr="00464DB1">
        <w:t>Distribuce hodnot v politics jednotlivých stran sporu o intenzitě epidemiologických opatření</w:t>
      </w:r>
    </w:p>
    <w:p w:rsidR="001C145F" w:rsidRPr="00464DB1" w:rsidRDefault="001C145F"/>
    <w:p w:rsidR="001C145F" w:rsidRPr="00464DB1" w:rsidRDefault="001C145F">
      <w:r w:rsidRPr="00464DB1">
        <w:t>Rouškaři:</w:t>
      </w:r>
    </w:p>
    <w:p w:rsidR="001C145F" w:rsidRDefault="001C145F" w:rsidP="001C145F">
      <w:pPr>
        <w:pStyle w:val="Odstavecseseznamem"/>
        <w:numPr>
          <w:ilvl w:val="0"/>
          <w:numId w:val="1"/>
        </w:numPr>
      </w:pPr>
      <w:r w:rsidRPr="00464DB1">
        <w:t>Zdravotní rizika – ochrana veřejného zdraví</w:t>
      </w:r>
    </w:p>
    <w:p w:rsidR="002D5715" w:rsidRPr="00464DB1" w:rsidRDefault="002D5715" w:rsidP="002D5715">
      <w:pPr>
        <w:pStyle w:val="Odstavecseseznamem"/>
        <w:numPr>
          <w:ilvl w:val="0"/>
          <w:numId w:val="1"/>
        </w:numPr>
      </w:pPr>
      <w:r w:rsidRPr="00464DB1">
        <w:t>Nedostatečné informace o</w:t>
      </w:r>
      <w:r>
        <w:t>hledně</w:t>
      </w:r>
      <w:r w:rsidRPr="00464DB1">
        <w:t xml:space="preserve"> </w:t>
      </w:r>
      <w:r>
        <w:t>následků a</w:t>
      </w:r>
      <w:r w:rsidRPr="00464DB1">
        <w:t xml:space="preserve"> šíření viru</w:t>
      </w:r>
      <w:bookmarkStart w:id="0" w:name="_GoBack"/>
      <w:bookmarkEnd w:id="0"/>
    </w:p>
    <w:p w:rsidR="001C145F" w:rsidRPr="00464DB1" w:rsidRDefault="001C145F" w:rsidP="001C145F">
      <w:pPr>
        <w:pStyle w:val="Odstavecseseznamem"/>
        <w:numPr>
          <w:ilvl w:val="0"/>
          <w:numId w:val="1"/>
        </w:numPr>
      </w:pPr>
      <w:r w:rsidRPr="00464DB1">
        <w:t>Zajištění ekonomických podmínek</w:t>
      </w:r>
    </w:p>
    <w:p w:rsidR="00700D4C" w:rsidRPr="00464DB1" w:rsidRDefault="00700D4C" w:rsidP="00700D4C">
      <w:pPr>
        <w:pStyle w:val="Odstavecseseznamem"/>
        <w:numPr>
          <w:ilvl w:val="0"/>
          <w:numId w:val="1"/>
        </w:numPr>
      </w:pPr>
      <w:r w:rsidRPr="00464DB1">
        <w:t>Nebezpečí nekontrolovaného promoření</w:t>
      </w:r>
    </w:p>
    <w:p w:rsidR="001C145F" w:rsidRPr="00464DB1" w:rsidRDefault="001C145F" w:rsidP="001C145F">
      <w:pPr>
        <w:pStyle w:val="Odstavecseseznamem"/>
        <w:numPr>
          <w:ilvl w:val="0"/>
          <w:numId w:val="1"/>
        </w:numPr>
      </w:pPr>
      <w:r w:rsidRPr="00464DB1">
        <w:t>Zajištění zdravotní péče</w:t>
      </w:r>
      <w:r w:rsidR="00700D4C" w:rsidRPr="00464DB1">
        <w:t xml:space="preserve"> – kapacity lékařských zařízení</w:t>
      </w:r>
    </w:p>
    <w:p w:rsidR="00E807FD" w:rsidRPr="00464DB1" w:rsidRDefault="00700D4C" w:rsidP="00E807FD">
      <w:pPr>
        <w:pStyle w:val="Odstavecseseznamem"/>
        <w:numPr>
          <w:ilvl w:val="0"/>
          <w:numId w:val="1"/>
        </w:numPr>
      </w:pPr>
      <w:r w:rsidRPr="00464DB1">
        <w:t>Nebezpečí v</w:t>
      </w:r>
      <w:r w:rsidR="001C145F" w:rsidRPr="00464DB1">
        <w:t>yčerpání zdravotnického systému</w:t>
      </w:r>
    </w:p>
    <w:p w:rsidR="001C145F" w:rsidRPr="00464DB1" w:rsidRDefault="001C145F" w:rsidP="001C145F">
      <w:pPr>
        <w:pStyle w:val="Odstavecseseznamem"/>
        <w:numPr>
          <w:ilvl w:val="0"/>
          <w:numId w:val="1"/>
        </w:numPr>
      </w:pPr>
      <w:r w:rsidRPr="00464DB1">
        <w:t xml:space="preserve">Vzdělávání dětí a mladistvých </w:t>
      </w:r>
      <w:r w:rsidR="00700D4C" w:rsidRPr="00464DB1">
        <w:t>(</w:t>
      </w:r>
      <w:r w:rsidR="007F2BD0" w:rsidRPr="00464DB1">
        <w:t xml:space="preserve">alespoň </w:t>
      </w:r>
      <w:r w:rsidR="00700D4C" w:rsidRPr="00464DB1">
        <w:t>online formou)</w:t>
      </w:r>
    </w:p>
    <w:p w:rsidR="001C145F" w:rsidRPr="00464DB1" w:rsidRDefault="001C145F" w:rsidP="001C145F">
      <w:pPr>
        <w:pStyle w:val="Odstavecseseznamem"/>
        <w:numPr>
          <w:ilvl w:val="0"/>
          <w:numId w:val="1"/>
        </w:numPr>
      </w:pPr>
      <w:r w:rsidRPr="00464DB1">
        <w:t>Opatření na základě odborníků – epidemiologů, imunologů</w:t>
      </w:r>
    </w:p>
    <w:p w:rsidR="00700D4C" w:rsidRPr="00464DB1" w:rsidRDefault="003C3BFE" w:rsidP="001C145F">
      <w:pPr>
        <w:pStyle w:val="Odstavecseseznamem"/>
        <w:numPr>
          <w:ilvl w:val="0"/>
          <w:numId w:val="1"/>
        </w:numPr>
      </w:pPr>
      <w:r w:rsidRPr="00464DB1">
        <w:t>Nařízení</w:t>
      </w:r>
      <w:r w:rsidR="00700D4C" w:rsidRPr="00464DB1">
        <w:t xml:space="preserve"> vycházející ze zákona</w:t>
      </w:r>
    </w:p>
    <w:p w:rsidR="001C145F" w:rsidRPr="00464DB1" w:rsidRDefault="001C145F" w:rsidP="001C145F">
      <w:pPr>
        <w:pStyle w:val="Odstavecseseznamem"/>
      </w:pPr>
    </w:p>
    <w:p w:rsidR="001C145F" w:rsidRPr="00464DB1" w:rsidRDefault="001C145F">
      <w:r w:rsidRPr="00464DB1">
        <w:t>Chřipečkáři:</w:t>
      </w:r>
    </w:p>
    <w:p w:rsidR="001C145F" w:rsidRPr="00464DB1" w:rsidRDefault="001C145F" w:rsidP="001C145F">
      <w:pPr>
        <w:pStyle w:val="Odstavecseseznamem"/>
        <w:numPr>
          <w:ilvl w:val="0"/>
          <w:numId w:val="2"/>
        </w:numPr>
      </w:pPr>
      <w:r w:rsidRPr="00464DB1">
        <w:t>Svoboda podnikání</w:t>
      </w:r>
    </w:p>
    <w:p w:rsidR="001C145F" w:rsidRPr="00464DB1" w:rsidRDefault="001C145F" w:rsidP="001C145F">
      <w:pPr>
        <w:pStyle w:val="Odstavecseseznamem"/>
        <w:numPr>
          <w:ilvl w:val="0"/>
          <w:numId w:val="2"/>
        </w:numPr>
      </w:pPr>
      <w:r w:rsidRPr="00464DB1">
        <w:t>Vzdělávání dětí a mladistvých</w:t>
      </w:r>
    </w:p>
    <w:p w:rsidR="001C145F" w:rsidRPr="00464DB1" w:rsidRDefault="001C145F" w:rsidP="001C145F">
      <w:pPr>
        <w:pStyle w:val="Odstavecseseznamem"/>
        <w:numPr>
          <w:ilvl w:val="0"/>
          <w:numId w:val="2"/>
        </w:numPr>
      </w:pPr>
      <w:r w:rsidRPr="00464DB1">
        <w:t>Socializace dětí</w:t>
      </w:r>
    </w:p>
    <w:p w:rsidR="001C145F" w:rsidRPr="00464DB1" w:rsidRDefault="001C145F" w:rsidP="001C145F">
      <w:pPr>
        <w:pStyle w:val="Odstavecseseznamem"/>
        <w:numPr>
          <w:ilvl w:val="0"/>
          <w:numId w:val="2"/>
        </w:numPr>
      </w:pPr>
      <w:r w:rsidRPr="00464DB1">
        <w:t>Ekonomické dopady</w:t>
      </w:r>
    </w:p>
    <w:p w:rsidR="001C145F" w:rsidRPr="00464DB1" w:rsidRDefault="00700D4C" w:rsidP="00CB540C">
      <w:pPr>
        <w:pStyle w:val="Odstavecseseznamem"/>
        <w:numPr>
          <w:ilvl w:val="0"/>
          <w:numId w:val="2"/>
        </w:numPr>
      </w:pPr>
      <w:r w:rsidRPr="00464DB1">
        <w:t>Potřeba mezilidských kontaktů</w:t>
      </w:r>
    </w:p>
    <w:p w:rsidR="001C145F" w:rsidRPr="00464DB1" w:rsidRDefault="001C145F" w:rsidP="001C145F">
      <w:pPr>
        <w:pStyle w:val="Odstavecseseznamem"/>
        <w:numPr>
          <w:ilvl w:val="0"/>
          <w:numId w:val="2"/>
        </w:numPr>
      </w:pPr>
      <w:r w:rsidRPr="00464DB1">
        <w:t>Snížení celospolečenského strachu</w:t>
      </w:r>
    </w:p>
    <w:p w:rsidR="00CB540C" w:rsidRPr="00464DB1" w:rsidRDefault="00CB540C" w:rsidP="001C145F">
      <w:pPr>
        <w:pStyle w:val="Odstavecseseznamem"/>
        <w:numPr>
          <w:ilvl w:val="0"/>
          <w:numId w:val="2"/>
        </w:numPr>
      </w:pPr>
      <w:r w:rsidRPr="00464DB1">
        <w:t>Potřeba společenského života</w:t>
      </w:r>
    </w:p>
    <w:p w:rsidR="001C145F" w:rsidRPr="00464DB1" w:rsidRDefault="001C145F" w:rsidP="001C145F">
      <w:pPr>
        <w:pStyle w:val="Odstavecseseznamem"/>
        <w:numPr>
          <w:ilvl w:val="0"/>
          <w:numId w:val="2"/>
        </w:numPr>
      </w:pPr>
      <w:r w:rsidRPr="00464DB1">
        <w:t>Poškození nastupující generace a sociálně slabých skupin</w:t>
      </w:r>
    </w:p>
    <w:p w:rsidR="001C145F" w:rsidRPr="00464DB1" w:rsidRDefault="001C145F" w:rsidP="001C145F">
      <w:pPr>
        <w:pStyle w:val="Odstavecseseznamem"/>
        <w:numPr>
          <w:ilvl w:val="0"/>
          <w:numId w:val="2"/>
        </w:numPr>
      </w:pPr>
      <w:r w:rsidRPr="00464DB1">
        <w:t>Svoboda pohybu</w:t>
      </w:r>
    </w:p>
    <w:p w:rsidR="001C145F" w:rsidRPr="00464DB1" w:rsidRDefault="001C145F" w:rsidP="001C145F">
      <w:pPr>
        <w:pStyle w:val="Odstavecseseznamem"/>
        <w:numPr>
          <w:ilvl w:val="0"/>
          <w:numId w:val="2"/>
        </w:numPr>
      </w:pPr>
      <w:r w:rsidRPr="00464DB1">
        <w:t>Vyčerpání zdravotnického sy</w:t>
      </w:r>
      <w:r w:rsidR="00700D4C" w:rsidRPr="00464DB1">
        <w:t>s</w:t>
      </w:r>
      <w:r w:rsidRPr="00464DB1">
        <w:t>tému</w:t>
      </w:r>
    </w:p>
    <w:p w:rsidR="001C145F" w:rsidRPr="00464DB1" w:rsidRDefault="00700D4C" w:rsidP="001C145F">
      <w:pPr>
        <w:pStyle w:val="Odstavecseseznamem"/>
        <w:numPr>
          <w:ilvl w:val="0"/>
          <w:numId w:val="2"/>
        </w:numPr>
      </w:pPr>
      <w:r w:rsidRPr="00464DB1">
        <w:t xml:space="preserve">Imunizace </w:t>
      </w:r>
    </w:p>
    <w:p w:rsidR="00700D4C" w:rsidRPr="00464DB1" w:rsidRDefault="00700D4C" w:rsidP="001C145F">
      <w:pPr>
        <w:pStyle w:val="Odstavecseseznamem"/>
        <w:numPr>
          <w:ilvl w:val="0"/>
          <w:numId w:val="2"/>
        </w:numPr>
      </w:pPr>
      <w:r w:rsidRPr="00464DB1">
        <w:t>Přehlížení „důležitějších“ problémů</w:t>
      </w:r>
    </w:p>
    <w:sectPr w:rsidR="00700D4C" w:rsidRPr="00464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F68"/>
    <w:multiLevelType w:val="hybridMultilevel"/>
    <w:tmpl w:val="F0F45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67873"/>
    <w:multiLevelType w:val="hybridMultilevel"/>
    <w:tmpl w:val="4C5CC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F57"/>
    <w:rsid w:val="000B45B3"/>
    <w:rsid w:val="001B05BD"/>
    <w:rsid w:val="001C145F"/>
    <w:rsid w:val="001E75A1"/>
    <w:rsid w:val="002B03C4"/>
    <w:rsid w:val="002D5715"/>
    <w:rsid w:val="003C3BFE"/>
    <w:rsid w:val="00464DB1"/>
    <w:rsid w:val="00571857"/>
    <w:rsid w:val="00700D4C"/>
    <w:rsid w:val="00715967"/>
    <w:rsid w:val="00763A06"/>
    <w:rsid w:val="007A1EFD"/>
    <w:rsid w:val="007F2BD0"/>
    <w:rsid w:val="00A03C9B"/>
    <w:rsid w:val="00CB540C"/>
    <w:rsid w:val="00D25E00"/>
    <w:rsid w:val="00E807FD"/>
    <w:rsid w:val="00EF38C3"/>
    <w:rsid w:val="00FC1F57"/>
    <w:rsid w:val="00FD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A5D92"/>
  <w15:chartTrackingRefBased/>
  <w15:docId w15:val="{C6E7D9BE-4DED-4237-BE64-9F3DC864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1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2020-10-15T10:16:00Z</dcterms:created>
  <dcterms:modified xsi:type="dcterms:W3CDTF">2020-10-15T10:48:00Z</dcterms:modified>
</cp:coreProperties>
</file>