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0953" w14:textId="0C6D86B6" w:rsidR="00CC7E39" w:rsidRDefault="00363081" w:rsidP="00363081">
      <w:pPr>
        <w:pStyle w:val="Nzev"/>
      </w:pPr>
      <w:r>
        <w:t xml:space="preserve">Aktuální otázky hluchoty: aktualita ze světa Neslyšících </w:t>
      </w:r>
    </w:p>
    <w:p w14:paraId="60D59CA7" w14:textId="7DE796C5" w:rsidR="00363081" w:rsidRDefault="00363081" w:rsidP="00363081"/>
    <w:p w14:paraId="388FF72E" w14:textId="2DA15879" w:rsidR="00363081" w:rsidRDefault="00363081" w:rsidP="00363081">
      <w:pPr>
        <w:pStyle w:val="Nadpis1"/>
      </w:pPr>
      <w:r>
        <w:t xml:space="preserve">Čím se nyní zabývá lingvistika znakových jazyků? </w:t>
      </w:r>
    </w:p>
    <w:p w14:paraId="5AE52244" w14:textId="56596F16" w:rsidR="00363081" w:rsidRDefault="00363081" w:rsidP="00947030">
      <w:pPr>
        <w:pStyle w:val="Podnadpis"/>
      </w:pPr>
      <w:r>
        <w:t xml:space="preserve">Čerpáno z časopisu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č. 20, vydání 4</w:t>
      </w:r>
      <w:r w:rsidR="00947030">
        <w:t>,</w:t>
      </w:r>
      <w:r>
        <w:t xml:space="preserve"> léto 2020</w:t>
      </w:r>
    </w:p>
    <w:p w14:paraId="21CBF692" w14:textId="136EEF4E" w:rsidR="00363081" w:rsidRDefault="00363081" w:rsidP="00363081">
      <w:pPr>
        <w:pStyle w:val="Odstavecseseznamem"/>
        <w:numPr>
          <w:ilvl w:val="0"/>
          <w:numId w:val="1"/>
        </w:numPr>
      </w:pPr>
      <w:r>
        <w:t>Dostupné po př</w:t>
      </w:r>
      <w:r w:rsidR="00947030">
        <w:t>i</w:t>
      </w:r>
      <w:r>
        <w:t>hlášení</w:t>
      </w:r>
      <w:r w:rsidR="00D12C6B">
        <w:t xml:space="preserve"> do sítě UK</w:t>
      </w:r>
      <w:r>
        <w:t xml:space="preserve"> zde: </w:t>
      </w:r>
      <w:hyperlink r:id="rId7" w:history="1">
        <w:r w:rsidRPr="00F263BE">
          <w:rPr>
            <w:rStyle w:val="Hypertextovodkaz"/>
          </w:rPr>
          <w:t>http://eds.a.ebscohost.com/eds/command/detail?vid=0&amp;sid=0c7ec91c-e0df-43d2-b618-da170d959e45%40sdc-v-sessmgr01&amp;bdata=JkF1dGhUeXBlPWlwLHNoaWImbGFuZz1jcyZzaXRlPWVkcy1saXZlJnNjb3BlPXNpdGU%3d#jid=NGU&amp;db=ufh</w:t>
        </w:r>
      </w:hyperlink>
    </w:p>
    <w:p w14:paraId="13F451CC" w14:textId="1CEC5C68" w:rsidR="00363081" w:rsidRDefault="00363081" w:rsidP="00363081"/>
    <w:p w14:paraId="32A1B40F" w14:textId="20168CCE" w:rsidR="00363081" w:rsidRDefault="00363081" w:rsidP="00947030">
      <w:r>
        <w:t xml:space="preserve">Celé číslo zaměřeno na metodu </w:t>
      </w:r>
      <w:r w:rsidRPr="00947030">
        <w:rPr>
          <w:b/>
          <w:bCs/>
        </w:rPr>
        <w:t>lingvistická etnografie</w:t>
      </w:r>
      <w:r>
        <w:t xml:space="preserve"> = věda, specializující se na výzkum jazyka používaného na každodenní bázi spojující lingvistiku a etnografii (=</w:t>
      </w:r>
      <w:r w:rsidRPr="00363081">
        <w:t>společenská věda zkoumající a popisující modely chování, sociální organizaci, zvyky, hudbu a umění v jednotlivých lidských kulturách a společnostech</w:t>
      </w:r>
      <w:r w:rsidRPr="00363081">
        <w:t>)</w:t>
      </w:r>
    </w:p>
    <w:p w14:paraId="3DA2D97C" w14:textId="77777777" w:rsidR="00947030" w:rsidRDefault="00947030" w:rsidP="00947030">
      <w:pPr>
        <w:pStyle w:val="Odstavecseseznamem"/>
      </w:pPr>
    </w:p>
    <w:p w14:paraId="1C2474D5" w14:textId="74322F29" w:rsidR="00947030" w:rsidRDefault="00947030" w:rsidP="00947030">
      <w:r>
        <w:t xml:space="preserve">Vybrala jsem si dvě studie, jejichž obsah krátce představím: </w:t>
      </w:r>
    </w:p>
    <w:p w14:paraId="2157EBEF" w14:textId="77777777" w:rsidR="00947030" w:rsidRDefault="00947030" w:rsidP="00947030">
      <w:pPr>
        <w:pStyle w:val="Odstavecseseznamem"/>
      </w:pPr>
    </w:p>
    <w:p w14:paraId="4448364C" w14:textId="2904F3F9" w:rsidR="00947030" w:rsidRDefault="00947030" w:rsidP="00947030">
      <w:pPr>
        <w:pStyle w:val="Nadpis2"/>
      </w:pPr>
      <w:proofErr w:type="spellStart"/>
      <w:r>
        <w:t>Filmmaking</w:t>
      </w:r>
      <w:proofErr w:type="spellEnd"/>
      <w:r>
        <w:t xml:space="preserve"> in a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Ethnography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(Erin </w:t>
      </w:r>
      <w:proofErr w:type="spellStart"/>
      <w:r>
        <w:t>Moriarty</w:t>
      </w:r>
      <w:proofErr w:type="spellEnd"/>
      <w:r>
        <w:t>)</w:t>
      </w:r>
    </w:p>
    <w:p w14:paraId="17BA4674" w14:textId="77777777" w:rsidR="00947030" w:rsidRPr="00947030" w:rsidRDefault="00947030" w:rsidP="00947030"/>
    <w:p w14:paraId="0B5C12C9" w14:textId="615195BB" w:rsidR="00947030" w:rsidRDefault="00947030" w:rsidP="00947030">
      <w:pPr>
        <w:pStyle w:val="Odstavecseseznamem"/>
        <w:numPr>
          <w:ilvl w:val="0"/>
          <w:numId w:val="1"/>
        </w:numPr>
      </w:pPr>
      <w:r>
        <w:t>Studie vychází z analýzy krátkého filmu natočeného na mobilní telefon (</w:t>
      </w:r>
      <w:r w:rsidR="007653C3">
        <w:t>https://vimeo.com /292145642</w:t>
      </w:r>
      <w:r>
        <w:t>)</w:t>
      </w:r>
    </w:p>
    <w:p w14:paraId="4CA891BB" w14:textId="6771B673" w:rsidR="00947030" w:rsidRDefault="00947030" w:rsidP="00947030">
      <w:pPr>
        <w:pStyle w:val="Odstavecseseznamem"/>
        <w:numPr>
          <w:ilvl w:val="0"/>
          <w:numId w:val="1"/>
        </w:numPr>
      </w:pPr>
      <w:r>
        <w:t xml:space="preserve">Nahrávky jsou tak bezprostřední, že nám ukazují, co opravdu lidé dělají a ne to, co říkají, že dělají </w:t>
      </w:r>
    </w:p>
    <w:p w14:paraId="10713FE8" w14:textId="6901401A" w:rsidR="00947030" w:rsidRDefault="00947030" w:rsidP="00947030">
      <w:pPr>
        <w:pStyle w:val="Odstavecseseznamem"/>
        <w:numPr>
          <w:ilvl w:val="0"/>
          <w:numId w:val="1"/>
        </w:numPr>
      </w:pPr>
      <w:r>
        <w:t xml:space="preserve">Metalingvistická data mohou být </w:t>
      </w:r>
      <w:proofErr w:type="spellStart"/>
      <w:r w:rsidR="007653C3">
        <w:t>elicitována</w:t>
      </w:r>
      <w:proofErr w:type="spellEnd"/>
      <w:r>
        <w:t xml:space="preserve"> </w:t>
      </w:r>
      <w:r w:rsidR="007653C3">
        <w:t xml:space="preserve">na základě diskuse s diváky o jazykových praktikách, které film ukazuje </w:t>
      </w:r>
    </w:p>
    <w:p w14:paraId="569DA095" w14:textId="01969B49" w:rsidR="007653C3" w:rsidRDefault="007653C3" w:rsidP="00947030">
      <w:pPr>
        <w:pStyle w:val="Odstavecseseznamem"/>
        <w:numPr>
          <w:ilvl w:val="0"/>
          <w:numId w:val="1"/>
        </w:numPr>
      </w:pPr>
      <w:r>
        <w:t xml:space="preserve">Film ukazuje rozmanitost komunikačních repertoárů </w:t>
      </w:r>
    </w:p>
    <w:p w14:paraId="09CFEE6E" w14:textId="299F2E4F" w:rsidR="007653C3" w:rsidRDefault="007653C3" w:rsidP="00947030">
      <w:pPr>
        <w:pStyle w:val="Odstavecseseznamem"/>
        <w:numPr>
          <w:ilvl w:val="0"/>
          <w:numId w:val="1"/>
        </w:numPr>
      </w:pPr>
      <w:r>
        <w:t>Na nahrávce je neslyšící turista a slyšící průvodce -&gt; video ukazuje, jak neslyšící dokážou rychle přepínat komunikační strategie (psaní do telefonu, gestikulace, znaky, artikulace, ukazování atd.)</w:t>
      </w:r>
    </w:p>
    <w:p w14:paraId="5AC042B9" w14:textId="46FF6464" w:rsidR="007653C3" w:rsidRDefault="007653C3" w:rsidP="00947030">
      <w:pPr>
        <w:pStyle w:val="Odstavecseseznamem"/>
        <w:numPr>
          <w:ilvl w:val="0"/>
          <w:numId w:val="1"/>
        </w:numPr>
      </w:pPr>
      <w:r>
        <w:t xml:space="preserve">Video odhaluje prostorové, sémiotické a modální možnosti a omezení jednotlivých komunikačních situací a také to, jak neslyšící využívají a překonávají </w:t>
      </w:r>
    </w:p>
    <w:p w14:paraId="4EBB2F90" w14:textId="018ECE46" w:rsidR="007653C3" w:rsidRDefault="007653C3" w:rsidP="00947030">
      <w:pPr>
        <w:pStyle w:val="Odstavecseseznamem"/>
        <w:numPr>
          <w:ilvl w:val="0"/>
          <w:numId w:val="1"/>
        </w:numPr>
      </w:pPr>
      <w:r>
        <w:t>Video ukazuje perspektivu neslyšícího a to, co přesně dělá při komunikaci</w:t>
      </w:r>
    </w:p>
    <w:p w14:paraId="5E8BF3DF" w14:textId="7B2E451F" w:rsidR="00D12C6B" w:rsidRDefault="00D12C6B" w:rsidP="00D12C6B"/>
    <w:p w14:paraId="391EC0A8" w14:textId="77777777" w:rsidR="00D12C6B" w:rsidRDefault="00D12C6B" w:rsidP="00D12C6B"/>
    <w:p w14:paraId="5F0DB209" w14:textId="18145004" w:rsidR="00D12C6B" w:rsidRDefault="007653C3" w:rsidP="00D12C6B">
      <w:pPr>
        <w:pStyle w:val="Nadpis2"/>
      </w:pPr>
      <w:proofErr w:type="spellStart"/>
      <w:r>
        <w:lastRenderedPageBreak/>
        <w:t>Who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?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Ideologies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and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Signers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 (</w:t>
      </w:r>
      <w:proofErr w:type="spellStart"/>
      <w:r>
        <w:t>Lynn</w:t>
      </w:r>
      <w:proofErr w:type="spellEnd"/>
      <w:r>
        <w:t xml:space="preserve"> Hou)</w:t>
      </w:r>
    </w:p>
    <w:p w14:paraId="5E4E6BEA" w14:textId="77777777" w:rsidR="00D12C6B" w:rsidRPr="00D12C6B" w:rsidRDefault="00D12C6B" w:rsidP="00D12C6B"/>
    <w:p w14:paraId="1ECD26F4" w14:textId="529404BD" w:rsidR="007653C3" w:rsidRDefault="00D12C6B" w:rsidP="007653C3">
      <w:pPr>
        <w:pStyle w:val="Odstavecseseznamem"/>
        <w:numPr>
          <w:ilvl w:val="0"/>
          <w:numId w:val="1"/>
        </w:numPr>
      </w:pPr>
      <w:r>
        <w:t>Případová studie, kdy se neslyšící pečovatelka se dvěma dětmi vytvořila vlastní komunikační systém „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“ </w:t>
      </w:r>
    </w:p>
    <w:p w14:paraId="1386B3E9" w14:textId="51D7AE0D" w:rsidR="00D12C6B" w:rsidRDefault="00D12C6B" w:rsidP="007653C3">
      <w:pPr>
        <w:pStyle w:val="Odstavecseseznamem"/>
        <w:numPr>
          <w:ilvl w:val="0"/>
          <w:numId w:val="1"/>
        </w:numPr>
      </w:pPr>
      <w:r>
        <w:t>Studie analyzuje, jaké pečovatelka používá jazykové ideologie vůči dětem a jak závisí na jejich kompetenci ve znakovém jazyce, věku a stavu sluchu, a jak se tyto ideologie proměňují v čase.</w:t>
      </w:r>
    </w:p>
    <w:p w14:paraId="5A3CF719" w14:textId="0D725A4F" w:rsidR="00D12C6B" w:rsidRDefault="00D12C6B" w:rsidP="007653C3">
      <w:pPr>
        <w:pStyle w:val="Odstavecseseznamem"/>
        <w:numPr>
          <w:ilvl w:val="0"/>
          <w:numId w:val="1"/>
        </w:numPr>
      </w:pPr>
      <w:r>
        <w:t xml:space="preserve">Jazykové ideologie se týkají toho, jak různé znakované, psané nebo mluvené jazykové modality organizují každodenní komunikační postupy v rodině </w:t>
      </w:r>
    </w:p>
    <w:p w14:paraId="76FF4F5B" w14:textId="496EBCAE" w:rsidR="00D12C6B" w:rsidRPr="007653C3" w:rsidRDefault="00D12C6B" w:rsidP="00D12C6B">
      <w:pPr>
        <w:ind w:left="360"/>
      </w:pPr>
    </w:p>
    <w:sectPr w:rsidR="00D12C6B" w:rsidRPr="007653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13F8" w14:textId="77777777" w:rsidR="00DA56E6" w:rsidRDefault="00DA56E6" w:rsidP="00363081">
      <w:pPr>
        <w:spacing w:after="0" w:line="240" w:lineRule="auto"/>
      </w:pPr>
      <w:r>
        <w:separator/>
      </w:r>
    </w:p>
  </w:endnote>
  <w:endnote w:type="continuationSeparator" w:id="0">
    <w:p w14:paraId="195E1571" w14:textId="77777777" w:rsidR="00DA56E6" w:rsidRDefault="00DA56E6" w:rsidP="0036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FFD5" w14:textId="77777777" w:rsidR="00DA56E6" w:rsidRDefault="00DA56E6" w:rsidP="00363081">
      <w:pPr>
        <w:spacing w:after="0" w:line="240" w:lineRule="auto"/>
      </w:pPr>
      <w:r>
        <w:separator/>
      </w:r>
    </w:p>
  </w:footnote>
  <w:footnote w:type="continuationSeparator" w:id="0">
    <w:p w14:paraId="60653D6D" w14:textId="77777777" w:rsidR="00DA56E6" w:rsidRDefault="00DA56E6" w:rsidP="0036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EDE5" w14:textId="67651459" w:rsidR="00363081" w:rsidRDefault="00363081">
    <w:pPr>
      <w:pStyle w:val="Zhlav"/>
    </w:pPr>
    <w:r>
      <w:tab/>
    </w:r>
    <w:r>
      <w:tab/>
      <w:t>Kateřina Jiráková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7B2A"/>
    <w:multiLevelType w:val="hybridMultilevel"/>
    <w:tmpl w:val="517452D6"/>
    <w:lvl w:ilvl="0" w:tplc="2280F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1"/>
    <w:rsid w:val="002F1490"/>
    <w:rsid w:val="00363081"/>
    <w:rsid w:val="007653C3"/>
    <w:rsid w:val="00947030"/>
    <w:rsid w:val="0099425B"/>
    <w:rsid w:val="00D12C6B"/>
    <w:rsid w:val="00D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3081"/>
  <w15:chartTrackingRefBased/>
  <w15:docId w15:val="{BD5CD487-3CC6-4EFD-B6B9-891B2B7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3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3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6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081"/>
  </w:style>
  <w:style w:type="paragraph" w:styleId="Zpat">
    <w:name w:val="footer"/>
    <w:basedOn w:val="Normln"/>
    <w:link w:val="ZpatChar"/>
    <w:uiPriority w:val="99"/>
    <w:unhideWhenUsed/>
    <w:rsid w:val="0036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081"/>
  </w:style>
  <w:style w:type="character" w:customStyle="1" w:styleId="Nadpis1Char">
    <w:name w:val="Nadpis 1 Char"/>
    <w:basedOn w:val="Standardnpsmoodstavce"/>
    <w:link w:val="Nadpis1"/>
    <w:uiPriority w:val="9"/>
    <w:rsid w:val="0036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630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30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308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947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7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4703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s.a.ebscohost.com/eds/command/detail?vid=0&amp;sid=0c7ec91c-e0df-43d2-b618-da170d959e45%40sdc-v-sessmgr01&amp;bdata=JkF1dGhUeXBlPWlwLHNoaWImbGFuZz1jcyZzaXRlPWVkcy1saXZlJnNjb3BlPXNpdGU%3d#jid=NGU&amp;db=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Kateřina Jiráková</cp:lastModifiedBy>
  <cp:revision>1</cp:revision>
  <dcterms:created xsi:type="dcterms:W3CDTF">2020-10-12T13:26:00Z</dcterms:created>
  <dcterms:modified xsi:type="dcterms:W3CDTF">2020-10-12T14:14:00Z</dcterms:modified>
</cp:coreProperties>
</file>