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E63F" w14:textId="54E855D2" w:rsidR="007B442F" w:rsidRDefault="00CD3B85">
      <w:pPr>
        <w:rPr>
          <w:b/>
          <w:bCs/>
          <w:sz w:val="28"/>
          <w:szCs w:val="28"/>
        </w:rPr>
      </w:pPr>
      <w:r w:rsidRPr="00CD3B85">
        <w:rPr>
          <w:b/>
          <w:bCs/>
          <w:sz w:val="28"/>
          <w:szCs w:val="28"/>
        </w:rPr>
        <w:t>Portfolio vlastních didaktických materiálů</w:t>
      </w:r>
      <w:r>
        <w:rPr>
          <w:b/>
          <w:bCs/>
          <w:sz w:val="28"/>
          <w:szCs w:val="28"/>
        </w:rPr>
        <w:t xml:space="preserve"> –</w:t>
      </w:r>
      <w:r w:rsidRPr="00CD3B85">
        <w:rPr>
          <w:b/>
          <w:bCs/>
          <w:sz w:val="28"/>
          <w:szCs w:val="28"/>
        </w:rPr>
        <w:t xml:space="preserve"> Oborová didaktika RJ II</w:t>
      </w:r>
      <w:r w:rsidRPr="00CD3B85">
        <w:rPr>
          <w:b/>
          <w:bCs/>
          <w:sz w:val="28"/>
          <w:szCs w:val="28"/>
        </w:rPr>
        <w:tab/>
        <w:t xml:space="preserve">Bc. </w:t>
      </w:r>
    </w:p>
    <w:p w14:paraId="2AFEE51A" w14:textId="0AEE0BD5" w:rsidR="00CD3B85" w:rsidRPr="00CD3B85" w:rsidRDefault="00CD3B85">
      <w:pPr>
        <w:rPr>
          <w:b/>
          <w:bCs/>
          <w:sz w:val="24"/>
          <w:szCs w:val="24"/>
        </w:rPr>
      </w:pPr>
      <w:r w:rsidRPr="00CD3B85">
        <w:rPr>
          <w:b/>
          <w:bCs/>
          <w:sz w:val="24"/>
          <w:szCs w:val="24"/>
        </w:rPr>
        <w:t>Didaktické materiály zpracujte dle pokynů na jejich tvorbu. Všechny materiály musí být v jasné logické souvislosti s určitým tematickým okruhem. Zadání formulujte srozumitelně pro české žáky příslušné jazykové úrovně.</w:t>
      </w:r>
    </w:p>
    <w:p w14:paraId="76404FD2" w14:textId="537D9C68" w:rsidR="00CD3B85" w:rsidRPr="00CD3B85" w:rsidRDefault="00CD3B85">
      <w:pPr>
        <w:rPr>
          <w:b/>
          <w:bCs/>
          <w:sz w:val="24"/>
          <w:szCs w:val="24"/>
        </w:rPr>
      </w:pPr>
      <w:r w:rsidRPr="00CD3B85">
        <w:rPr>
          <w:b/>
          <w:bCs/>
          <w:sz w:val="24"/>
          <w:szCs w:val="24"/>
        </w:rPr>
        <w:t xml:space="preserve">Všechny materiály </w:t>
      </w:r>
      <w:r w:rsidR="009508E3">
        <w:rPr>
          <w:b/>
          <w:bCs/>
          <w:sz w:val="24"/>
          <w:szCs w:val="24"/>
        </w:rPr>
        <w:t xml:space="preserve">příslušné části </w:t>
      </w:r>
      <w:r w:rsidRPr="00CD3B85">
        <w:rPr>
          <w:b/>
          <w:bCs/>
          <w:sz w:val="24"/>
          <w:szCs w:val="24"/>
        </w:rPr>
        <w:t xml:space="preserve">zašlete v jednom souboru ve </w:t>
      </w:r>
      <w:proofErr w:type="spellStart"/>
      <w:r w:rsidRPr="00CD3B85">
        <w:rPr>
          <w:b/>
          <w:bCs/>
          <w:sz w:val="24"/>
          <w:szCs w:val="24"/>
        </w:rPr>
        <w:t>word</w:t>
      </w:r>
      <w:proofErr w:type="spellEnd"/>
      <w:r w:rsidRPr="00CD3B85">
        <w:rPr>
          <w:b/>
          <w:bCs/>
          <w:sz w:val="24"/>
          <w:szCs w:val="24"/>
        </w:rPr>
        <w:t xml:space="preserve"> a </w:t>
      </w:r>
      <w:proofErr w:type="spellStart"/>
      <w:r w:rsidRPr="00CD3B85">
        <w:rPr>
          <w:b/>
          <w:bCs/>
          <w:sz w:val="24"/>
          <w:szCs w:val="24"/>
        </w:rPr>
        <w:t>pdf</w:t>
      </w:r>
      <w:proofErr w:type="spellEnd"/>
      <w:r w:rsidRPr="00CD3B85">
        <w:rPr>
          <w:b/>
          <w:bCs/>
          <w:sz w:val="24"/>
          <w:szCs w:val="24"/>
        </w:rPr>
        <w:t xml:space="preserve"> na mail vyučující.</w:t>
      </w:r>
    </w:p>
    <w:p w14:paraId="437A32B8" w14:textId="694899A8" w:rsidR="00CD3B85" w:rsidRDefault="00CD3B85">
      <w:pPr>
        <w:rPr>
          <w:sz w:val="24"/>
          <w:szCs w:val="24"/>
        </w:rPr>
      </w:pPr>
      <w:r>
        <w:rPr>
          <w:sz w:val="24"/>
          <w:szCs w:val="24"/>
        </w:rPr>
        <w:t>Portfolio bude obsahovat následující materiály:</w:t>
      </w:r>
    </w:p>
    <w:p w14:paraId="65F94CDD" w14:textId="158145EE" w:rsidR="009508E3" w:rsidRPr="009508E3" w:rsidRDefault="009508E3">
      <w:pPr>
        <w:rPr>
          <w:b/>
          <w:bCs/>
          <w:sz w:val="24"/>
          <w:szCs w:val="24"/>
        </w:rPr>
      </w:pPr>
      <w:r w:rsidRPr="009508E3">
        <w:rPr>
          <w:b/>
          <w:bCs/>
          <w:sz w:val="24"/>
          <w:szCs w:val="24"/>
        </w:rPr>
        <w:t xml:space="preserve">Část 1 </w:t>
      </w:r>
    </w:p>
    <w:p w14:paraId="1ADD2DBE" w14:textId="2C023AA7" w:rsidR="00CD3B85" w:rsidRPr="00E60B47" w:rsidRDefault="00CD3B85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Лексика</w:t>
      </w:r>
      <w:proofErr w:type="spellEnd"/>
      <w:r w:rsidRPr="00E60B47">
        <w:rPr>
          <w:sz w:val="24"/>
          <w:szCs w:val="24"/>
        </w:rPr>
        <w:t xml:space="preserve">, </w:t>
      </w:r>
      <w:proofErr w:type="spellStart"/>
      <w:r w:rsidRPr="00E60B47">
        <w:rPr>
          <w:sz w:val="24"/>
          <w:szCs w:val="24"/>
        </w:rPr>
        <w:t>связанная</w:t>
      </w:r>
      <w:proofErr w:type="spellEnd"/>
      <w:r w:rsidRPr="00E60B47">
        <w:rPr>
          <w:sz w:val="24"/>
          <w:szCs w:val="24"/>
        </w:rPr>
        <w:t xml:space="preserve"> с </w:t>
      </w:r>
      <w:proofErr w:type="spellStart"/>
      <w:r w:rsidRPr="00E60B47">
        <w:rPr>
          <w:sz w:val="24"/>
          <w:szCs w:val="24"/>
        </w:rPr>
        <w:t>слаголом</w:t>
      </w:r>
      <w:proofErr w:type="spellEnd"/>
      <w:r w:rsidRPr="00E60B47">
        <w:rPr>
          <w:sz w:val="24"/>
          <w:szCs w:val="24"/>
        </w:rPr>
        <w:t xml:space="preserve"> </w:t>
      </w:r>
      <w:r w:rsidR="00E072E5">
        <w:rPr>
          <w:i/>
          <w:iCs/>
          <w:sz w:val="24"/>
          <w:szCs w:val="24"/>
          <w:lang w:val="ru-RU"/>
        </w:rPr>
        <w:t>учить</w:t>
      </w:r>
      <w:r w:rsidR="009508E3">
        <w:rPr>
          <w:i/>
          <w:iCs/>
          <w:sz w:val="24"/>
          <w:szCs w:val="24"/>
          <w:lang w:val="ru-RU"/>
        </w:rPr>
        <w:t xml:space="preserve"> </w:t>
      </w:r>
      <w:r w:rsidR="009508E3">
        <w:rPr>
          <w:sz w:val="24"/>
          <w:szCs w:val="24"/>
          <w:lang w:val="ru-RU"/>
        </w:rPr>
        <w:t xml:space="preserve">или </w:t>
      </w:r>
      <w:r w:rsidR="00E072E5">
        <w:rPr>
          <w:i/>
          <w:iCs/>
          <w:sz w:val="24"/>
          <w:szCs w:val="24"/>
          <w:lang w:val="ru-RU"/>
        </w:rPr>
        <w:t>читать</w:t>
      </w:r>
      <w:r w:rsidRPr="00E60B47">
        <w:rPr>
          <w:sz w:val="24"/>
          <w:szCs w:val="24"/>
        </w:rPr>
        <w:t xml:space="preserve"> (А1)</w:t>
      </w:r>
    </w:p>
    <w:p w14:paraId="11889AE8" w14:textId="5F1B1934" w:rsidR="00CD3B85" w:rsidRPr="00E60B47" w:rsidRDefault="0011646E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  <w:lang w:val="ru-RU"/>
        </w:rPr>
        <w:t>Лексика по т</w:t>
      </w:r>
      <w:proofErr w:type="spellStart"/>
      <w:r w:rsidR="00CD3B85" w:rsidRPr="00E60B47">
        <w:rPr>
          <w:sz w:val="24"/>
          <w:szCs w:val="24"/>
        </w:rPr>
        <w:t>ем</w:t>
      </w:r>
      <w:proofErr w:type="spellEnd"/>
      <w:r>
        <w:rPr>
          <w:sz w:val="24"/>
          <w:szCs w:val="24"/>
          <w:lang w:val="ru-RU"/>
        </w:rPr>
        <w:t>е</w:t>
      </w:r>
      <w:r w:rsidR="00CD3B85" w:rsidRPr="00E60B47">
        <w:rPr>
          <w:sz w:val="24"/>
          <w:szCs w:val="24"/>
        </w:rPr>
        <w:t xml:space="preserve"> </w:t>
      </w:r>
      <w:r w:rsidR="00E072E5">
        <w:rPr>
          <w:i/>
          <w:iCs/>
          <w:sz w:val="24"/>
          <w:szCs w:val="24"/>
          <w:lang w:val="ru-RU"/>
        </w:rPr>
        <w:t>школа</w:t>
      </w:r>
      <w:r w:rsidR="00CD3B85" w:rsidRPr="00E60B47">
        <w:rPr>
          <w:sz w:val="24"/>
          <w:szCs w:val="24"/>
        </w:rPr>
        <w:t xml:space="preserve"> (А2)</w:t>
      </w:r>
      <w:r w:rsidR="00E60B47" w:rsidRPr="00E60B47">
        <w:rPr>
          <w:sz w:val="24"/>
          <w:szCs w:val="24"/>
        </w:rPr>
        <w:t xml:space="preserve"> </w:t>
      </w:r>
      <w:proofErr w:type="spellStart"/>
      <w:r w:rsidR="00E60B47" w:rsidRPr="00E60B47">
        <w:rPr>
          <w:sz w:val="24"/>
          <w:szCs w:val="24"/>
        </w:rPr>
        <w:t>или</w:t>
      </w:r>
      <w:proofErr w:type="spellEnd"/>
      <w:r w:rsidR="00E60B47" w:rsidRPr="00E60B47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т</w:t>
      </w:r>
      <w:proofErr w:type="spellStart"/>
      <w:r w:rsidR="00CD3B85" w:rsidRPr="00E60B47">
        <w:rPr>
          <w:sz w:val="24"/>
          <w:szCs w:val="24"/>
        </w:rPr>
        <w:t>ем</w:t>
      </w:r>
      <w:proofErr w:type="spellEnd"/>
      <w:r>
        <w:rPr>
          <w:sz w:val="24"/>
          <w:szCs w:val="24"/>
          <w:lang w:val="ru-RU"/>
        </w:rPr>
        <w:t>е</w:t>
      </w:r>
      <w:r w:rsidR="00CD3B85" w:rsidRPr="00E60B47">
        <w:rPr>
          <w:sz w:val="24"/>
          <w:szCs w:val="24"/>
        </w:rPr>
        <w:t xml:space="preserve"> </w:t>
      </w:r>
      <w:r w:rsidR="009508E3">
        <w:rPr>
          <w:i/>
          <w:iCs/>
          <w:sz w:val="24"/>
          <w:szCs w:val="24"/>
          <w:lang w:val="ru-RU"/>
        </w:rPr>
        <w:t>как куда попасть</w:t>
      </w:r>
      <w:r w:rsidR="00CD3B85" w:rsidRPr="00E60B47">
        <w:rPr>
          <w:sz w:val="24"/>
          <w:szCs w:val="24"/>
        </w:rPr>
        <w:t xml:space="preserve"> (А2)</w:t>
      </w:r>
    </w:p>
    <w:p w14:paraId="7D0F9158" w14:textId="4E7768D8" w:rsidR="00CD3B85" w:rsidRPr="00E60B47" w:rsidRDefault="0011646E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  <w:lang w:val="ru-RU"/>
        </w:rPr>
        <w:t>Лексика по т</w:t>
      </w:r>
      <w:proofErr w:type="spellStart"/>
      <w:r w:rsidRPr="00E60B47">
        <w:rPr>
          <w:sz w:val="24"/>
          <w:szCs w:val="24"/>
        </w:rPr>
        <w:t>ем</w:t>
      </w:r>
      <w:proofErr w:type="spellEnd"/>
      <w:r>
        <w:rPr>
          <w:sz w:val="24"/>
          <w:szCs w:val="24"/>
          <w:lang w:val="ru-RU"/>
        </w:rPr>
        <w:t>е</w:t>
      </w:r>
      <w:r w:rsidR="00CD3B85" w:rsidRPr="00E60B47">
        <w:rPr>
          <w:sz w:val="24"/>
          <w:szCs w:val="24"/>
        </w:rPr>
        <w:t xml:space="preserve"> </w:t>
      </w:r>
      <w:r w:rsidR="009508E3">
        <w:rPr>
          <w:i/>
          <w:iCs/>
          <w:sz w:val="24"/>
          <w:szCs w:val="24"/>
          <w:lang w:val="ru-RU"/>
        </w:rPr>
        <w:t>путешествия</w:t>
      </w:r>
      <w:r w:rsidR="00CD3B85" w:rsidRPr="00E60B47">
        <w:rPr>
          <w:sz w:val="24"/>
          <w:szCs w:val="24"/>
        </w:rPr>
        <w:t xml:space="preserve"> (B1)</w:t>
      </w:r>
      <w:r w:rsidR="00E60B47" w:rsidRPr="00E60B47">
        <w:rPr>
          <w:sz w:val="24"/>
          <w:szCs w:val="24"/>
        </w:rPr>
        <w:t xml:space="preserve"> </w:t>
      </w:r>
      <w:proofErr w:type="spellStart"/>
      <w:r w:rsidR="00E60B47" w:rsidRPr="00E60B47">
        <w:rPr>
          <w:sz w:val="24"/>
          <w:szCs w:val="24"/>
        </w:rPr>
        <w:t>или</w:t>
      </w:r>
      <w:proofErr w:type="spellEnd"/>
      <w:r w:rsidR="00E60B47" w:rsidRPr="00E60B47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т</w:t>
      </w:r>
      <w:proofErr w:type="spellStart"/>
      <w:r w:rsidR="00E60B47" w:rsidRPr="00E60B47">
        <w:rPr>
          <w:sz w:val="24"/>
          <w:szCs w:val="24"/>
        </w:rPr>
        <w:t>ем</w:t>
      </w:r>
      <w:proofErr w:type="spellEnd"/>
      <w:r>
        <w:rPr>
          <w:sz w:val="24"/>
          <w:szCs w:val="24"/>
          <w:lang w:val="ru-RU"/>
        </w:rPr>
        <w:t>е</w:t>
      </w:r>
      <w:r w:rsidR="00E60B47" w:rsidRPr="00E60B47">
        <w:rPr>
          <w:sz w:val="24"/>
          <w:szCs w:val="24"/>
        </w:rPr>
        <w:t xml:space="preserve"> </w:t>
      </w:r>
      <w:r w:rsidR="009508E3">
        <w:rPr>
          <w:i/>
          <w:iCs/>
          <w:sz w:val="24"/>
          <w:szCs w:val="24"/>
          <w:lang w:val="ru-RU"/>
        </w:rPr>
        <w:t>работа</w:t>
      </w:r>
      <w:r w:rsidR="00E60B47" w:rsidRPr="00E60B47">
        <w:rPr>
          <w:sz w:val="24"/>
          <w:szCs w:val="24"/>
        </w:rPr>
        <w:t xml:space="preserve"> (В1)</w:t>
      </w:r>
    </w:p>
    <w:p w14:paraId="243FBF68" w14:textId="3B1A4F51" w:rsidR="00CD3B85" w:rsidRDefault="00CD3B85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Спряжение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любого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глагола</w:t>
      </w:r>
      <w:proofErr w:type="spellEnd"/>
      <w:r w:rsidRPr="00E60B47">
        <w:rPr>
          <w:sz w:val="24"/>
          <w:szCs w:val="24"/>
        </w:rPr>
        <w:t xml:space="preserve"> с </w:t>
      </w:r>
      <w:proofErr w:type="spellStart"/>
      <w:r w:rsidRPr="00E60B47">
        <w:rPr>
          <w:sz w:val="24"/>
          <w:szCs w:val="24"/>
        </w:rPr>
        <w:t>чередованием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согласных</w:t>
      </w:r>
      <w:proofErr w:type="spellEnd"/>
      <w:r w:rsidRPr="00E60B47">
        <w:rPr>
          <w:sz w:val="24"/>
          <w:szCs w:val="24"/>
        </w:rPr>
        <w:t xml:space="preserve"> (А1)</w:t>
      </w:r>
    </w:p>
    <w:p w14:paraId="790E0710" w14:textId="2A31E388" w:rsidR="009F45FF" w:rsidRPr="00E60B47" w:rsidRDefault="009F45FF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Перевод чешского </w:t>
      </w:r>
      <w:r w:rsidRPr="00E016E6">
        <w:rPr>
          <w:i/>
          <w:iCs/>
          <w:sz w:val="24"/>
          <w:szCs w:val="24"/>
        </w:rPr>
        <w:t xml:space="preserve">muset </w:t>
      </w:r>
      <w:r>
        <w:rPr>
          <w:sz w:val="24"/>
          <w:szCs w:val="24"/>
        </w:rPr>
        <w:t>(A2)</w:t>
      </w:r>
    </w:p>
    <w:p w14:paraId="62F1CFCC" w14:textId="6C8454C8" w:rsidR="00CD3B85" w:rsidRPr="00E60B47" w:rsidRDefault="009508E3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  <w:lang w:val="ru-RU"/>
        </w:rPr>
        <w:t>Неопределённые местоимения и</w:t>
      </w:r>
      <w:r w:rsidR="00E072E5">
        <w:rPr>
          <w:sz w:val="24"/>
          <w:szCs w:val="24"/>
          <w:lang w:val="ru-RU"/>
        </w:rPr>
        <w:t>/или</w:t>
      </w:r>
      <w:r>
        <w:rPr>
          <w:sz w:val="24"/>
          <w:szCs w:val="24"/>
          <w:lang w:val="ru-RU"/>
        </w:rPr>
        <w:t xml:space="preserve"> наречия</w:t>
      </w:r>
      <w:r w:rsidR="00E60B47" w:rsidRPr="00E60B47">
        <w:rPr>
          <w:sz w:val="24"/>
          <w:szCs w:val="24"/>
        </w:rPr>
        <w:t xml:space="preserve"> (В1)</w:t>
      </w:r>
    </w:p>
    <w:p w14:paraId="27B4DDF6" w14:textId="72BF3D32" w:rsidR="00CD3B85" w:rsidRPr="00E60B47" w:rsidRDefault="00CD3B85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Повелительное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наклонение</w:t>
      </w:r>
      <w:proofErr w:type="spellEnd"/>
      <w:r w:rsidRPr="00E60B47">
        <w:rPr>
          <w:sz w:val="24"/>
          <w:szCs w:val="24"/>
        </w:rPr>
        <w:t xml:space="preserve"> (В1)</w:t>
      </w:r>
    </w:p>
    <w:p w14:paraId="6B9A6EC4" w14:textId="508E6947" w:rsidR="00CD3B85" w:rsidRPr="00E60B47" w:rsidRDefault="00CD3B85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Сравнительная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степень</w:t>
      </w:r>
      <w:proofErr w:type="spellEnd"/>
      <w:r w:rsidRPr="00E60B47">
        <w:rPr>
          <w:sz w:val="24"/>
          <w:szCs w:val="24"/>
        </w:rPr>
        <w:t xml:space="preserve"> (В1)</w:t>
      </w:r>
      <w:r w:rsidR="00E60B47" w:rsidRPr="00E60B47">
        <w:rPr>
          <w:sz w:val="24"/>
          <w:szCs w:val="24"/>
        </w:rPr>
        <w:t xml:space="preserve"> </w:t>
      </w:r>
      <w:proofErr w:type="spellStart"/>
      <w:r w:rsidR="00E60B47" w:rsidRPr="00E60B47">
        <w:rPr>
          <w:sz w:val="24"/>
          <w:szCs w:val="24"/>
        </w:rPr>
        <w:t>или</w:t>
      </w:r>
      <w:proofErr w:type="spellEnd"/>
      <w:r w:rsidR="00E60B47"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Превосходная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степень</w:t>
      </w:r>
      <w:proofErr w:type="spellEnd"/>
      <w:r w:rsidRPr="00E60B47">
        <w:rPr>
          <w:sz w:val="24"/>
          <w:szCs w:val="24"/>
        </w:rPr>
        <w:t xml:space="preserve"> (А2)</w:t>
      </w:r>
    </w:p>
    <w:p w14:paraId="51A76FD8" w14:textId="31D03821" w:rsidR="00CD3B85" w:rsidRPr="00E60B47" w:rsidRDefault="00CD3B85" w:rsidP="00E60B47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Склонение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им</w:t>
      </w:r>
      <w:proofErr w:type="spellEnd"/>
      <w:r w:rsidRPr="00E60B47">
        <w:rPr>
          <w:sz w:val="24"/>
          <w:szCs w:val="24"/>
        </w:rPr>
        <w:t xml:space="preserve">. </w:t>
      </w:r>
      <w:proofErr w:type="spellStart"/>
      <w:r w:rsidRPr="00E60B47">
        <w:rPr>
          <w:sz w:val="24"/>
          <w:szCs w:val="24"/>
        </w:rPr>
        <w:t>существительных</w:t>
      </w:r>
      <w:proofErr w:type="spellEnd"/>
      <w:r w:rsidRPr="00E60B47">
        <w:rPr>
          <w:sz w:val="24"/>
          <w:szCs w:val="24"/>
        </w:rPr>
        <w:t xml:space="preserve"> </w:t>
      </w:r>
      <w:r w:rsidR="009508E3">
        <w:rPr>
          <w:sz w:val="24"/>
          <w:szCs w:val="24"/>
          <w:lang w:val="ru-RU"/>
        </w:rPr>
        <w:t>мужского</w:t>
      </w:r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рода</w:t>
      </w:r>
      <w:proofErr w:type="spellEnd"/>
      <w:r w:rsidRPr="00E60B47">
        <w:rPr>
          <w:sz w:val="24"/>
          <w:szCs w:val="24"/>
        </w:rPr>
        <w:t xml:space="preserve"> (А2)</w:t>
      </w:r>
      <w:r w:rsidR="00E60B47" w:rsidRPr="00E60B47">
        <w:rPr>
          <w:sz w:val="24"/>
          <w:szCs w:val="24"/>
        </w:rPr>
        <w:t xml:space="preserve"> </w:t>
      </w:r>
      <w:proofErr w:type="spellStart"/>
      <w:r w:rsidR="00E60B47" w:rsidRPr="00E60B47">
        <w:rPr>
          <w:sz w:val="24"/>
          <w:szCs w:val="24"/>
        </w:rPr>
        <w:t>или</w:t>
      </w:r>
      <w:proofErr w:type="spellEnd"/>
      <w:r w:rsidR="00E60B47"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Склонение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им</w:t>
      </w:r>
      <w:proofErr w:type="spellEnd"/>
      <w:r w:rsidRPr="00E60B47">
        <w:rPr>
          <w:sz w:val="24"/>
          <w:szCs w:val="24"/>
        </w:rPr>
        <w:t xml:space="preserve">. </w:t>
      </w:r>
      <w:proofErr w:type="spellStart"/>
      <w:r w:rsidRPr="00E60B47">
        <w:rPr>
          <w:sz w:val="24"/>
          <w:szCs w:val="24"/>
        </w:rPr>
        <w:t>существительных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типа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i/>
          <w:iCs/>
          <w:sz w:val="24"/>
          <w:szCs w:val="24"/>
        </w:rPr>
        <w:t>тетрадь</w:t>
      </w:r>
      <w:proofErr w:type="spellEnd"/>
      <w:r w:rsidRPr="00E60B47">
        <w:rPr>
          <w:sz w:val="24"/>
          <w:szCs w:val="24"/>
        </w:rPr>
        <w:t xml:space="preserve"> (В1)</w:t>
      </w:r>
    </w:p>
    <w:p w14:paraId="77928818" w14:textId="3D240ED4" w:rsidR="009508E3" w:rsidRPr="009508E3" w:rsidRDefault="009508E3" w:rsidP="009508E3">
      <w:pPr>
        <w:rPr>
          <w:b/>
          <w:bCs/>
          <w:sz w:val="24"/>
          <w:szCs w:val="24"/>
          <w:lang w:val="ru-RU"/>
        </w:rPr>
      </w:pPr>
      <w:r w:rsidRPr="009508E3">
        <w:rPr>
          <w:b/>
          <w:bCs/>
          <w:sz w:val="24"/>
          <w:szCs w:val="24"/>
        </w:rPr>
        <w:t xml:space="preserve">Část </w:t>
      </w:r>
      <w:r>
        <w:rPr>
          <w:b/>
          <w:bCs/>
          <w:sz w:val="24"/>
          <w:szCs w:val="24"/>
          <w:lang w:val="ru-RU"/>
        </w:rPr>
        <w:t>2</w:t>
      </w:r>
    </w:p>
    <w:p w14:paraId="512389DB" w14:textId="4D8E1ADC" w:rsidR="00FC1C9A" w:rsidRPr="00E60B47" w:rsidRDefault="00FC1C9A" w:rsidP="00FC1C9A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Произношение</w:t>
      </w:r>
      <w:proofErr w:type="spellEnd"/>
      <w:r w:rsidRPr="00E60B47">
        <w:rPr>
          <w:sz w:val="24"/>
          <w:szCs w:val="24"/>
        </w:rPr>
        <w:t xml:space="preserve"> </w:t>
      </w:r>
      <w:r w:rsidR="00C23B30">
        <w:rPr>
          <w:sz w:val="24"/>
          <w:szCs w:val="24"/>
          <w:lang w:val="ru-RU"/>
        </w:rPr>
        <w:t xml:space="preserve">гласных </w:t>
      </w:r>
      <w:proofErr w:type="gramStart"/>
      <w:r w:rsidR="00C23B30" w:rsidRPr="00C23B30">
        <w:rPr>
          <w:i/>
          <w:iCs/>
          <w:sz w:val="24"/>
          <w:szCs w:val="24"/>
          <w:lang w:val="ru-RU"/>
        </w:rPr>
        <w:t>я ,</w:t>
      </w:r>
      <w:proofErr w:type="gramEnd"/>
      <w:r w:rsidR="00C23B30">
        <w:rPr>
          <w:i/>
          <w:iCs/>
          <w:sz w:val="24"/>
          <w:szCs w:val="24"/>
          <w:lang w:val="ru-RU"/>
        </w:rPr>
        <w:t xml:space="preserve"> </w:t>
      </w:r>
      <w:r w:rsidR="00C23B30" w:rsidRPr="00C23B30">
        <w:rPr>
          <w:i/>
          <w:iCs/>
          <w:sz w:val="24"/>
          <w:szCs w:val="24"/>
          <w:lang w:val="ru-RU"/>
        </w:rPr>
        <w:t>е, ё. ю</w:t>
      </w:r>
      <w:r w:rsidRPr="00E60B47">
        <w:rPr>
          <w:sz w:val="24"/>
          <w:szCs w:val="24"/>
        </w:rPr>
        <w:t xml:space="preserve"> (А1)</w:t>
      </w:r>
    </w:p>
    <w:p w14:paraId="5B6C7E42" w14:textId="77777777" w:rsidR="00FC1C9A" w:rsidRPr="00E60B47" w:rsidRDefault="00FC1C9A" w:rsidP="00FC1C9A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Произношение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парных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согласных</w:t>
      </w:r>
      <w:proofErr w:type="spellEnd"/>
      <w:r>
        <w:rPr>
          <w:sz w:val="24"/>
          <w:szCs w:val="24"/>
          <w:lang w:val="ru-RU"/>
        </w:rPr>
        <w:t xml:space="preserve"> по мягкости-твёрдости</w:t>
      </w:r>
      <w:r w:rsidRPr="00E60B47">
        <w:rPr>
          <w:sz w:val="24"/>
          <w:szCs w:val="24"/>
        </w:rPr>
        <w:t xml:space="preserve"> (А2)</w:t>
      </w:r>
    </w:p>
    <w:p w14:paraId="6C3492CD" w14:textId="77777777" w:rsidR="00FC1C9A" w:rsidRPr="00E60B47" w:rsidRDefault="00FC1C9A" w:rsidP="00FC1C9A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Произношение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редуцированных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гласных</w:t>
      </w:r>
      <w:proofErr w:type="spellEnd"/>
      <w:r w:rsidRPr="00E60B47">
        <w:rPr>
          <w:sz w:val="24"/>
          <w:szCs w:val="24"/>
        </w:rPr>
        <w:t xml:space="preserve"> (А2)</w:t>
      </w:r>
    </w:p>
    <w:p w14:paraId="37F0A0BC" w14:textId="1766F141" w:rsidR="00FC1C9A" w:rsidRPr="00C23B30" w:rsidRDefault="00FC1C9A" w:rsidP="00FC1C9A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 w:rsidRPr="00E60B47">
        <w:rPr>
          <w:sz w:val="24"/>
          <w:szCs w:val="24"/>
        </w:rPr>
        <w:t>Произношение</w:t>
      </w:r>
      <w:proofErr w:type="spellEnd"/>
      <w:r w:rsidRPr="00E60B47">
        <w:rPr>
          <w:sz w:val="24"/>
          <w:szCs w:val="24"/>
        </w:rPr>
        <w:t xml:space="preserve"> </w:t>
      </w:r>
      <w:r w:rsidR="00C23B30">
        <w:rPr>
          <w:sz w:val="24"/>
          <w:szCs w:val="24"/>
          <w:lang w:val="ru-RU"/>
        </w:rPr>
        <w:t xml:space="preserve">вопросов с </w:t>
      </w:r>
      <w:r w:rsidRPr="00E60B47">
        <w:rPr>
          <w:sz w:val="24"/>
          <w:szCs w:val="24"/>
        </w:rPr>
        <w:t xml:space="preserve">ИК-2 (А1) </w:t>
      </w:r>
      <w:proofErr w:type="spellStart"/>
      <w:r w:rsidRPr="00E60B47">
        <w:rPr>
          <w:sz w:val="24"/>
          <w:szCs w:val="24"/>
        </w:rPr>
        <w:t>или</w:t>
      </w:r>
      <w:proofErr w:type="spellEnd"/>
      <w:r w:rsidRPr="00E60B47">
        <w:rPr>
          <w:sz w:val="24"/>
          <w:szCs w:val="24"/>
        </w:rPr>
        <w:t xml:space="preserve"> </w:t>
      </w:r>
      <w:r w:rsidR="00C23B30">
        <w:rPr>
          <w:sz w:val="24"/>
          <w:szCs w:val="24"/>
          <w:lang w:val="ru-RU"/>
        </w:rPr>
        <w:t>с</w:t>
      </w:r>
      <w:r w:rsidRPr="00E60B47">
        <w:rPr>
          <w:sz w:val="24"/>
          <w:szCs w:val="24"/>
        </w:rPr>
        <w:t xml:space="preserve"> ИК-3 (</w:t>
      </w:r>
      <w:r w:rsidR="00C23B30">
        <w:rPr>
          <w:sz w:val="24"/>
          <w:szCs w:val="24"/>
          <w:lang w:val="ru-RU"/>
        </w:rPr>
        <w:t>А2</w:t>
      </w:r>
      <w:r w:rsidRPr="00E60B47">
        <w:rPr>
          <w:sz w:val="24"/>
          <w:szCs w:val="24"/>
        </w:rPr>
        <w:t>)</w:t>
      </w:r>
    </w:p>
    <w:p w14:paraId="762DA4FB" w14:textId="77777777" w:rsidR="00C23B30" w:rsidRDefault="00C23B30" w:rsidP="00C23B30">
      <w:pPr>
        <w:rPr>
          <w:sz w:val="24"/>
          <w:szCs w:val="24"/>
          <w:lang w:val="ru-RU"/>
        </w:rPr>
      </w:pPr>
    </w:p>
    <w:p w14:paraId="291C8D7D" w14:textId="31F538A9" w:rsidR="00C23B30" w:rsidRPr="009508E3" w:rsidRDefault="00C23B30" w:rsidP="00C23B30">
      <w:pPr>
        <w:rPr>
          <w:b/>
          <w:bCs/>
          <w:sz w:val="24"/>
          <w:szCs w:val="24"/>
          <w:lang w:val="ru-RU"/>
        </w:rPr>
      </w:pPr>
      <w:r w:rsidRPr="009508E3">
        <w:rPr>
          <w:b/>
          <w:bCs/>
          <w:sz w:val="24"/>
          <w:szCs w:val="24"/>
        </w:rPr>
        <w:t xml:space="preserve">Část </w:t>
      </w:r>
      <w:r>
        <w:rPr>
          <w:b/>
          <w:bCs/>
          <w:sz w:val="24"/>
          <w:szCs w:val="24"/>
          <w:lang w:val="ru-RU"/>
        </w:rPr>
        <w:t>3</w:t>
      </w:r>
    </w:p>
    <w:p w14:paraId="74B2E891" w14:textId="0C25FDA6" w:rsidR="00E60B47" w:rsidRPr="00E60B47" w:rsidRDefault="00E60B47" w:rsidP="00E60B47">
      <w:pPr>
        <w:pStyle w:val="Odstavecseseznamem"/>
        <w:numPr>
          <w:ilvl w:val="0"/>
          <w:numId w:val="6"/>
        </w:numPr>
        <w:rPr>
          <w:sz w:val="24"/>
          <w:szCs w:val="24"/>
          <w:lang w:val="ru-RU"/>
        </w:rPr>
      </w:pPr>
      <w:proofErr w:type="spellStart"/>
      <w:r w:rsidRPr="00E60B47">
        <w:rPr>
          <w:sz w:val="24"/>
          <w:szCs w:val="24"/>
        </w:rPr>
        <w:t>Объяснение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написания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выбранной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буквы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или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нескольких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букв</w:t>
      </w:r>
      <w:proofErr w:type="spellEnd"/>
      <w:r w:rsidRPr="00E60B47">
        <w:rPr>
          <w:sz w:val="24"/>
          <w:szCs w:val="24"/>
        </w:rPr>
        <w:t xml:space="preserve"> – </w:t>
      </w:r>
      <w:proofErr w:type="spellStart"/>
      <w:r w:rsidRPr="00E60B47">
        <w:rPr>
          <w:sz w:val="24"/>
          <w:szCs w:val="24"/>
        </w:rPr>
        <w:t>придумайте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план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целого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урока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для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учеников</w:t>
      </w:r>
      <w:proofErr w:type="spellEnd"/>
      <w:r w:rsidRPr="00E60B47">
        <w:rPr>
          <w:sz w:val="24"/>
          <w:szCs w:val="24"/>
        </w:rPr>
        <w:t xml:space="preserve"> 7 </w:t>
      </w:r>
      <w:proofErr w:type="spellStart"/>
      <w:r w:rsidRPr="00E60B47">
        <w:rPr>
          <w:sz w:val="24"/>
          <w:szCs w:val="24"/>
        </w:rPr>
        <w:t>класса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начальной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школы</w:t>
      </w:r>
      <w:proofErr w:type="spellEnd"/>
      <w:r w:rsidRPr="00E60B47">
        <w:rPr>
          <w:sz w:val="24"/>
          <w:szCs w:val="24"/>
          <w:lang w:val="ru-RU"/>
        </w:rPr>
        <w:t xml:space="preserve"> (А1)</w:t>
      </w:r>
    </w:p>
    <w:p w14:paraId="6D6A3500" w14:textId="72DBFE0B" w:rsidR="00E60B47" w:rsidRPr="00E60B47" w:rsidRDefault="00E60B47" w:rsidP="00E60B47">
      <w:pPr>
        <w:pStyle w:val="Odstavecseseznamem"/>
        <w:numPr>
          <w:ilvl w:val="0"/>
          <w:numId w:val="6"/>
        </w:numPr>
        <w:rPr>
          <w:sz w:val="24"/>
          <w:szCs w:val="24"/>
          <w:lang w:val="ru-RU"/>
        </w:rPr>
      </w:pPr>
      <w:proofErr w:type="spellStart"/>
      <w:r w:rsidRPr="00E60B47">
        <w:rPr>
          <w:sz w:val="24"/>
          <w:szCs w:val="24"/>
        </w:rPr>
        <w:t>Объяснение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любого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орфографического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правила</w:t>
      </w:r>
      <w:proofErr w:type="spellEnd"/>
      <w:r w:rsidRPr="00E60B47">
        <w:rPr>
          <w:sz w:val="24"/>
          <w:szCs w:val="24"/>
        </w:rPr>
        <w:t xml:space="preserve"> – </w:t>
      </w:r>
      <w:proofErr w:type="spellStart"/>
      <w:r w:rsidRPr="00E60B47">
        <w:rPr>
          <w:sz w:val="24"/>
          <w:szCs w:val="24"/>
        </w:rPr>
        <w:t>придумайте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план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целого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урока</w:t>
      </w:r>
      <w:proofErr w:type="spellEnd"/>
      <w:r w:rsidRPr="00E60B47">
        <w:rPr>
          <w:sz w:val="24"/>
          <w:szCs w:val="24"/>
        </w:rPr>
        <w:t xml:space="preserve"> в </w:t>
      </w:r>
      <w:proofErr w:type="spellStart"/>
      <w:r w:rsidRPr="00E60B47">
        <w:rPr>
          <w:sz w:val="24"/>
          <w:szCs w:val="24"/>
        </w:rPr>
        <w:t>рамках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какой-то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подходящей</w:t>
      </w:r>
      <w:proofErr w:type="spellEnd"/>
      <w:r w:rsidRPr="00E60B47">
        <w:rPr>
          <w:sz w:val="24"/>
          <w:szCs w:val="24"/>
        </w:rPr>
        <w:t xml:space="preserve"> </w:t>
      </w:r>
      <w:proofErr w:type="spellStart"/>
      <w:r w:rsidRPr="00E60B47">
        <w:rPr>
          <w:sz w:val="24"/>
          <w:szCs w:val="24"/>
        </w:rPr>
        <w:t>темы</w:t>
      </w:r>
      <w:proofErr w:type="spellEnd"/>
      <w:r w:rsidRPr="00E60B47">
        <w:rPr>
          <w:sz w:val="24"/>
          <w:szCs w:val="24"/>
          <w:lang w:val="ru-RU"/>
        </w:rPr>
        <w:t xml:space="preserve"> (любой уровень А1-В1)</w:t>
      </w:r>
    </w:p>
    <w:p w14:paraId="3547AEBB" w14:textId="77777777" w:rsidR="00E60B47" w:rsidRPr="00CD3B85" w:rsidRDefault="00E60B47" w:rsidP="00E60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6D598B7" w14:textId="77777777" w:rsidR="00CD3B85" w:rsidRDefault="00CD3B85" w:rsidP="00CD3B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BAFB911" w14:textId="77777777" w:rsidR="00CD3B85" w:rsidRPr="00CD3B85" w:rsidRDefault="00CD3B85">
      <w:pPr>
        <w:rPr>
          <w:sz w:val="24"/>
          <w:szCs w:val="24"/>
        </w:rPr>
      </w:pPr>
    </w:p>
    <w:sectPr w:rsidR="00CD3B85" w:rsidRPr="00CD3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AE1"/>
    <w:multiLevelType w:val="hybridMultilevel"/>
    <w:tmpl w:val="B41AD3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226D4"/>
    <w:multiLevelType w:val="hybridMultilevel"/>
    <w:tmpl w:val="5F9A2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E3572"/>
    <w:multiLevelType w:val="multilevel"/>
    <w:tmpl w:val="2484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BD77F1"/>
    <w:multiLevelType w:val="multilevel"/>
    <w:tmpl w:val="6020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E12D11"/>
    <w:multiLevelType w:val="multilevel"/>
    <w:tmpl w:val="65D4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9906C9"/>
    <w:multiLevelType w:val="multilevel"/>
    <w:tmpl w:val="F41E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875393">
    <w:abstractNumId w:val="1"/>
  </w:num>
  <w:num w:numId="2" w16cid:durableId="1960067213">
    <w:abstractNumId w:val="5"/>
  </w:num>
  <w:num w:numId="3" w16cid:durableId="692150591">
    <w:abstractNumId w:val="4"/>
  </w:num>
  <w:num w:numId="4" w16cid:durableId="1870681327">
    <w:abstractNumId w:val="3"/>
  </w:num>
  <w:num w:numId="5" w16cid:durableId="840202196">
    <w:abstractNumId w:val="2"/>
  </w:num>
  <w:num w:numId="6" w16cid:durableId="132870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58"/>
    <w:rsid w:val="0011646E"/>
    <w:rsid w:val="003D4A58"/>
    <w:rsid w:val="006004C9"/>
    <w:rsid w:val="0077019B"/>
    <w:rsid w:val="007B442F"/>
    <w:rsid w:val="009508E3"/>
    <w:rsid w:val="00993AA5"/>
    <w:rsid w:val="009F45FF"/>
    <w:rsid w:val="00C23B30"/>
    <w:rsid w:val="00CD3B85"/>
    <w:rsid w:val="00D75381"/>
    <w:rsid w:val="00E016E6"/>
    <w:rsid w:val="00E072E5"/>
    <w:rsid w:val="00E60B47"/>
    <w:rsid w:val="00ED7EBE"/>
    <w:rsid w:val="00FC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21D6"/>
  <w15:chartTrackingRefBased/>
  <w15:docId w15:val="{F2E2B95F-6310-43E1-9B8D-B5EA8127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B8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CD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Rozboudová</dc:creator>
  <cp:keywords/>
  <dc:description/>
  <cp:lastModifiedBy>Lenka Rozboudová</cp:lastModifiedBy>
  <cp:revision>11</cp:revision>
  <dcterms:created xsi:type="dcterms:W3CDTF">2024-09-14T15:51:00Z</dcterms:created>
  <dcterms:modified xsi:type="dcterms:W3CDTF">2026-08-31T13:59:00Z</dcterms:modified>
</cp:coreProperties>
</file>