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06C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BaO</w:t>
      </w:r>
      <w:proofErr w:type="spellEnd"/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Na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MgH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XeF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5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IO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6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position w:val="-6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Na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4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P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7</w:t>
      </w:r>
      <w:bookmarkStart w:id="0" w:name="_GoBack"/>
      <w:bookmarkEnd w:id="0"/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H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CO</w:t>
      </w:r>
      <w:r w:rsidRPr="00A35DE7">
        <w:rPr>
          <w:rFonts w:ascii="Times New Roman" w:hAnsi="Times New Roman" w:cs="Times New Roman"/>
          <w:sz w:val="36"/>
          <w:szCs w:val="24"/>
          <w:vertAlign w:val="subscript"/>
          <w:lang w:val="cs-CZ"/>
        </w:rPr>
        <w:t>2</w:t>
      </w:r>
      <w:r w:rsidRPr="00A35DE7">
        <w:rPr>
          <w:rFonts w:ascii="Times New Roman" w:hAnsi="Times New Roman" w:cs="Times New Roman"/>
          <w:sz w:val="36"/>
          <w:szCs w:val="24"/>
          <w:lang w:val="cs-CZ"/>
        </w:rPr>
        <w:t>S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superoxid</w:t>
      </w:r>
      <w:proofErr w:type="spellEnd"/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 draselný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chlorid titaničitý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>amid hlinitý</w:t>
      </w:r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kyselina </w:t>
      </w: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peroxodusičná</w:t>
      </w:r>
      <w:proofErr w:type="spellEnd"/>
    </w:p>
    <w:p w:rsidR="004839C6" w:rsidRPr="00A35DE7" w:rsidRDefault="004839C6" w:rsidP="00A35DE7">
      <w:pPr>
        <w:spacing w:line="360" w:lineRule="auto"/>
        <w:rPr>
          <w:rFonts w:ascii="Times New Roman" w:hAnsi="Times New Roman" w:cs="Times New Roman"/>
          <w:sz w:val="36"/>
          <w:szCs w:val="24"/>
          <w:lang w:val="cs-CZ"/>
        </w:rPr>
      </w:pPr>
      <w:proofErr w:type="spellStart"/>
      <w:r w:rsidRPr="00A35DE7">
        <w:rPr>
          <w:rFonts w:ascii="Times New Roman" w:hAnsi="Times New Roman" w:cs="Times New Roman"/>
          <w:sz w:val="36"/>
          <w:szCs w:val="24"/>
          <w:lang w:val="cs-CZ"/>
        </w:rPr>
        <w:t>dihydrogendifosforečnan</w:t>
      </w:r>
      <w:proofErr w:type="spellEnd"/>
      <w:r w:rsidRPr="00A35DE7">
        <w:rPr>
          <w:rFonts w:ascii="Times New Roman" w:hAnsi="Times New Roman" w:cs="Times New Roman"/>
          <w:sz w:val="36"/>
          <w:szCs w:val="24"/>
          <w:lang w:val="cs-CZ"/>
        </w:rPr>
        <w:t xml:space="preserve"> vápenatý</w:t>
      </w:r>
    </w:p>
    <w:sectPr w:rsidR="004839C6" w:rsidRPr="00A35DE7" w:rsidSect="00861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C6"/>
    <w:rsid w:val="0029499B"/>
    <w:rsid w:val="004839C6"/>
    <w:rsid w:val="008479B7"/>
    <w:rsid w:val="0086170A"/>
    <w:rsid w:val="00A35DE7"/>
    <w:rsid w:val="00B55694"/>
    <w:rsid w:val="00F5206C"/>
    <w:rsid w:val="00FC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2805D"/>
  <w15:chartTrackingRefBased/>
  <w15:docId w15:val="{6FE46699-A2BE-4A75-9955-F17FA187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Kubíček</dc:creator>
  <cp:keywords/>
  <dc:description/>
  <cp:lastModifiedBy>Vojtěch Kubíček</cp:lastModifiedBy>
  <cp:revision>2</cp:revision>
  <dcterms:created xsi:type="dcterms:W3CDTF">2026-03-02T09:00:00Z</dcterms:created>
  <dcterms:modified xsi:type="dcterms:W3CDTF">2026-03-02T09:07:00Z</dcterms:modified>
</cp:coreProperties>
</file>