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FD34D" w14:textId="77777777" w:rsidR="00FC08F7" w:rsidRPr="007B7EC6" w:rsidRDefault="00FC08F7" w:rsidP="00FC08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7EC6">
        <w:rPr>
          <w:rFonts w:ascii="Times New Roman" w:hAnsi="Times New Roman" w:cs="Times New Roman"/>
          <w:b/>
          <w:bCs/>
          <w:sz w:val="24"/>
          <w:szCs w:val="24"/>
        </w:rPr>
        <w:t>Doporučená literatura (přehledová) (tituly ke konkrétním tématům budou k dispozici na moodlu)</w:t>
      </w:r>
    </w:p>
    <w:p w14:paraId="5B5A184C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 xml:space="preserve">BARTEČEK, Ivo – KUNC, Jiří, 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>Dobytí a osvobození Latinské Ameriky</w:t>
      </w:r>
      <w:r w:rsidRPr="007B7EC6">
        <w:rPr>
          <w:rFonts w:ascii="Times New Roman" w:hAnsi="Times New Roman" w:cs="Times New Roman"/>
          <w:sz w:val="24"/>
          <w:szCs w:val="24"/>
        </w:rPr>
        <w:t>, Olomouc 2008</w:t>
      </w:r>
    </w:p>
    <w:p w14:paraId="2A630808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 xml:space="preserve">BRENIŠÍNOVÁ, Monika – KŘÍŽOVÁ, Markéta, 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>Dějiny umění Latinské Ameriky</w:t>
      </w:r>
      <w:r w:rsidRPr="007B7EC6">
        <w:rPr>
          <w:rFonts w:ascii="Times New Roman" w:hAnsi="Times New Roman" w:cs="Times New Roman"/>
          <w:sz w:val="24"/>
          <w:szCs w:val="24"/>
        </w:rPr>
        <w:t>, Praha 2018</w:t>
      </w:r>
    </w:p>
    <w:p w14:paraId="3437EE61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>FUENTES, Carlos, 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>Pohřbené zrcadlo</w:t>
      </w:r>
      <w:r w:rsidRPr="007B7EC6">
        <w:rPr>
          <w:rFonts w:ascii="Times New Roman" w:hAnsi="Times New Roman" w:cs="Times New Roman"/>
          <w:sz w:val="24"/>
          <w:szCs w:val="24"/>
        </w:rPr>
        <w:t>, přel. Anna Tkáčová, Praha 2003</w:t>
      </w:r>
    </w:p>
    <w:p w14:paraId="60C0C00D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 xml:space="preserve">GRAUOVÁ, Šárka et al., 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>Brazílie v souvislostech</w:t>
      </w:r>
      <w:r w:rsidRPr="007B7EC6">
        <w:rPr>
          <w:rFonts w:ascii="Times New Roman" w:hAnsi="Times New Roman" w:cs="Times New Roman"/>
          <w:sz w:val="24"/>
          <w:szCs w:val="24"/>
        </w:rPr>
        <w:t>, Červený Kostelec 2018</w:t>
      </w:r>
    </w:p>
    <w:p w14:paraId="5D949121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 xml:space="preserve">HINGAROVÁ, Vendula - KVĚTINOVÁ, Sylvie - EICHLOVÁ, Gabriela (eds.), 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 xml:space="preserve">Mexiko – 200 let nezávislosti. </w:t>
      </w:r>
      <w:r w:rsidRPr="007B7EC6">
        <w:rPr>
          <w:rFonts w:ascii="Times New Roman" w:hAnsi="Times New Roman" w:cs="Times New Roman"/>
          <w:sz w:val="24"/>
          <w:szCs w:val="24"/>
        </w:rPr>
        <w:t>Červený Kostelec 2010</w:t>
      </w:r>
    </w:p>
    <w:p w14:paraId="27909A19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 xml:space="preserve">KLÍMA, Jan, 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>Dějiny Latinské Ameriky</w:t>
      </w:r>
      <w:r w:rsidRPr="007B7EC6">
        <w:rPr>
          <w:rFonts w:ascii="Times New Roman" w:hAnsi="Times New Roman" w:cs="Times New Roman"/>
          <w:sz w:val="24"/>
          <w:szCs w:val="24"/>
        </w:rPr>
        <w:t>, Praha 2015</w:t>
      </w:r>
    </w:p>
    <w:p w14:paraId="71747544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>POLIŠENSKÝ, Josef a kol.,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 xml:space="preserve"> Dějiny Latinské Ameriky, </w:t>
      </w:r>
      <w:r w:rsidRPr="007B7EC6">
        <w:rPr>
          <w:rFonts w:ascii="Times New Roman" w:hAnsi="Times New Roman" w:cs="Times New Roman"/>
          <w:sz w:val="24"/>
          <w:szCs w:val="24"/>
        </w:rPr>
        <w:t>Praha 1979</w:t>
      </w:r>
    </w:p>
    <w:p w14:paraId="1BC396C9" w14:textId="77777777" w:rsidR="00FC08F7" w:rsidRDefault="00FC08F7" w:rsidP="00FC08F7">
      <w:pPr>
        <w:rPr>
          <w:rFonts w:ascii="Times New Roman" w:hAnsi="Times New Roman" w:cs="Times New Roman"/>
          <w:sz w:val="24"/>
          <w:szCs w:val="24"/>
        </w:rPr>
      </w:pPr>
    </w:p>
    <w:p w14:paraId="3EBB2E99" w14:textId="37EAD8F3" w:rsidR="00FE525E" w:rsidRDefault="00FE525E" w:rsidP="00FE5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BARTEČEK</w:t>
      </w:r>
      <w:r>
        <w:rPr>
          <w:rFonts w:ascii="Times New Roman" w:hAnsi="Times New Roman" w:cs="Times New Roman"/>
          <w:sz w:val="24"/>
          <w:szCs w:val="24"/>
        </w:rPr>
        <w:t xml:space="preserve">, I., </w:t>
      </w:r>
      <w:r>
        <w:rPr>
          <w:rFonts w:ascii="Times New Roman" w:hAnsi="Times New Roman" w:cs="Times New Roman"/>
          <w:i/>
          <w:sz w:val="24"/>
          <w:szCs w:val="24"/>
        </w:rPr>
        <w:t>Cestovatelé z českých zemí v Latinské Americe</w:t>
      </w:r>
      <w:r>
        <w:rPr>
          <w:rFonts w:ascii="Times New Roman" w:hAnsi="Times New Roman" w:cs="Times New Roman"/>
          <w:sz w:val="24"/>
          <w:szCs w:val="24"/>
        </w:rPr>
        <w:t>, Prostějov 2001</w:t>
      </w:r>
    </w:p>
    <w:p w14:paraId="2DF789A3" w14:textId="27449BB8" w:rsidR="00FE525E" w:rsidRPr="00B75AEB" w:rsidRDefault="00FE525E" w:rsidP="00FE5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ZOUREK</w:t>
      </w:r>
      <w:r>
        <w:rPr>
          <w:rFonts w:ascii="Times New Roman" w:hAnsi="Times New Roman" w:cs="Times New Roman"/>
          <w:sz w:val="24"/>
          <w:szCs w:val="24"/>
        </w:rPr>
        <w:t xml:space="preserve">, M., </w:t>
      </w:r>
      <w:r>
        <w:rPr>
          <w:rFonts w:ascii="Times New Roman" w:hAnsi="Times New Roman" w:cs="Times New Roman"/>
          <w:i/>
          <w:sz w:val="24"/>
          <w:szCs w:val="24"/>
        </w:rPr>
        <w:t xml:space="preserve">Československo očima latinsko-amerických intelektuálů 1947-1959, </w:t>
      </w:r>
      <w:r>
        <w:rPr>
          <w:rFonts w:ascii="Times New Roman" w:hAnsi="Times New Roman" w:cs="Times New Roman"/>
          <w:sz w:val="24"/>
          <w:szCs w:val="24"/>
        </w:rPr>
        <w:t>Praha 2018</w:t>
      </w:r>
    </w:p>
    <w:p w14:paraId="66149594" w14:textId="77777777" w:rsidR="00FE525E" w:rsidRDefault="00FE525E" w:rsidP="00FC08F7">
      <w:pPr>
        <w:rPr>
          <w:rFonts w:ascii="Times New Roman" w:hAnsi="Times New Roman" w:cs="Times New Roman"/>
          <w:sz w:val="24"/>
          <w:szCs w:val="24"/>
        </w:rPr>
      </w:pPr>
    </w:p>
    <w:p w14:paraId="397C51D8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>CHALUPA, Jiří, 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>Dějiny Argentiny, Uruguaye a Chile</w:t>
      </w:r>
      <w:r w:rsidRPr="007B7EC6">
        <w:rPr>
          <w:rFonts w:ascii="Times New Roman" w:hAnsi="Times New Roman" w:cs="Times New Roman"/>
          <w:sz w:val="24"/>
          <w:szCs w:val="24"/>
        </w:rPr>
        <w:t>, Praha 2012 (2. vyd.)</w:t>
      </w:r>
    </w:p>
    <w:p w14:paraId="715CA77A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 xml:space="preserve">KLÍMA, Jan,  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>Dějiny Brazílie</w:t>
      </w:r>
      <w:r w:rsidRPr="007B7EC6">
        <w:rPr>
          <w:rFonts w:ascii="Times New Roman" w:hAnsi="Times New Roman" w:cs="Times New Roman"/>
          <w:sz w:val="24"/>
          <w:szCs w:val="24"/>
        </w:rPr>
        <w:t>, Praha 2011 (2. vyd.)</w:t>
      </w:r>
    </w:p>
    <w:p w14:paraId="0A91F5A0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>ROEDL, Bohumír, 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>Dějiny Paraguaye, </w:t>
      </w:r>
      <w:r w:rsidRPr="007B7EC6">
        <w:rPr>
          <w:rFonts w:ascii="Times New Roman" w:hAnsi="Times New Roman" w:cs="Times New Roman"/>
          <w:sz w:val="24"/>
          <w:szCs w:val="24"/>
        </w:rPr>
        <w:t>Praha 2013</w:t>
      </w:r>
    </w:p>
    <w:p w14:paraId="1C88A9CF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>ROEDL, Bohumír, 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>Dějiny Peru a Bolívie</w:t>
      </w:r>
      <w:r w:rsidRPr="007B7EC6">
        <w:rPr>
          <w:rFonts w:ascii="Times New Roman" w:hAnsi="Times New Roman" w:cs="Times New Roman"/>
          <w:sz w:val="24"/>
          <w:szCs w:val="24"/>
        </w:rPr>
        <w:t>, Praha 2018 (2. vyd.)</w:t>
      </w:r>
    </w:p>
    <w:p w14:paraId="41E723E5" w14:textId="77777777" w:rsidR="00FC08F7" w:rsidRPr="007B7EC6" w:rsidRDefault="00FC08F7" w:rsidP="00FC08F7">
      <w:pPr>
        <w:rPr>
          <w:rFonts w:ascii="Times New Roman" w:hAnsi="Times New Roman" w:cs="Times New Roman"/>
          <w:sz w:val="24"/>
          <w:szCs w:val="24"/>
        </w:rPr>
      </w:pPr>
      <w:r w:rsidRPr="007B7EC6">
        <w:rPr>
          <w:rFonts w:ascii="Times New Roman" w:hAnsi="Times New Roman" w:cs="Times New Roman"/>
          <w:sz w:val="24"/>
          <w:szCs w:val="24"/>
        </w:rPr>
        <w:t>KŘÍŽOVÁ, Markéta, </w:t>
      </w:r>
      <w:r w:rsidRPr="007B7EC6">
        <w:rPr>
          <w:rFonts w:ascii="Times New Roman" w:hAnsi="Times New Roman" w:cs="Times New Roman"/>
          <w:i/>
          <w:iCs/>
          <w:sz w:val="24"/>
          <w:szCs w:val="24"/>
        </w:rPr>
        <w:t>Dějiny Střední Ameriky</w:t>
      </w:r>
      <w:r w:rsidRPr="007B7EC6">
        <w:rPr>
          <w:rFonts w:ascii="Times New Roman" w:hAnsi="Times New Roman" w:cs="Times New Roman"/>
          <w:sz w:val="24"/>
          <w:szCs w:val="24"/>
        </w:rPr>
        <w:t>, Praha 2016 </w:t>
      </w:r>
    </w:p>
    <w:p w14:paraId="15971FEB" w14:textId="77777777" w:rsidR="00FC08F7" w:rsidRDefault="00FC08F7"/>
    <w:sectPr w:rsidR="00FC0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F7"/>
    <w:rsid w:val="0051551A"/>
    <w:rsid w:val="00A25BFE"/>
    <w:rsid w:val="00FC08F7"/>
    <w:rsid w:val="00FE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3918"/>
  <w15:chartTrackingRefBased/>
  <w15:docId w15:val="{99697EDF-C8C0-4BF4-9EEE-5AA7AEE6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8F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C08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08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08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08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08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08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08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08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08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0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0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0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08F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08F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08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08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08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08F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0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C0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08F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C0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08F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C08F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08F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C08F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0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08F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08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Křížová, Markéta</dc:creator>
  <cp:keywords/>
  <dc:description/>
  <cp:lastModifiedBy>Křížová, Markéta</cp:lastModifiedBy>
  <cp:revision>2</cp:revision>
  <dcterms:created xsi:type="dcterms:W3CDTF">2025-12-11T08:42:00Z</dcterms:created>
  <dcterms:modified xsi:type="dcterms:W3CDTF">2026-02-09T12:14:00Z</dcterms:modified>
</cp:coreProperties>
</file>