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C4AF" w14:textId="19043093" w:rsidR="005D1816" w:rsidRPr="000A6D55" w:rsidRDefault="001C2E97">
      <w:pPr>
        <w:rPr>
          <w:rFonts w:ascii="Calibri" w:hAnsi="Calibri" w:cs="Calibri"/>
          <w:b/>
          <w:bCs/>
          <w:sz w:val="24"/>
          <w:szCs w:val="24"/>
          <w:lang w:val="de-DE"/>
        </w:rPr>
      </w:pPr>
      <w:r w:rsidRPr="000A6D55">
        <w:rPr>
          <w:rFonts w:ascii="Calibri" w:hAnsi="Calibri" w:cs="Calibri"/>
          <w:b/>
          <w:bCs/>
          <w:sz w:val="24"/>
          <w:szCs w:val="24"/>
          <w:lang w:val="de-DE"/>
        </w:rPr>
        <w:t>Didaktik III (Literaturdidaktik)</w:t>
      </w:r>
      <w:r w:rsidR="005D1816" w:rsidRPr="000A6D55">
        <w:rPr>
          <w:rFonts w:ascii="Calibri" w:hAnsi="Calibri" w:cs="Calibri"/>
          <w:b/>
          <w:bCs/>
          <w:sz w:val="24"/>
          <w:szCs w:val="24"/>
          <w:lang w:val="de-DE"/>
        </w:rPr>
        <w:t xml:space="preserve"> – </w:t>
      </w:r>
      <w:r w:rsidR="005D1816" w:rsidRPr="000A6D55">
        <w:rPr>
          <w:rFonts w:ascii="Calibri" w:hAnsi="Calibri" w:cs="Calibri"/>
          <w:b/>
          <w:bCs/>
          <w:sz w:val="24"/>
          <w:szCs w:val="24"/>
          <w:lang w:val="de-DE"/>
        </w:rPr>
        <w:t>Lehrveranstaltungsplan</w:t>
      </w:r>
      <w:r w:rsidR="005D1816" w:rsidRPr="000A6D55">
        <w:rPr>
          <w:rFonts w:ascii="Calibri" w:hAnsi="Calibri" w:cs="Calibri"/>
          <w:b/>
          <w:bCs/>
          <w:sz w:val="24"/>
          <w:szCs w:val="24"/>
          <w:lang w:val="de-DE"/>
        </w:rPr>
        <w:t xml:space="preserve"> </w:t>
      </w:r>
    </w:p>
    <w:p w14:paraId="73BF184E" w14:textId="15EE555C" w:rsidR="000C6FA6" w:rsidRPr="000A6D55" w:rsidRDefault="00E5483F">
      <w:pPr>
        <w:rPr>
          <w:rFonts w:ascii="Calibri" w:hAnsi="Calibri" w:cs="Calibri"/>
          <w:b/>
          <w:bCs/>
          <w:sz w:val="24"/>
          <w:szCs w:val="24"/>
          <w:lang w:val="de-DE"/>
        </w:rPr>
      </w:pPr>
      <w:r w:rsidRPr="000A6D55">
        <w:rPr>
          <w:rFonts w:ascii="Calibri" w:hAnsi="Calibri" w:cs="Calibri"/>
          <w:b/>
          <w:bCs/>
          <w:sz w:val="24"/>
          <w:szCs w:val="24"/>
          <w:lang w:val="de-DE"/>
        </w:rPr>
        <w:t>(</w:t>
      </w:r>
      <w:r w:rsidR="005D1816" w:rsidRPr="000A6D55">
        <w:rPr>
          <w:rFonts w:ascii="Calibri" w:hAnsi="Calibri" w:cs="Calibri"/>
          <w:b/>
          <w:bCs/>
          <w:sz w:val="24"/>
          <w:szCs w:val="24"/>
          <w:lang w:val="de-DE"/>
        </w:rPr>
        <w:t>Deutsch, Lehramtstudium, Zweifachkombination</w:t>
      </w:r>
      <w:r w:rsidRPr="000A6D55">
        <w:rPr>
          <w:rFonts w:ascii="Calibri" w:hAnsi="Calibri" w:cs="Calibri"/>
          <w:b/>
          <w:bCs/>
          <w:sz w:val="24"/>
          <w:szCs w:val="24"/>
          <w:lang w:val="de-DE"/>
        </w:rPr>
        <w:t>)</w:t>
      </w:r>
      <w:r w:rsidR="00812303" w:rsidRPr="000A6D55">
        <w:rPr>
          <w:rFonts w:ascii="Calibri" w:hAnsi="Calibri" w:cs="Calibri"/>
          <w:b/>
          <w:bCs/>
          <w:sz w:val="24"/>
          <w:szCs w:val="24"/>
          <w:lang w:val="de-DE"/>
        </w:rPr>
        <w:t xml:space="preserve"> </w:t>
      </w:r>
    </w:p>
    <w:p w14:paraId="6E909192" w14:textId="77777777" w:rsidR="006F400C" w:rsidRDefault="006F400C" w:rsidP="009E340E">
      <w:pPr>
        <w:spacing w:after="0"/>
        <w:rPr>
          <w:rFonts w:ascii="Calibri" w:hAnsi="Calibri" w:cs="Calibri"/>
          <w:b/>
          <w:bCs/>
          <w:lang w:val="de-DE"/>
        </w:rPr>
      </w:pPr>
    </w:p>
    <w:p w14:paraId="3E76030C" w14:textId="64A023F6" w:rsidR="000159F1" w:rsidRPr="000A6D55" w:rsidRDefault="000159F1" w:rsidP="009E340E">
      <w:pPr>
        <w:spacing w:after="0"/>
        <w:rPr>
          <w:rFonts w:ascii="Calibri" w:hAnsi="Calibri" w:cs="Calibri"/>
          <w:b/>
          <w:bCs/>
          <w:lang w:val="de-DE"/>
        </w:rPr>
      </w:pPr>
      <w:r w:rsidRPr="000A6D55">
        <w:rPr>
          <w:rFonts w:ascii="Calibri" w:hAnsi="Calibri" w:cs="Calibri"/>
          <w:b/>
          <w:bCs/>
          <w:lang w:val="de-DE"/>
        </w:rPr>
        <w:t>Wintersemester 2025/2026</w:t>
      </w:r>
      <w:r w:rsidR="006F400C">
        <w:rPr>
          <w:rFonts w:ascii="Calibri" w:hAnsi="Calibri" w:cs="Calibri"/>
          <w:b/>
          <w:bCs/>
          <w:lang w:val="de-DE"/>
        </w:rPr>
        <w:t xml:space="preserve"> (Seminar)</w:t>
      </w:r>
    </w:p>
    <w:p w14:paraId="2FD15E95" w14:textId="6E37901A" w:rsidR="00D37416" w:rsidRPr="000A6D55" w:rsidRDefault="00D37416" w:rsidP="009E340E">
      <w:pPr>
        <w:spacing w:after="0"/>
        <w:rPr>
          <w:rFonts w:ascii="Calibri" w:hAnsi="Calibri" w:cs="Calibri"/>
          <w:b/>
          <w:bCs/>
          <w:lang w:val="de-DE"/>
        </w:rPr>
      </w:pPr>
      <w:r w:rsidRPr="000A6D55">
        <w:rPr>
          <w:rFonts w:ascii="Calibri" w:hAnsi="Calibri" w:cs="Calibri"/>
          <w:b/>
          <w:bCs/>
          <w:lang w:val="de-DE"/>
        </w:rPr>
        <w:t>Kursleiterin:</w:t>
      </w:r>
      <w:r w:rsidR="006F400C">
        <w:rPr>
          <w:rFonts w:ascii="Calibri" w:hAnsi="Calibri" w:cs="Calibri"/>
          <w:b/>
          <w:bCs/>
          <w:lang w:val="de-DE"/>
        </w:rPr>
        <w:tab/>
      </w:r>
      <w:r w:rsidR="00D603F8" w:rsidRPr="000A6D55">
        <w:rPr>
          <w:rFonts w:ascii="Calibri" w:hAnsi="Calibri" w:cs="Calibri"/>
          <w:b/>
          <w:bCs/>
          <w:lang w:val="de-DE"/>
        </w:rPr>
        <w:t xml:space="preserve">PhDr. </w:t>
      </w:r>
      <w:r w:rsidRPr="000A6D55">
        <w:rPr>
          <w:rFonts w:ascii="Calibri" w:hAnsi="Calibri" w:cs="Calibri"/>
          <w:b/>
          <w:bCs/>
          <w:lang w:val="de-DE"/>
        </w:rPr>
        <w:t xml:space="preserve">Tamara </w:t>
      </w:r>
      <w:proofErr w:type="spellStart"/>
      <w:r w:rsidRPr="000A6D55">
        <w:rPr>
          <w:rFonts w:ascii="Calibri" w:hAnsi="Calibri" w:cs="Calibri"/>
          <w:b/>
          <w:bCs/>
          <w:lang w:val="de-DE"/>
        </w:rPr>
        <w:t>Bučková</w:t>
      </w:r>
      <w:proofErr w:type="spellEnd"/>
      <w:r w:rsidR="00D603F8" w:rsidRPr="000A6D55">
        <w:rPr>
          <w:rFonts w:ascii="Calibri" w:hAnsi="Calibri" w:cs="Calibri"/>
          <w:b/>
          <w:bCs/>
          <w:lang w:val="de-DE"/>
        </w:rPr>
        <w:t xml:space="preserve">, </w:t>
      </w:r>
      <w:proofErr w:type="spellStart"/>
      <w:r w:rsidR="00D603F8" w:rsidRPr="000A6D55">
        <w:rPr>
          <w:rFonts w:ascii="Calibri" w:hAnsi="Calibri" w:cs="Calibri"/>
          <w:b/>
          <w:bCs/>
          <w:lang w:val="de-DE"/>
        </w:rPr>
        <w:t>Ph.D</w:t>
      </w:r>
      <w:proofErr w:type="spellEnd"/>
      <w:r w:rsidR="00D603F8" w:rsidRPr="000A6D55">
        <w:rPr>
          <w:rFonts w:ascii="Calibri" w:hAnsi="Calibri" w:cs="Calibri"/>
          <w:b/>
          <w:bCs/>
          <w:lang w:val="de-DE"/>
        </w:rPr>
        <w:t>.</w:t>
      </w:r>
    </w:p>
    <w:p w14:paraId="153CF9F9" w14:textId="04052111" w:rsidR="006F400C" w:rsidRDefault="00D37416" w:rsidP="009E340E">
      <w:pPr>
        <w:spacing w:after="0"/>
        <w:rPr>
          <w:rFonts w:ascii="Calibri" w:hAnsi="Calibri" w:cs="Calibri"/>
          <w:b/>
          <w:bCs/>
          <w:lang w:val="de-DE"/>
        </w:rPr>
      </w:pPr>
      <w:r w:rsidRPr="000A6D55">
        <w:rPr>
          <w:rFonts w:ascii="Calibri" w:hAnsi="Calibri" w:cs="Calibri"/>
          <w:b/>
          <w:bCs/>
          <w:lang w:val="de-DE"/>
        </w:rPr>
        <w:t>M</w:t>
      </w:r>
      <w:r w:rsidR="005D1816" w:rsidRPr="000A6D55">
        <w:rPr>
          <w:rFonts w:ascii="Calibri" w:hAnsi="Calibri" w:cs="Calibri"/>
          <w:b/>
          <w:bCs/>
          <w:lang w:val="de-DE"/>
        </w:rPr>
        <w:t>ontag:</w:t>
      </w:r>
      <w:r w:rsidR="006F400C">
        <w:rPr>
          <w:rFonts w:ascii="Calibri" w:hAnsi="Calibri" w:cs="Calibri"/>
          <w:b/>
          <w:bCs/>
          <w:lang w:val="de-DE"/>
        </w:rPr>
        <w:tab/>
      </w:r>
      <w:r w:rsidR="001C2E97" w:rsidRPr="000A6D55">
        <w:rPr>
          <w:rFonts w:ascii="Calibri" w:hAnsi="Calibri" w:cs="Calibri"/>
          <w:b/>
          <w:bCs/>
          <w:lang w:val="de-DE"/>
        </w:rPr>
        <w:t>08</w:t>
      </w:r>
      <w:r w:rsidR="005D1816" w:rsidRPr="000A6D55">
        <w:rPr>
          <w:rFonts w:ascii="Calibri" w:hAnsi="Calibri" w:cs="Calibri"/>
          <w:b/>
          <w:bCs/>
          <w:lang w:val="de-DE"/>
        </w:rPr>
        <w:t>: 5</w:t>
      </w:r>
      <w:r w:rsidR="001C2E97" w:rsidRPr="000A6D55">
        <w:rPr>
          <w:rFonts w:ascii="Calibri" w:hAnsi="Calibri" w:cs="Calibri"/>
          <w:b/>
          <w:bCs/>
          <w:lang w:val="de-DE"/>
        </w:rPr>
        <w:t>5</w:t>
      </w:r>
      <w:r w:rsidR="005D1816" w:rsidRPr="000A6D55">
        <w:rPr>
          <w:rFonts w:ascii="Calibri" w:hAnsi="Calibri" w:cs="Calibri"/>
          <w:b/>
          <w:bCs/>
          <w:lang w:val="de-DE"/>
        </w:rPr>
        <w:t>-</w:t>
      </w:r>
      <w:r w:rsidR="001C2E97" w:rsidRPr="000A6D55">
        <w:rPr>
          <w:rFonts w:ascii="Calibri" w:hAnsi="Calibri" w:cs="Calibri"/>
          <w:b/>
          <w:bCs/>
          <w:lang w:val="de-DE"/>
        </w:rPr>
        <w:t>09:40</w:t>
      </w:r>
      <w:r w:rsidR="005D1816" w:rsidRPr="000A6D55">
        <w:rPr>
          <w:rFonts w:ascii="Calibri" w:hAnsi="Calibri" w:cs="Calibri"/>
          <w:b/>
          <w:bCs/>
          <w:lang w:val="de-DE"/>
        </w:rPr>
        <w:t xml:space="preserve"> </w:t>
      </w:r>
      <w:r w:rsidRPr="000A6D55">
        <w:rPr>
          <w:rFonts w:ascii="Calibri" w:hAnsi="Calibri" w:cs="Calibri"/>
          <w:b/>
          <w:bCs/>
          <w:lang w:val="de-DE"/>
        </w:rPr>
        <w:t>(</w:t>
      </w:r>
      <w:r w:rsidR="001C2E97" w:rsidRPr="000A6D55">
        <w:rPr>
          <w:rFonts w:ascii="Calibri" w:hAnsi="Calibri" w:cs="Calibri"/>
          <w:b/>
          <w:bCs/>
          <w:lang w:val="de-DE"/>
        </w:rPr>
        <w:t>C 204)</w:t>
      </w:r>
      <w:r w:rsidR="006F400C">
        <w:rPr>
          <w:rFonts w:ascii="Calibri" w:hAnsi="Calibri" w:cs="Calibri"/>
          <w:b/>
          <w:bCs/>
          <w:lang w:val="de-DE"/>
        </w:rPr>
        <w:t xml:space="preserve">;  </w:t>
      </w:r>
    </w:p>
    <w:p w14:paraId="5ECF9851" w14:textId="77777777" w:rsidR="006F400C" w:rsidRDefault="006F400C" w:rsidP="006F400C">
      <w:pPr>
        <w:spacing w:after="0"/>
        <w:ind w:left="2832" w:hanging="2832"/>
        <w:rPr>
          <w:rFonts w:ascii="Calibri" w:hAnsi="Calibri" w:cs="Calibri"/>
          <w:b/>
          <w:bCs/>
          <w:lang w:val="de-DE"/>
        </w:rPr>
      </w:pPr>
      <w:r>
        <w:rPr>
          <w:rFonts w:ascii="Calibri" w:hAnsi="Calibri" w:cs="Calibri"/>
          <w:b/>
          <w:bCs/>
          <w:lang w:val="de-DE"/>
        </w:rPr>
        <w:t>Ersatzlehrveranstaltungen:</w:t>
      </w:r>
      <w:r>
        <w:rPr>
          <w:rFonts w:ascii="Calibri" w:hAnsi="Calibri" w:cs="Calibri"/>
          <w:b/>
          <w:bCs/>
          <w:lang w:val="de-DE"/>
        </w:rPr>
        <w:tab/>
        <w:t xml:space="preserve">22. 10. 25 (14:25-15:10, C 105); </w:t>
      </w:r>
    </w:p>
    <w:p w14:paraId="4745287A" w14:textId="77777777" w:rsidR="006F400C" w:rsidRDefault="006F400C" w:rsidP="006F400C">
      <w:pPr>
        <w:spacing w:after="0"/>
        <w:ind w:left="2832"/>
        <w:rPr>
          <w:rFonts w:ascii="Calibri" w:hAnsi="Calibri" w:cs="Calibri"/>
          <w:b/>
          <w:bCs/>
          <w:lang w:val="de-DE"/>
        </w:rPr>
      </w:pPr>
      <w:r>
        <w:rPr>
          <w:rFonts w:ascii="Calibri" w:hAnsi="Calibri" w:cs="Calibri"/>
          <w:b/>
          <w:bCs/>
          <w:lang w:val="de-DE"/>
        </w:rPr>
        <w:t xml:space="preserve">03. 12. 25 </w:t>
      </w:r>
      <w:r>
        <w:rPr>
          <w:rFonts w:ascii="Calibri" w:hAnsi="Calibri" w:cs="Calibri"/>
          <w:b/>
          <w:bCs/>
          <w:lang w:val="de-DE"/>
        </w:rPr>
        <w:t>(14:25-15:10, C 105);</w:t>
      </w:r>
      <w:r>
        <w:rPr>
          <w:rFonts w:ascii="Calibri" w:hAnsi="Calibri" w:cs="Calibri"/>
          <w:b/>
          <w:bCs/>
          <w:lang w:val="de-DE"/>
        </w:rPr>
        <w:t xml:space="preserve"> </w:t>
      </w:r>
    </w:p>
    <w:p w14:paraId="1B2B2A16" w14:textId="3B2D7BE2" w:rsidR="00D37416" w:rsidRPr="000A6D55" w:rsidRDefault="006F400C" w:rsidP="006F400C">
      <w:pPr>
        <w:spacing w:after="0"/>
        <w:ind w:left="2832"/>
        <w:rPr>
          <w:rFonts w:ascii="Calibri" w:hAnsi="Calibri" w:cs="Calibri"/>
          <w:b/>
          <w:bCs/>
          <w:lang w:val="de-DE"/>
        </w:rPr>
      </w:pPr>
      <w:r>
        <w:rPr>
          <w:rFonts w:ascii="Calibri" w:hAnsi="Calibri" w:cs="Calibri"/>
          <w:b/>
          <w:bCs/>
          <w:lang w:val="de-DE"/>
        </w:rPr>
        <w:t>08. 01. 25 (08:55-12:25, C 105).</w:t>
      </w:r>
    </w:p>
    <w:p w14:paraId="67922DF9" w14:textId="77777777" w:rsidR="000159F1" w:rsidRPr="000A6D55" w:rsidRDefault="000159F1">
      <w:pPr>
        <w:rPr>
          <w:rFonts w:ascii="Calibri" w:hAnsi="Calibri" w:cs="Calibri"/>
          <w:lang w:val="de-DE"/>
        </w:rPr>
      </w:pPr>
    </w:p>
    <w:tbl>
      <w:tblPr>
        <w:tblStyle w:val="Mkatabulky"/>
        <w:tblW w:w="9250" w:type="dxa"/>
        <w:tblInd w:w="38" w:type="dxa"/>
        <w:tblLayout w:type="fixed"/>
        <w:tblLook w:val="04A0" w:firstRow="1" w:lastRow="0" w:firstColumn="1" w:lastColumn="0" w:noHBand="0" w:noVBand="1"/>
      </w:tblPr>
      <w:tblGrid>
        <w:gridCol w:w="1375"/>
        <w:gridCol w:w="3685"/>
        <w:gridCol w:w="4190"/>
      </w:tblGrid>
      <w:tr w:rsidR="00D37416" w:rsidRPr="000A6D55" w14:paraId="58903D77" w14:textId="77777777" w:rsidTr="000A6D55">
        <w:tc>
          <w:tcPr>
            <w:tcW w:w="1375" w:type="dxa"/>
          </w:tcPr>
          <w:p w14:paraId="5F786273" w14:textId="2728FF5C" w:rsidR="000159F1" w:rsidRPr="000A6D55" w:rsidRDefault="000159F1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0A6D55">
              <w:rPr>
                <w:rFonts w:ascii="Calibri" w:hAnsi="Calibri" w:cs="Calibri"/>
                <w:b/>
                <w:bCs/>
                <w:lang w:val="de-DE"/>
              </w:rPr>
              <w:t>Datum</w:t>
            </w:r>
          </w:p>
        </w:tc>
        <w:tc>
          <w:tcPr>
            <w:tcW w:w="3685" w:type="dxa"/>
          </w:tcPr>
          <w:p w14:paraId="2865B829" w14:textId="1583870B" w:rsidR="000159F1" w:rsidRPr="000A6D55" w:rsidRDefault="00917873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0A6D55">
              <w:rPr>
                <w:rFonts w:ascii="Calibri" w:hAnsi="Calibri" w:cs="Calibri"/>
                <w:b/>
                <w:bCs/>
                <w:lang w:val="de-DE"/>
              </w:rPr>
              <w:t>Thema</w:t>
            </w:r>
          </w:p>
        </w:tc>
        <w:tc>
          <w:tcPr>
            <w:tcW w:w="4190" w:type="dxa"/>
          </w:tcPr>
          <w:p w14:paraId="6156C353" w14:textId="66516BC2" w:rsidR="000159F1" w:rsidRPr="000A6D55" w:rsidRDefault="00917873">
            <w:pPr>
              <w:rPr>
                <w:rFonts w:ascii="Calibri" w:hAnsi="Calibri" w:cs="Calibri"/>
                <w:b/>
                <w:bCs/>
                <w:lang w:val="de-DE"/>
              </w:rPr>
            </w:pPr>
            <w:r w:rsidRPr="000A6D55">
              <w:rPr>
                <w:rFonts w:ascii="Calibri" w:hAnsi="Calibri" w:cs="Calibri"/>
                <w:b/>
                <w:bCs/>
                <w:lang w:val="de-DE"/>
              </w:rPr>
              <w:t>Kommentar</w:t>
            </w:r>
          </w:p>
        </w:tc>
      </w:tr>
      <w:tr w:rsidR="00D37416" w:rsidRPr="000A6D55" w14:paraId="30C52049" w14:textId="77777777" w:rsidTr="000A6D55">
        <w:tc>
          <w:tcPr>
            <w:tcW w:w="1375" w:type="dxa"/>
          </w:tcPr>
          <w:p w14:paraId="3092D0CD" w14:textId="0DE800C3" w:rsidR="000159F1" w:rsidRPr="000A6D55" w:rsidRDefault="00917873" w:rsidP="005D1816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29. 09. 25</w:t>
            </w:r>
          </w:p>
        </w:tc>
        <w:tc>
          <w:tcPr>
            <w:tcW w:w="3685" w:type="dxa"/>
          </w:tcPr>
          <w:p w14:paraId="1190CBDA" w14:textId="77777777" w:rsidR="000077F3" w:rsidRDefault="001C2E97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Literaturdidaktik</w:t>
            </w:r>
          </w:p>
          <w:p w14:paraId="171DF3B9" w14:textId="0381E059" w:rsidR="000159F1" w:rsidRPr="000A6D55" w:rsidRDefault="000077F3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Abgrenzung des Schlüsselbegriffs</w:t>
            </w:r>
            <w:r w:rsidR="001C2E97" w:rsidRPr="000A6D55">
              <w:rPr>
                <w:rFonts w:ascii="Calibri" w:hAnsi="Calibri" w:cs="Calibri"/>
                <w:lang w:val="de-DE"/>
              </w:rPr>
              <w:t xml:space="preserve"> I</w:t>
            </w:r>
            <w:r>
              <w:rPr>
                <w:rFonts w:ascii="Calibri" w:hAnsi="Calibri" w:cs="Calibri"/>
                <w:lang w:val="de-DE"/>
              </w:rPr>
              <w:t>:</w:t>
            </w:r>
          </w:p>
          <w:p w14:paraId="0B6128C2" w14:textId="27A5ED02" w:rsidR="001C2E97" w:rsidRPr="000A6D55" w:rsidRDefault="001C2E97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 xml:space="preserve">Beziehung der Literaturdidaktik zur Landeskunde- und </w:t>
            </w:r>
            <w:proofErr w:type="spellStart"/>
            <w:r w:rsidRPr="000A6D55">
              <w:rPr>
                <w:rFonts w:ascii="Calibri" w:hAnsi="Calibri" w:cs="Calibri"/>
                <w:lang w:val="de-DE"/>
              </w:rPr>
              <w:t>Linguodidaktik</w:t>
            </w:r>
            <w:proofErr w:type="spellEnd"/>
          </w:p>
        </w:tc>
        <w:tc>
          <w:tcPr>
            <w:tcW w:w="4190" w:type="dxa"/>
          </w:tcPr>
          <w:p w14:paraId="3BD169F9" w14:textId="77777777" w:rsidR="00364B30" w:rsidRPr="000A6D55" w:rsidRDefault="001C2E97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 xml:space="preserve">PPP </w:t>
            </w:r>
          </w:p>
          <w:p w14:paraId="39B3EDE9" w14:textId="77777777" w:rsidR="001C2E97" w:rsidRDefault="001C2E97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 xml:space="preserve">(Unterlagen im </w:t>
            </w:r>
            <w:proofErr w:type="spellStart"/>
            <w:r w:rsidRPr="000A6D55">
              <w:rPr>
                <w:rFonts w:ascii="Calibri" w:hAnsi="Calibri" w:cs="Calibri"/>
                <w:lang w:val="de-DE"/>
              </w:rPr>
              <w:t>Moodle</w:t>
            </w:r>
            <w:proofErr w:type="spellEnd"/>
            <w:r w:rsidRPr="000A6D55">
              <w:rPr>
                <w:rFonts w:ascii="Calibri" w:hAnsi="Calibri" w:cs="Calibri"/>
                <w:lang w:val="de-DE"/>
              </w:rPr>
              <w:t>-System)</w:t>
            </w:r>
          </w:p>
          <w:p w14:paraId="29388F7D" w14:textId="71002883" w:rsidR="000A6D55" w:rsidRDefault="000A6D55" w:rsidP="00D603F8">
            <w:pPr>
              <w:rPr>
                <w:rFonts w:ascii="Calibri" w:hAnsi="Calibri" w:cs="Calibri"/>
                <w:lang w:val="de-DE"/>
              </w:rPr>
            </w:pPr>
            <w:hyperlink r:id="rId5" w:history="1">
              <w:r w:rsidRPr="0078310A">
                <w:rPr>
                  <w:rStyle w:val="Hypertextovodkaz"/>
                  <w:rFonts w:ascii="Calibri" w:hAnsi="Calibri" w:cs="Calibri"/>
                  <w:lang w:val="de-DE"/>
                </w:rPr>
                <w:t>https://dl1.cuni.cz/course/view.php?id=8524</w:t>
              </w:r>
            </w:hyperlink>
          </w:p>
          <w:p w14:paraId="29655D9D" w14:textId="66A18714" w:rsidR="000A6D55" w:rsidRPr="000A6D55" w:rsidRDefault="000A6D55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(</w:t>
            </w:r>
            <w:r w:rsidR="000077F3">
              <w:rPr>
                <w:rFonts w:ascii="Calibri" w:hAnsi="Calibri" w:cs="Calibri"/>
                <w:lang w:val="de-DE"/>
              </w:rPr>
              <w:t>Einleitung in den Kurs</w:t>
            </w:r>
            <w:r>
              <w:rPr>
                <w:rFonts w:ascii="Calibri" w:hAnsi="Calibri" w:cs="Calibri"/>
                <w:lang w:val="de-DE"/>
              </w:rPr>
              <w:t>)</w:t>
            </w:r>
          </w:p>
        </w:tc>
      </w:tr>
      <w:tr w:rsidR="00B857E6" w:rsidRPr="000A6D55" w14:paraId="24B7DB3B" w14:textId="77777777" w:rsidTr="000A6D55">
        <w:tc>
          <w:tcPr>
            <w:tcW w:w="1375" w:type="dxa"/>
          </w:tcPr>
          <w:p w14:paraId="1FEEA56D" w14:textId="1E5EA107" w:rsidR="000159F1" w:rsidRPr="000A6D55" w:rsidRDefault="00917873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06. 10. 25</w:t>
            </w:r>
          </w:p>
        </w:tc>
        <w:tc>
          <w:tcPr>
            <w:tcW w:w="3685" w:type="dxa"/>
          </w:tcPr>
          <w:p w14:paraId="12E00C6E" w14:textId="77777777" w:rsidR="000077F3" w:rsidRDefault="001C2E97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Literaturdidaktik</w:t>
            </w:r>
          </w:p>
          <w:p w14:paraId="39F75B2F" w14:textId="57EA79B1" w:rsidR="000159F1" w:rsidRPr="000A6D55" w:rsidRDefault="000077F3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Abgrenzung des Schlüsselbegriffs</w:t>
            </w:r>
            <w:r w:rsidRPr="000A6D55">
              <w:rPr>
                <w:rFonts w:ascii="Calibri" w:hAnsi="Calibri" w:cs="Calibri"/>
                <w:lang w:val="de-DE"/>
              </w:rPr>
              <w:t xml:space="preserve"> </w:t>
            </w:r>
            <w:r w:rsidR="001C2E97" w:rsidRPr="000A6D55">
              <w:rPr>
                <w:rFonts w:ascii="Calibri" w:hAnsi="Calibri" w:cs="Calibri"/>
                <w:lang w:val="de-DE"/>
              </w:rPr>
              <w:t>II</w:t>
            </w:r>
          </w:p>
          <w:p w14:paraId="214D1AAB" w14:textId="4BBFB475" w:rsidR="001C2E97" w:rsidRPr="000A6D55" w:rsidRDefault="001C2E97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5 Aspekte der Verwendung literarischer Texte im FSU</w:t>
            </w:r>
          </w:p>
        </w:tc>
        <w:tc>
          <w:tcPr>
            <w:tcW w:w="4190" w:type="dxa"/>
          </w:tcPr>
          <w:p w14:paraId="7FF71589" w14:textId="2A515F78" w:rsidR="00364B30" w:rsidRPr="000A6D55" w:rsidRDefault="001C2E97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Topic 3, Studienmat</w:t>
            </w:r>
            <w:r w:rsidR="000A6D55">
              <w:rPr>
                <w:rFonts w:ascii="Calibri" w:hAnsi="Calibri" w:cs="Calibri"/>
                <w:lang w:val="de-DE"/>
              </w:rPr>
              <w:t>erial</w:t>
            </w:r>
            <w:r w:rsidRPr="000A6D55">
              <w:rPr>
                <w:rFonts w:ascii="Calibri" w:hAnsi="Calibri" w:cs="Calibri"/>
                <w:lang w:val="de-DE"/>
              </w:rPr>
              <w:t xml:space="preserve"> Nr. 1</w:t>
            </w:r>
            <w:r w:rsidR="000A6D55">
              <w:rPr>
                <w:rFonts w:ascii="Calibri" w:hAnsi="Calibri" w:cs="Calibri"/>
                <w:lang w:val="de-DE"/>
              </w:rPr>
              <w:t>;</w:t>
            </w:r>
          </w:p>
          <w:p w14:paraId="29378E7A" w14:textId="77777777" w:rsidR="001C2E97" w:rsidRPr="000A6D55" w:rsidRDefault="001C2E97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Thema zum Nachdenken:</w:t>
            </w:r>
          </w:p>
          <w:p w14:paraId="2604E452" w14:textId="57DC703A" w:rsidR="001C2E97" w:rsidRPr="000A6D55" w:rsidRDefault="001C2E97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i/>
                <w:iCs/>
                <w:lang w:val="de-DE"/>
              </w:rPr>
              <w:t>Wenn die Haifische Menschen</w:t>
            </w:r>
            <w:r w:rsidRPr="000A6D55">
              <w:rPr>
                <w:rFonts w:ascii="Calibri" w:hAnsi="Calibri" w:cs="Calibri"/>
                <w:lang w:val="de-DE"/>
              </w:rPr>
              <w:t xml:space="preserve"> </w:t>
            </w:r>
            <w:r w:rsidRPr="000A6D55">
              <w:rPr>
                <w:rFonts w:ascii="Calibri" w:hAnsi="Calibri" w:cs="Calibri"/>
                <w:i/>
                <w:iCs/>
                <w:lang w:val="de-DE"/>
              </w:rPr>
              <w:t>wären</w:t>
            </w:r>
            <w:r w:rsidRPr="000A6D55">
              <w:rPr>
                <w:rFonts w:ascii="Calibri" w:hAnsi="Calibri" w:cs="Calibri"/>
                <w:lang w:val="de-DE"/>
              </w:rPr>
              <w:t xml:space="preserve"> (von B. Brecht) im FSU</w:t>
            </w:r>
          </w:p>
        </w:tc>
      </w:tr>
      <w:tr w:rsidR="00B857E6" w:rsidRPr="000A6D55" w14:paraId="5B37292B" w14:textId="77777777" w:rsidTr="000A6D55">
        <w:tc>
          <w:tcPr>
            <w:tcW w:w="1375" w:type="dxa"/>
          </w:tcPr>
          <w:p w14:paraId="52A8C3BF" w14:textId="6E7CC95B" w:rsidR="00F13DC5" w:rsidRPr="000A6D55" w:rsidRDefault="00917873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13. 10. 25</w:t>
            </w:r>
          </w:p>
        </w:tc>
        <w:tc>
          <w:tcPr>
            <w:tcW w:w="3685" w:type="dxa"/>
          </w:tcPr>
          <w:p w14:paraId="2F6A5D6A" w14:textId="0930D87F" w:rsidR="00F13DC5" w:rsidRPr="000A6D55" w:rsidRDefault="001C2E97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Pädagogik, Didaktik, Methodik und Literaturdidaktik</w:t>
            </w:r>
            <w:r w:rsidR="000077F3">
              <w:rPr>
                <w:rFonts w:ascii="Calibri" w:hAnsi="Calibri" w:cs="Calibri"/>
                <w:lang w:val="de-DE"/>
              </w:rPr>
              <w:t>; Die Verankerung der Literaturdidaktik in den GER und seinem Begleitband</w:t>
            </w:r>
          </w:p>
        </w:tc>
        <w:tc>
          <w:tcPr>
            <w:tcW w:w="4190" w:type="dxa"/>
          </w:tcPr>
          <w:p w14:paraId="2B195814" w14:textId="56959BA3" w:rsidR="00250D07" w:rsidRPr="000A6D55" w:rsidRDefault="000077F3" w:rsidP="00364B30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Die Präsentation der Aufgabe: </w:t>
            </w:r>
            <w:r w:rsidR="00250D07" w:rsidRPr="000A6D55">
              <w:rPr>
                <w:rFonts w:ascii="Calibri" w:hAnsi="Calibri" w:cs="Calibri"/>
                <w:lang w:val="de-DE"/>
              </w:rPr>
              <w:t>Mein Lese-CV;</w:t>
            </w:r>
          </w:p>
          <w:p w14:paraId="1E8E7BFC" w14:textId="3E1CC7E5" w:rsidR="00F13DC5" w:rsidRPr="000A6D55" w:rsidRDefault="00250D07" w:rsidP="00364B30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p</w:t>
            </w:r>
            <w:r w:rsidR="001C2E97" w:rsidRPr="000A6D55">
              <w:rPr>
                <w:rFonts w:ascii="Calibri" w:hAnsi="Calibri" w:cs="Calibri"/>
                <w:lang w:val="de-DE"/>
              </w:rPr>
              <w:t xml:space="preserve">raktische Übung: konkrete Poesie im FSU </w:t>
            </w:r>
          </w:p>
        </w:tc>
      </w:tr>
      <w:tr w:rsidR="003B3D72" w:rsidRPr="000A6D55" w14:paraId="0275A145" w14:textId="77777777" w:rsidTr="000A6D55">
        <w:tc>
          <w:tcPr>
            <w:tcW w:w="1375" w:type="dxa"/>
          </w:tcPr>
          <w:p w14:paraId="2ADB9F49" w14:textId="1DC3F11D" w:rsidR="003B3D72" w:rsidRPr="000A6D55" w:rsidRDefault="003B3D72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20. 10. 25</w:t>
            </w:r>
          </w:p>
        </w:tc>
        <w:tc>
          <w:tcPr>
            <w:tcW w:w="3685" w:type="dxa"/>
          </w:tcPr>
          <w:p w14:paraId="3145CFEA" w14:textId="77777777" w:rsidR="003B3D72" w:rsidRDefault="000077F3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Kanon literarischer Texte im FSU,</w:t>
            </w:r>
          </w:p>
          <w:p w14:paraId="467A6E6A" w14:textId="66ECFA7A" w:rsidR="000077F3" w:rsidRPr="000A6D55" w:rsidRDefault="000077F3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Quellen literarischer Texte</w:t>
            </w:r>
          </w:p>
        </w:tc>
        <w:tc>
          <w:tcPr>
            <w:tcW w:w="4190" w:type="dxa"/>
          </w:tcPr>
          <w:p w14:paraId="61EAA981" w14:textId="30040A41" w:rsidR="000077F3" w:rsidRPr="000A6D55" w:rsidRDefault="000077F3" w:rsidP="00364B30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Meine Inventur (Ich in der Dichterrolle)</w:t>
            </w:r>
          </w:p>
        </w:tc>
      </w:tr>
      <w:tr w:rsidR="00250D07" w:rsidRPr="000A6D55" w14:paraId="5EDF985E" w14:textId="77777777" w:rsidTr="000A6D55">
        <w:tc>
          <w:tcPr>
            <w:tcW w:w="1375" w:type="dxa"/>
          </w:tcPr>
          <w:p w14:paraId="04B41C91" w14:textId="0DAA5522" w:rsidR="00250D07" w:rsidRPr="000A6D55" w:rsidRDefault="00250D07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22. 10. 25</w:t>
            </w:r>
          </w:p>
        </w:tc>
        <w:tc>
          <w:tcPr>
            <w:tcW w:w="3685" w:type="dxa"/>
          </w:tcPr>
          <w:p w14:paraId="233941B0" w14:textId="77777777" w:rsidR="00250D07" w:rsidRDefault="000077F3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Die die Textarbeit bedingenden Faktoren;</w:t>
            </w:r>
          </w:p>
          <w:p w14:paraId="0CB894C3" w14:textId="30C740B0" w:rsidR="000077F3" w:rsidRPr="000A6D55" w:rsidRDefault="000077F3" w:rsidP="00D603F8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Phasen der Textarbeit</w:t>
            </w:r>
          </w:p>
        </w:tc>
        <w:tc>
          <w:tcPr>
            <w:tcW w:w="4190" w:type="dxa"/>
          </w:tcPr>
          <w:p w14:paraId="7F914274" w14:textId="67096E4F" w:rsidR="00250D07" w:rsidRDefault="000077F3" w:rsidP="00364B30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Zauberkarten</w:t>
            </w:r>
            <w:r>
              <w:rPr>
                <w:rFonts w:ascii="Calibri" w:hAnsi="Calibri" w:cs="Calibri"/>
                <w:lang w:val="de-DE"/>
              </w:rPr>
              <w:t xml:space="preserve">: </w:t>
            </w:r>
            <w:r w:rsidR="000A6D55" w:rsidRPr="000A6D55">
              <w:rPr>
                <w:rFonts w:ascii="Calibri" w:hAnsi="Calibri" w:cs="Calibri"/>
                <w:lang w:val="de-DE"/>
              </w:rPr>
              <w:t xml:space="preserve">Produktive Sprachfertigkeiten: </w:t>
            </w:r>
            <w:r w:rsidR="00250D07" w:rsidRPr="000A6D55">
              <w:rPr>
                <w:rFonts w:ascii="Calibri" w:hAnsi="Calibri" w:cs="Calibri"/>
                <w:lang w:val="de-DE"/>
              </w:rPr>
              <w:t>Kreatives Schreiben, freies Erzählen</w:t>
            </w:r>
            <w:r w:rsidR="000A6D55">
              <w:rPr>
                <w:rFonts w:ascii="Calibri" w:hAnsi="Calibri" w:cs="Calibri"/>
                <w:lang w:val="de-DE"/>
              </w:rPr>
              <w:t>;</w:t>
            </w:r>
          </w:p>
          <w:p w14:paraId="72E4D818" w14:textId="49842655" w:rsidR="000A6D55" w:rsidRDefault="000A6D55" w:rsidP="00364B30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Weitere Beispiele literarische Texte:</w:t>
            </w:r>
          </w:p>
          <w:p w14:paraId="202FA527" w14:textId="1A01E975" w:rsidR="000A6D55" w:rsidRPr="000A6D55" w:rsidRDefault="000A6D55" w:rsidP="000077F3">
            <w:pPr>
              <w:rPr>
                <w:rFonts w:ascii="Calibri" w:hAnsi="Calibri" w:cs="Calibri"/>
                <w:lang w:val="de-DE"/>
              </w:rPr>
            </w:pPr>
            <w:proofErr w:type="spellStart"/>
            <w:r>
              <w:rPr>
                <w:rFonts w:ascii="Calibri" w:hAnsi="Calibri" w:cs="Calibri"/>
                <w:lang w:val="de-DE"/>
              </w:rPr>
              <w:t>Moodle</w:t>
            </w:r>
            <w:proofErr w:type="spellEnd"/>
            <w:r>
              <w:rPr>
                <w:rFonts w:ascii="Calibri" w:hAnsi="Calibri" w:cs="Calibri"/>
                <w:lang w:val="de-DE"/>
              </w:rPr>
              <w:t>-Unterlagen, Topic 2</w:t>
            </w:r>
            <w:r w:rsidR="000077F3">
              <w:rPr>
                <w:rFonts w:ascii="Calibri" w:hAnsi="Calibri" w:cs="Calibri"/>
                <w:lang w:val="de-DE"/>
              </w:rPr>
              <w:t>, Teil b)</w:t>
            </w:r>
          </w:p>
        </w:tc>
      </w:tr>
      <w:tr w:rsidR="00917873" w:rsidRPr="000A6D55" w14:paraId="6DE6CF54" w14:textId="77777777" w:rsidTr="000A6D55">
        <w:tc>
          <w:tcPr>
            <w:tcW w:w="1375" w:type="dxa"/>
          </w:tcPr>
          <w:p w14:paraId="491F99A1" w14:textId="779BB69D" w:rsidR="00917873" w:rsidRPr="000A6D55" w:rsidRDefault="00917873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27. 10. 25</w:t>
            </w:r>
          </w:p>
        </w:tc>
        <w:tc>
          <w:tcPr>
            <w:tcW w:w="3685" w:type="dxa"/>
          </w:tcPr>
          <w:p w14:paraId="5C559685" w14:textId="6D437F4A" w:rsidR="00917873" w:rsidRPr="000A6D55" w:rsidRDefault="000A6D55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 xml:space="preserve">Geschichten hinter den Geschichten: </w:t>
            </w:r>
            <w:r w:rsidR="00250D07" w:rsidRPr="000A6D55">
              <w:rPr>
                <w:rFonts w:ascii="Calibri" w:hAnsi="Calibri" w:cs="Calibri"/>
                <w:lang w:val="de-DE"/>
              </w:rPr>
              <w:t>Arbeit mit dem Bilderbuch</w:t>
            </w:r>
          </w:p>
        </w:tc>
        <w:tc>
          <w:tcPr>
            <w:tcW w:w="4190" w:type="dxa"/>
          </w:tcPr>
          <w:p w14:paraId="5A7C4EC5" w14:textId="3E80B15C" w:rsidR="00917873" w:rsidRPr="000A6D55" w:rsidRDefault="001C2E97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i/>
                <w:iCs/>
                <w:lang w:val="de-DE"/>
              </w:rPr>
              <w:t xml:space="preserve">Robinson </w:t>
            </w:r>
            <w:r w:rsidR="00250D07" w:rsidRPr="000A6D55">
              <w:rPr>
                <w:rFonts w:ascii="Calibri" w:hAnsi="Calibri" w:cs="Calibri"/>
                <w:lang w:val="de-DE"/>
              </w:rPr>
              <w:t>im FSU</w:t>
            </w:r>
          </w:p>
        </w:tc>
      </w:tr>
      <w:tr w:rsidR="00250D07" w:rsidRPr="000A6D55" w14:paraId="56D78C30" w14:textId="77777777" w:rsidTr="000A6D55">
        <w:tc>
          <w:tcPr>
            <w:tcW w:w="1375" w:type="dxa"/>
          </w:tcPr>
          <w:p w14:paraId="192E50AB" w14:textId="4E87EEB0" w:rsidR="00250D07" w:rsidRPr="000A6D55" w:rsidRDefault="00250D07" w:rsidP="00250D07">
            <w:pPr>
              <w:pStyle w:val="Odstavecseseznamem"/>
              <w:numPr>
                <w:ilvl w:val="0"/>
                <w:numId w:val="8"/>
              </w:num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12. 25</w:t>
            </w:r>
          </w:p>
        </w:tc>
        <w:tc>
          <w:tcPr>
            <w:tcW w:w="3685" w:type="dxa"/>
          </w:tcPr>
          <w:p w14:paraId="20D97E33" w14:textId="13531ECD" w:rsidR="00250D07" w:rsidRPr="000A6D55" w:rsidRDefault="000A6D55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Dramapädagogik (Standbilder, innere Stimmen)</w:t>
            </w:r>
          </w:p>
        </w:tc>
        <w:tc>
          <w:tcPr>
            <w:tcW w:w="4190" w:type="dxa"/>
          </w:tcPr>
          <w:p w14:paraId="52CB2858" w14:textId="4B16E8A7" w:rsidR="00250D07" w:rsidRPr="000A6D55" w:rsidRDefault="000A6D55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 xml:space="preserve">Prager </w:t>
            </w:r>
            <w:r w:rsidRPr="000A6D55">
              <w:rPr>
                <w:rFonts w:ascii="Calibri" w:hAnsi="Calibri" w:cs="Calibri"/>
                <w:lang w:val="de-DE"/>
              </w:rPr>
              <w:t>Legenden im FSU</w:t>
            </w:r>
          </w:p>
        </w:tc>
      </w:tr>
      <w:tr w:rsidR="00250D07" w:rsidRPr="000A6D55" w14:paraId="4CEEAD64" w14:textId="77777777" w:rsidTr="000A6D55">
        <w:tc>
          <w:tcPr>
            <w:tcW w:w="1375" w:type="dxa"/>
          </w:tcPr>
          <w:p w14:paraId="705160FE" w14:textId="4821AD33" w:rsidR="00250D07" w:rsidRPr="000A6D55" w:rsidRDefault="00250D07" w:rsidP="00250D07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08. 12. 25</w:t>
            </w:r>
          </w:p>
        </w:tc>
        <w:tc>
          <w:tcPr>
            <w:tcW w:w="3685" w:type="dxa"/>
          </w:tcPr>
          <w:p w14:paraId="7D02D9EB" w14:textId="308BFE58" w:rsidR="00250D07" w:rsidRPr="000A6D55" w:rsidRDefault="00250D07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S</w:t>
            </w:r>
            <w:r w:rsidR="000A6D55" w:rsidRPr="000A6D55">
              <w:rPr>
                <w:rFonts w:ascii="Calibri" w:hAnsi="Calibri" w:cs="Calibri"/>
                <w:lang w:val="de-DE"/>
              </w:rPr>
              <w:t xml:space="preserve">elbständige Arbeit </w:t>
            </w:r>
          </w:p>
        </w:tc>
        <w:tc>
          <w:tcPr>
            <w:tcW w:w="4190" w:type="dxa"/>
          </w:tcPr>
          <w:p w14:paraId="716F1111" w14:textId="0F11AAF4" w:rsidR="00250D07" w:rsidRPr="000A6D55" w:rsidRDefault="000A6D55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Vorbereitung auf die Präsentationen im Januar</w:t>
            </w:r>
          </w:p>
        </w:tc>
      </w:tr>
      <w:tr w:rsidR="000A6D55" w:rsidRPr="000A6D55" w14:paraId="7A529549" w14:textId="77777777" w:rsidTr="000A6D55">
        <w:tc>
          <w:tcPr>
            <w:tcW w:w="1375" w:type="dxa"/>
          </w:tcPr>
          <w:p w14:paraId="3FDE9D99" w14:textId="0E758E46" w:rsidR="000A6D55" w:rsidRPr="000A6D55" w:rsidRDefault="000A6D55" w:rsidP="00250D07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15. 12. 2025</w:t>
            </w:r>
          </w:p>
        </w:tc>
        <w:tc>
          <w:tcPr>
            <w:tcW w:w="3685" w:type="dxa"/>
          </w:tcPr>
          <w:p w14:paraId="5A50C03C" w14:textId="198DA822" w:rsidR="000A6D55" w:rsidRPr="000A6D55" w:rsidRDefault="000A6D55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Arbeit mit der Kinderlyrik (Rhythmus und Melodie)</w:t>
            </w:r>
          </w:p>
        </w:tc>
        <w:tc>
          <w:tcPr>
            <w:tcW w:w="4190" w:type="dxa"/>
          </w:tcPr>
          <w:p w14:paraId="66EBACD7" w14:textId="3572F1D3" w:rsidR="000A6D55" w:rsidRPr="000A6D55" w:rsidRDefault="000A6D55" w:rsidP="00D603F8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Weihnachtslieder im FSU</w:t>
            </w:r>
          </w:p>
        </w:tc>
      </w:tr>
      <w:tr w:rsidR="0000678A" w:rsidRPr="000A6D55" w14:paraId="5467CB16" w14:textId="77777777" w:rsidTr="000A6D55">
        <w:tc>
          <w:tcPr>
            <w:tcW w:w="1375" w:type="dxa"/>
          </w:tcPr>
          <w:p w14:paraId="2EB904D4" w14:textId="61FE588F" w:rsidR="0000678A" w:rsidRPr="000A6D55" w:rsidRDefault="00250D07" w:rsidP="0000678A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08</w:t>
            </w:r>
            <w:r w:rsidR="0000678A" w:rsidRPr="000A6D55">
              <w:rPr>
                <w:rFonts w:ascii="Calibri" w:hAnsi="Calibri" w:cs="Calibri"/>
                <w:lang w:val="de-DE"/>
              </w:rPr>
              <w:t xml:space="preserve">. </w:t>
            </w:r>
            <w:r w:rsidRPr="000A6D55">
              <w:rPr>
                <w:rFonts w:ascii="Calibri" w:hAnsi="Calibri" w:cs="Calibri"/>
                <w:lang w:val="de-DE"/>
              </w:rPr>
              <w:t>01.</w:t>
            </w:r>
            <w:r w:rsidR="0000678A" w:rsidRPr="000A6D55">
              <w:rPr>
                <w:rFonts w:ascii="Calibri" w:hAnsi="Calibri" w:cs="Calibri"/>
                <w:lang w:val="de-DE"/>
              </w:rPr>
              <w:t xml:space="preserve"> 2</w:t>
            </w:r>
            <w:r w:rsidRPr="000A6D55">
              <w:rPr>
                <w:rFonts w:ascii="Calibri" w:hAnsi="Calibri" w:cs="Calibri"/>
                <w:lang w:val="de-DE"/>
              </w:rPr>
              <w:t>6</w:t>
            </w:r>
          </w:p>
        </w:tc>
        <w:tc>
          <w:tcPr>
            <w:tcW w:w="3685" w:type="dxa"/>
          </w:tcPr>
          <w:p w14:paraId="5FF6BBB7" w14:textId="77777777" w:rsidR="000077F3" w:rsidRDefault="00250D07" w:rsidP="000077F3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 xml:space="preserve">Klassiker im FSU, </w:t>
            </w:r>
          </w:p>
          <w:p w14:paraId="260A2DEA" w14:textId="0B7699CB" w:rsidR="000077F3" w:rsidRDefault="000077F3" w:rsidP="000077F3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i/>
                <w:iCs/>
                <w:lang w:val="de-DE"/>
              </w:rPr>
              <w:t>Ein Koffer spricht</w:t>
            </w:r>
            <w:r w:rsidRPr="000A6D55">
              <w:rPr>
                <w:rFonts w:ascii="Calibri" w:hAnsi="Calibri" w:cs="Calibri"/>
                <w:lang w:val="de-DE"/>
              </w:rPr>
              <w:t xml:space="preserve"> von Ilse Weber</w:t>
            </w:r>
            <w:r>
              <w:rPr>
                <w:rFonts w:ascii="Calibri" w:hAnsi="Calibri" w:cs="Calibri"/>
                <w:lang w:val="de-DE"/>
              </w:rPr>
              <w:t>,</w:t>
            </w:r>
          </w:p>
          <w:p w14:paraId="73959CFD" w14:textId="77777777" w:rsidR="0000678A" w:rsidRDefault="00250D07" w:rsidP="0000678A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Präsentationen</w:t>
            </w:r>
            <w:r w:rsidR="000077F3">
              <w:rPr>
                <w:rFonts w:ascii="Calibri" w:hAnsi="Calibri" w:cs="Calibri"/>
                <w:lang w:val="de-DE"/>
              </w:rPr>
              <w:t>,</w:t>
            </w:r>
          </w:p>
          <w:p w14:paraId="0AFAF3D7" w14:textId="68530D18" w:rsidR="000077F3" w:rsidRPr="000A6D55" w:rsidRDefault="000077F3" w:rsidP="0000678A">
            <w:pPr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Rückblick auf den Kurs</w:t>
            </w:r>
          </w:p>
        </w:tc>
        <w:tc>
          <w:tcPr>
            <w:tcW w:w="4190" w:type="dxa"/>
          </w:tcPr>
          <w:p w14:paraId="586922C5" w14:textId="53CF19D2" w:rsidR="0000678A" w:rsidRPr="000A6D55" w:rsidRDefault="00250D07" w:rsidP="0000678A">
            <w:pPr>
              <w:rPr>
                <w:rFonts w:ascii="Calibri" w:hAnsi="Calibri" w:cs="Calibri"/>
                <w:lang w:val="de-DE"/>
              </w:rPr>
            </w:pPr>
            <w:r w:rsidRPr="000A6D55">
              <w:rPr>
                <w:rFonts w:ascii="Calibri" w:hAnsi="Calibri" w:cs="Calibri"/>
                <w:lang w:val="de-DE"/>
              </w:rPr>
              <w:t>Blockunterricht, 4 Stunden</w:t>
            </w:r>
          </w:p>
        </w:tc>
      </w:tr>
    </w:tbl>
    <w:p w14:paraId="41B0A812" w14:textId="77777777" w:rsidR="000159F1" w:rsidRPr="000A6D55" w:rsidRDefault="000159F1" w:rsidP="00D603F8">
      <w:pPr>
        <w:rPr>
          <w:rFonts w:ascii="Calibri" w:hAnsi="Calibri" w:cs="Calibri"/>
          <w:lang w:val="de-DE"/>
        </w:rPr>
      </w:pPr>
    </w:p>
    <w:sectPr w:rsidR="000159F1" w:rsidRPr="000A6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236C7"/>
    <w:multiLevelType w:val="hybridMultilevel"/>
    <w:tmpl w:val="7674D01E"/>
    <w:lvl w:ilvl="0" w:tplc="FDF653B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B08FC"/>
    <w:multiLevelType w:val="hybridMultilevel"/>
    <w:tmpl w:val="FF420F56"/>
    <w:lvl w:ilvl="0" w:tplc="441AFBA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4588F"/>
    <w:multiLevelType w:val="hybridMultilevel"/>
    <w:tmpl w:val="2808FD00"/>
    <w:lvl w:ilvl="0" w:tplc="4A42258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E6F94"/>
    <w:multiLevelType w:val="hybridMultilevel"/>
    <w:tmpl w:val="46327DC2"/>
    <w:lvl w:ilvl="0" w:tplc="63E4B02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31DAC"/>
    <w:multiLevelType w:val="hybridMultilevel"/>
    <w:tmpl w:val="40D6BF0A"/>
    <w:lvl w:ilvl="0" w:tplc="F38E2E3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115FD"/>
    <w:multiLevelType w:val="hybridMultilevel"/>
    <w:tmpl w:val="350EE54A"/>
    <w:lvl w:ilvl="0" w:tplc="B5C0316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7662F"/>
    <w:multiLevelType w:val="hybridMultilevel"/>
    <w:tmpl w:val="D652C4C4"/>
    <w:lvl w:ilvl="0" w:tplc="832E1D8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073B3"/>
    <w:multiLevelType w:val="hybridMultilevel"/>
    <w:tmpl w:val="F3E8B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622205">
    <w:abstractNumId w:val="2"/>
  </w:num>
  <w:num w:numId="2" w16cid:durableId="146021806">
    <w:abstractNumId w:val="6"/>
  </w:num>
  <w:num w:numId="3" w16cid:durableId="1761679422">
    <w:abstractNumId w:val="3"/>
  </w:num>
  <w:num w:numId="4" w16cid:durableId="1491092087">
    <w:abstractNumId w:val="1"/>
  </w:num>
  <w:num w:numId="5" w16cid:durableId="1174346572">
    <w:abstractNumId w:val="5"/>
  </w:num>
  <w:num w:numId="6" w16cid:durableId="2083486103">
    <w:abstractNumId w:val="4"/>
  </w:num>
  <w:num w:numId="7" w16cid:durableId="1527676221">
    <w:abstractNumId w:val="7"/>
  </w:num>
  <w:num w:numId="8" w16cid:durableId="1384057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F1"/>
    <w:rsid w:val="0000678A"/>
    <w:rsid w:val="000077F3"/>
    <w:rsid w:val="000159F1"/>
    <w:rsid w:val="000A6D55"/>
    <w:rsid w:val="000C6FA6"/>
    <w:rsid w:val="001C2E97"/>
    <w:rsid w:val="00250D07"/>
    <w:rsid w:val="00364B30"/>
    <w:rsid w:val="003B3D72"/>
    <w:rsid w:val="005278AA"/>
    <w:rsid w:val="005D1816"/>
    <w:rsid w:val="006A5E79"/>
    <w:rsid w:val="006B1C13"/>
    <w:rsid w:val="006F400C"/>
    <w:rsid w:val="00712A28"/>
    <w:rsid w:val="00812303"/>
    <w:rsid w:val="00836C24"/>
    <w:rsid w:val="008B43E9"/>
    <w:rsid w:val="00917873"/>
    <w:rsid w:val="00934D84"/>
    <w:rsid w:val="009E340E"/>
    <w:rsid w:val="00A05A3E"/>
    <w:rsid w:val="00B603A2"/>
    <w:rsid w:val="00B857E6"/>
    <w:rsid w:val="00D37416"/>
    <w:rsid w:val="00D603F8"/>
    <w:rsid w:val="00E5483F"/>
    <w:rsid w:val="00F13DC5"/>
    <w:rsid w:val="00FF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6324"/>
  <w15:chartTrackingRefBased/>
  <w15:docId w15:val="{447F6AB9-1D87-493B-9A92-7333DC72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15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5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59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5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59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59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59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59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59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59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59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59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59F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59F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59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59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59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59F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5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5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5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5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5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59F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59F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59F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59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59F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59F1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01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A6D5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A6D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l1.cuni.cz/course/view.php?id=85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Bučková</dc:creator>
  <cp:keywords/>
  <dc:description/>
  <cp:lastModifiedBy>Tamara</cp:lastModifiedBy>
  <cp:revision>2</cp:revision>
  <dcterms:created xsi:type="dcterms:W3CDTF">2025-10-06T11:19:00Z</dcterms:created>
  <dcterms:modified xsi:type="dcterms:W3CDTF">2025-10-06T11:19:00Z</dcterms:modified>
</cp:coreProperties>
</file>