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46B0" w:rsidRPr="00536ABE" w:rsidTr="00800E4B">
        <w:tc>
          <w:tcPr>
            <w:tcW w:w="9042" w:type="dxa"/>
          </w:tcPr>
          <w:p w:rsidR="00A846B0" w:rsidRDefault="00A846B0" w:rsidP="00800E4B">
            <w:pPr>
              <w:rPr>
                <w:b/>
                <w:color w:val="2E74B5" w:themeColor="accent1" w:themeShade="BF"/>
              </w:rPr>
            </w:pPr>
            <w:r w:rsidRPr="00536ABE">
              <w:rPr>
                <w:b/>
                <w:color w:val="2E74B5" w:themeColor="accent1" w:themeShade="BF"/>
              </w:rPr>
              <w:t>Název předmětu česky:</w:t>
            </w:r>
            <w:r>
              <w:rPr>
                <w:b/>
                <w:color w:val="2E74B5" w:themeColor="accent1" w:themeShade="BF"/>
              </w:rPr>
              <w:t xml:space="preserve"> </w:t>
            </w: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  <w:r w:rsidRPr="001B722E">
              <w:rPr>
                <w:b/>
                <w:color w:val="000000" w:themeColor="text1"/>
              </w:rPr>
              <w:t>EKG od patofyziologie po klinickou interpretaci</w:t>
            </w:r>
          </w:p>
        </w:tc>
      </w:tr>
      <w:tr w:rsidR="00A846B0" w:rsidRPr="00536ABE" w:rsidTr="00800E4B">
        <w:tc>
          <w:tcPr>
            <w:tcW w:w="9042" w:type="dxa"/>
          </w:tcPr>
          <w:p w:rsidR="00A846B0" w:rsidRDefault="00A846B0" w:rsidP="00800E4B">
            <w:pPr>
              <w:rPr>
                <w:b/>
                <w:color w:val="2E74B5" w:themeColor="accent1" w:themeShade="BF"/>
              </w:rPr>
            </w:pPr>
            <w:r w:rsidRPr="00536ABE">
              <w:rPr>
                <w:b/>
                <w:color w:val="2E74B5" w:themeColor="accent1" w:themeShade="BF"/>
              </w:rPr>
              <w:t>Název předmětu anglicky:</w:t>
            </w: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  <w:r w:rsidRPr="001B722E">
              <w:rPr>
                <w:b/>
                <w:color w:val="000000" w:themeColor="text1"/>
              </w:rPr>
              <w:t>ECG from pathophysiology to clinical interpretation</w:t>
            </w:r>
          </w:p>
        </w:tc>
      </w:tr>
      <w:tr w:rsidR="00A846B0" w:rsidRPr="00536ABE" w:rsidTr="00800E4B">
        <w:tc>
          <w:tcPr>
            <w:tcW w:w="9042" w:type="dxa"/>
          </w:tcPr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  <w:r w:rsidRPr="00536ABE">
              <w:rPr>
                <w:b/>
                <w:color w:val="2E74B5" w:themeColor="accent1" w:themeShade="BF"/>
              </w:rPr>
              <w:t>Sylabus: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1B722E">
              <w:rPr>
                <w:sz w:val="22"/>
                <w:szCs w:val="22"/>
                <w:lang w:val="cs-CZ"/>
              </w:rPr>
              <w:t>Výuka probíhá formou přednášek s následným popisem konkrétních EKG křivek studenty.</w:t>
            </w:r>
          </w:p>
          <w:p w:rsidR="00A846B0" w:rsidRPr="001B722E" w:rsidRDefault="00A846B0" w:rsidP="00800E4B">
            <w:pPr>
              <w:pStyle w:val="Standard"/>
              <w:rPr>
                <w:b/>
                <w:sz w:val="22"/>
                <w:szCs w:val="22"/>
                <w:lang w:val="cs-CZ"/>
              </w:rPr>
            </w:pPr>
          </w:p>
          <w:p w:rsidR="00A846B0" w:rsidRPr="001B722E" w:rsidRDefault="00A846B0" w:rsidP="00800E4B">
            <w:pPr>
              <w:pStyle w:val="Standard"/>
              <w:rPr>
                <w:b/>
                <w:sz w:val="22"/>
                <w:szCs w:val="22"/>
                <w:lang w:val="pl-PL"/>
              </w:rPr>
            </w:pPr>
            <w:r w:rsidRPr="001B722E">
              <w:rPr>
                <w:b/>
                <w:sz w:val="22"/>
                <w:szCs w:val="22"/>
                <w:lang w:val="pl-PL"/>
              </w:rPr>
              <w:t>Popis EKG: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 xml:space="preserve">Základy elektrokardiografie – vznik výchylky na EKG, EKG svody 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 xml:space="preserve">Postup popisu EKG křivky – rytmus, akce – pravidelná, nepravidelná, frekvence, elektrická osa srdeční, přechodová zóna 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>Vznik jednotlivých vln a kmitů na EKG - vlna P, interval PQ, QRS kompex, ST úsek, vlna T, vlna U, interval QT a QTc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 xml:space="preserve">Dextrokardie, dextropozice srdce, záměny svodů 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</w:p>
          <w:p w:rsidR="00A846B0" w:rsidRPr="001B722E" w:rsidRDefault="00A846B0" w:rsidP="00800E4B">
            <w:pPr>
              <w:pStyle w:val="Standard"/>
              <w:rPr>
                <w:b/>
                <w:sz w:val="22"/>
                <w:szCs w:val="22"/>
                <w:lang w:val="pl-PL"/>
              </w:rPr>
            </w:pPr>
            <w:r w:rsidRPr="001B722E">
              <w:rPr>
                <w:b/>
                <w:sz w:val="22"/>
                <w:szCs w:val="22"/>
                <w:lang w:val="pl-PL"/>
              </w:rPr>
              <w:t>Projevy chorob na EKG: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>Ischemické změny – elevace/deprese ST (Paardeho vlna), inverze T, kmity Q, malý nárůst voltáže kmitů R, vývoj ischemických změn v čase, lokalizace infarktu dle EKG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>Hypertrofie levé komory, hypertrofie pravé komory, EKG nálezy u plicní embolie</w:t>
            </w:r>
          </w:p>
          <w:p w:rsidR="00A846B0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 xml:space="preserve">Perikarditida, perikardiální výpotek a tamponáda, myxedém a jiné příčiny nízké voltáže </w:t>
            </w:r>
            <w:r>
              <w:rPr>
                <w:sz w:val="22"/>
                <w:szCs w:val="22"/>
                <w:lang w:val="pl-PL"/>
              </w:rPr>
              <w:t>Hypotermie, kardiostimulace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  <w:r w:rsidRPr="001B722E">
              <w:rPr>
                <w:sz w:val="22"/>
                <w:szCs w:val="22"/>
                <w:lang w:val="pl-PL"/>
              </w:rPr>
              <w:t>Hyperkalemie a hypokalemie, hyperkalcémie a hypokalcémie, digoxin</w:t>
            </w:r>
          </w:p>
          <w:p w:rsidR="00A846B0" w:rsidRPr="001B722E" w:rsidRDefault="00A846B0" w:rsidP="00800E4B">
            <w:pPr>
              <w:pStyle w:val="Standard"/>
              <w:rPr>
                <w:sz w:val="22"/>
                <w:szCs w:val="22"/>
                <w:lang w:val="pl-PL"/>
              </w:rPr>
            </w:pPr>
          </w:p>
          <w:p w:rsidR="00A846B0" w:rsidRPr="00CA7389" w:rsidRDefault="00A846B0" w:rsidP="00800E4B">
            <w:pPr>
              <w:pStyle w:val="Standard"/>
              <w:rPr>
                <w:b/>
                <w:sz w:val="22"/>
                <w:szCs w:val="22"/>
                <w:lang w:val="cs-CZ"/>
              </w:rPr>
            </w:pPr>
            <w:r w:rsidRPr="00CA7389">
              <w:rPr>
                <w:b/>
                <w:sz w:val="22"/>
                <w:szCs w:val="22"/>
                <w:lang w:val="cs-CZ"/>
              </w:rPr>
              <w:t>Arytmie: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Převodní systém, akční potenciál myokardu a převodního systému, sinusová arytmie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Mechanizmy vzniku arytmií – reentry, ektopická tvorba, následná depolarizace, blokády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Patologické zdroje rytmu – ektopický síňový, nodální, komorový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SV tachykardie – sinusová, síňová, multifokální síňová, fibrilace síní, flutter síní,  AVNRT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Extrasystoly, Lownova klasifikace extrasystol, R na T fenomén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Komorová tachykardie, fibrilace komor, asystolie, bezpulzní elektrická aktivita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Syndrom dlouhého QT intervalu a torsades de pointes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AV blokády – I st., Mobitz I (Wenkebach) a II, III st., SA blokády, sick sinus syndrome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BPRT; kompletní, inkompletní; BLRT – normální obraz, hemibloky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WPW syndrom a LGL syndrom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Principy léčby arytmií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</w:p>
          <w:p w:rsidR="00A846B0" w:rsidRPr="00CA7389" w:rsidRDefault="00A846B0" w:rsidP="00800E4B">
            <w:pPr>
              <w:pStyle w:val="Standard"/>
              <w:rPr>
                <w:b/>
                <w:sz w:val="22"/>
                <w:szCs w:val="22"/>
                <w:lang w:val="cs-CZ"/>
              </w:rPr>
            </w:pPr>
            <w:r w:rsidRPr="00CA7389">
              <w:rPr>
                <w:b/>
                <w:sz w:val="22"/>
                <w:szCs w:val="22"/>
                <w:lang w:val="cs-CZ"/>
              </w:rPr>
              <w:t xml:space="preserve">Diferenciální diagnostika: 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Elevace ST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Akutní infarkt myokard u blokády levého a pravého Tawarova raménka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Kmit Q</w:t>
            </w:r>
          </w:p>
          <w:p w:rsidR="008929B3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 xml:space="preserve">Malý nárůst voltáže v hrudních svodech 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Domina</w:t>
            </w:r>
            <w:r w:rsidR="00CA7389">
              <w:rPr>
                <w:sz w:val="22"/>
                <w:szCs w:val="22"/>
                <w:lang w:val="cs-CZ"/>
              </w:rPr>
              <w:t>n</w:t>
            </w:r>
            <w:r w:rsidRPr="00CA7389">
              <w:rPr>
                <w:sz w:val="22"/>
                <w:szCs w:val="22"/>
                <w:lang w:val="cs-CZ"/>
              </w:rPr>
              <w:t xml:space="preserve">tní kmit R ve V1 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Tachykardie: štíhlý vs</w:t>
            </w:r>
            <w:r w:rsidR="00CA7389">
              <w:rPr>
                <w:sz w:val="22"/>
                <w:szCs w:val="22"/>
                <w:lang w:val="cs-CZ"/>
              </w:rPr>
              <w:t>.</w:t>
            </w:r>
            <w:r w:rsidRPr="00CA7389">
              <w:rPr>
                <w:sz w:val="22"/>
                <w:szCs w:val="22"/>
                <w:lang w:val="cs-CZ"/>
              </w:rPr>
              <w:t xml:space="preserve"> široký komplex QRS; pravidelná vs</w:t>
            </w:r>
            <w:r w:rsidR="00CA7389">
              <w:rPr>
                <w:sz w:val="22"/>
                <w:szCs w:val="22"/>
                <w:lang w:val="cs-CZ"/>
              </w:rPr>
              <w:t>.</w:t>
            </w:r>
            <w:r w:rsidRPr="00CA7389">
              <w:rPr>
                <w:sz w:val="22"/>
                <w:szCs w:val="22"/>
                <w:lang w:val="cs-CZ"/>
              </w:rPr>
              <w:t xml:space="preserve"> nepravidelná</w:t>
            </w:r>
          </w:p>
          <w:p w:rsidR="00A846B0" w:rsidRPr="00CA7389" w:rsidRDefault="00A846B0" w:rsidP="00800E4B">
            <w:pPr>
              <w:pStyle w:val="Standard"/>
              <w:rPr>
                <w:sz w:val="22"/>
                <w:szCs w:val="22"/>
                <w:lang w:val="cs-CZ"/>
              </w:rPr>
            </w:pPr>
          </w:p>
          <w:p w:rsidR="00CA7389" w:rsidRPr="00CA7389" w:rsidRDefault="00CA7389" w:rsidP="00CA7389">
            <w:pPr>
              <w:pStyle w:val="Standard"/>
              <w:rPr>
                <w:b/>
                <w:sz w:val="22"/>
                <w:szCs w:val="22"/>
                <w:lang w:val="cs-CZ"/>
              </w:rPr>
            </w:pPr>
            <w:r w:rsidRPr="00CA7389">
              <w:rPr>
                <w:b/>
                <w:sz w:val="22"/>
                <w:szCs w:val="22"/>
                <w:lang w:val="cs-CZ"/>
              </w:rPr>
              <w:t>EKG v pediatrii: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Fyziologické nálezy</w:t>
            </w:r>
            <w:r w:rsidR="00B41185">
              <w:rPr>
                <w:sz w:val="22"/>
                <w:szCs w:val="22"/>
                <w:lang w:val="cs-CZ"/>
              </w:rPr>
              <w:t>,</w:t>
            </w:r>
            <w:r w:rsidRPr="00CA7389">
              <w:rPr>
                <w:sz w:val="22"/>
                <w:szCs w:val="22"/>
                <w:lang w:val="cs-CZ"/>
              </w:rPr>
              <w:t xml:space="preserve"> závislost na věku a pohlaví (frekvence, voltáže, intervaly, osa)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EKG u atletů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Hypertrofie a kardiomyopatie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Vrozené vývojové vady (defekty sept, Ebsteinova anomálie, transpozice, Fallotova tetralogie)</w:t>
            </w:r>
          </w:p>
          <w:p w:rsidR="00CA7389" w:rsidRPr="00CA7389" w:rsidRDefault="00B41185" w:rsidP="00CA7389">
            <w:pPr>
              <w:pStyle w:val="Standard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Ischemie v pediatrii</w:t>
            </w:r>
            <w:r w:rsidR="00CA7389" w:rsidRPr="00CA7389">
              <w:rPr>
                <w:sz w:val="22"/>
                <w:szCs w:val="22"/>
                <w:lang w:val="cs-CZ"/>
              </w:rPr>
              <w:t xml:space="preserve"> </w:t>
            </w:r>
            <w:r>
              <w:rPr>
                <w:sz w:val="22"/>
                <w:szCs w:val="22"/>
                <w:lang w:val="cs-CZ"/>
              </w:rPr>
              <w:t>(</w:t>
            </w:r>
            <w:r w:rsidR="00CA7389" w:rsidRPr="00CA7389">
              <w:rPr>
                <w:sz w:val="22"/>
                <w:szCs w:val="22"/>
                <w:lang w:val="cs-CZ"/>
              </w:rPr>
              <w:t>ALCAPA, ACAOS</w:t>
            </w:r>
            <w:r>
              <w:rPr>
                <w:sz w:val="22"/>
                <w:szCs w:val="22"/>
                <w:lang w:val="cs-CZ"/>
              </w:rPr>
              <w:t>)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Blokády a preexcitace v pediatrii</w:t>
            </w:r>
          </w:p>
          <w:p w:rsidR="00CA7389" w:rsidRPr="00CA7389" w:rsidRDefault="00CA7389" w:rsidP="00CA7389">
            <w:pPr>
              <w:pStyle w:val="Standard"/>
              <w:rPr>
                <w:sz w:val="22"/>
                <w:szCs w:val="22"/>
                <w:lang w:val="cs-CZ"/>
              </w:rPr>
            </w:pPr>
            <w:r w:rsidRPr="00CA7389">
              <w:rPr>
                <w:sz w:val="22"/>
                <w:szCs w:val="22"/>
                <w:lang w:val="cs-CZ"/>
              </w:rPr>
              <w:t>Specifika ar</w:t>
            </w:r>
            <w:r w:rsidR="004F2C85">
              <w:rPr>
                <w:sz w:val="22"/>
                <w:szCs w:val="22"/>
                <w:lang w:val="cs-CZ"/>
              </w:rPr>
              <w:t xml:space="preserve">ytmií v pediatrii - SVT vs. VT, </w:t>
            </w:r>
            <w:r w:rsidRPr="00CA7389">
              <w:rPr>
                <w:sz w:val="22"/>
                <w:szCs w:val="22"/>
                <w:lang w:val="cs-CZ"/>
              </w:rPr>
              <w:t>PJRT</w:t>
            </w:r>
            <w:r w:rsidR="00AB1C81">
              <w:rPr>
                <w:sz w:val="22"/>
                <w:szCs w:val="22"/>
                <w:lang w:val="cs-CZ"/>
              </w:rPr>
              <w:t>/JET/CPVT</w:t>
            </w:r>
            <w:bookmarkStart w:id="0" w:name="_GoBack"/>
            <w:bookmarkEnd w:id="0"/>
          </w:p>
          <w:p w:rsidR="00CA7389" w:rsidRDefault="00CA7389" w:rsidP="00800E4B">
            <w:pPr>
              <w:pStyle w:val="Standard"/>
              <w:rPr>
                <w:sz w:val="22"/>
                <w:szCs w:val="22"/>
                <w:lang w:val="pl-PL"/>
              </w:rPr>
            </w:pPr>
          </w:p>
          <w:p w:rsidR="00CA7389" w:rsidRDefault="00CA7389" w:rsidP="00800E4B">
            <w:pPr>
              <w:pStyle w:val="Standard"/>
              <w:rPr>
                <w:sz w:val="22"/>
                <w:szCs w:val="22"/>
                <w:lang w:val="pl-PL"/>
              </w:rPr>
            </w:pPr>
          </w:p>
          <w:p w:rsidR="00A846B0" w:rsidRPr="001B722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875752" w:rsidRDefault="00A846B0" w:rsidP="00800E4B">
            <w:pPr>
              <w:pStyle w:val="Standard"/>
              <w:rPr>
                <w:rFonts w:cs="Liberation Serif"/>
                <w:sz w:val="22"/>
                <w:szCs w:val="22"/>
                <w:lang w:val="cs-CZ"/>
              </w:rPr>
            </w:pPr>
            <w:r w:rsidRPr="00875752">
              <w:rPr>
                <w:rFonts w:cs="Liberation Serif"/>
                <w:b/>
                <w:sz w:val="22"/>
                <w:szCs w:val="22"/>
                <w:lang w:val="cs-CZ"/>
              </w:rPr>
              <w:t>Praktika:</w:t>
            </w:r>
          </w:p>
          <w:p w:rsidR="00A846B0" w:rsidRPr="00875752" w:rsidRDefault="00A846B0" w:rsidP="00800E4B">
            <w:pPr>
              <w:pStyle w:val="Standard"/>
              <w:rPr>
                <w:rFonts w:cs="Liberation Serif"/>
                <w:sz w:val="22"/>
                <w:szCs w:val="22"/>
                <w:lang w:val="cs-CZ"/>
              </w:rPr>
            </w:pPr>
            <w:r w:rsidRPr="00875752">
              <w:rPr>
                <w:rFonts w:cs="Liberation Serif"/>
                <w:sz w:val="22"/>
                <w:szCs w:val="22"/>
                <w:lang w:val="cs-CZ"/>
              </w:rPr>
              <w:t>12 svodové EKG</w:t>
            </w:r>
          </w:p>
          <w:p w:rsidR="00A846B0" w:rsidRPr="00875752" w:rsidRDefault="00A846B0" w:rsidP="00800E4B">
            <w:pPr>
              <w:pStyle w:val="Standard"/>
              <w:rPr>
                <w:rFonts w:cs="Liberation Serif"/>
                <w:sz w:val="22"/>
                <w:szCs w:val="22"/>
                <w:lang w:val="cs-CZ"/>
              </w:rPr>
            </w:pPr>
            <w:r w:rsidRPr="00875752">
              <w:rPr>
                <w:rFonts w:cs="Liberation Serif"/>
                <w:sz w:val="22"/>
                <w:szCs w:val="22"/>
                <w:lang w:val="cs-CZ"/>
              </w:rPr>
              <w:t>Aplysia Cardiovascular Lab – model vlivu arytmií na cirkulaci</w:t>
            </w:r>
          </w:p>
          <w:p w:rsidR="00A846B0" w:rsidRPr="00875752" w:rsidRDefault="00A846B0" w:rsidP="00800E4B">
            <w:pPr>
              <w:pStyle w:val="Standard"/>
              <w:rPr>
                <w:rFonts w:cs="Liberation Serif"/>
                <w:sz w:val="22"/>
                <w:szCs w:val="22"/>
                <w:lang w:val="cs-CZ"/>
              </w:rPr>
            </w:pPr>
            <w:r w:rsidRPr="00875752">
              <w:rPr>
                <w:rFonts w:cs="Liberation Serif"/>
                <w:sz w:val="22"/>
                <w:szCs w:val="22"/>
                <w:lang w:val="cs-CZ"/>
              </w:rPr>
              <w:t>Kardiopulmonální resuscitace z hlediska arytmií</w:t>
            </w:r>
          </w:p>
          <w:p w:rsidR="00A846B0" w:rsidRPr="00875752" w:rsidRDefault="00A846B0" w:rsidP="00800E4B">
            <w:pPr>
              <w:rPr>
                <w:rFonts w:ascii="Liberation Serif" w:hAnsi="Liberation Serif" w:cs="Liberation Serif"/>
              </w:rPr>
            </w:pPr>
            <w:r w:rsidRPr="00875752">
              <w:rPr>
                <w:rFonts w:ascii="Liberation Serif" w:hAnsi="Liberation Serif" w:cs="Liberation Serif"/>
              </w:rPr>
              <w:t>Ergometrie</w:t>
            </w:r>
          </w:p>
          <w:p w:rsidR="00A846B0" w:rsidRDefault="00A846B0" w:rsidP="00800E4B"/>
          <w:p w:rsidR="00A846B0" w:rsidRDefault="00A846B0" w:rsidP="00800E4B"/>
          <w:p w:rsidR="00A846B0" w:rsidRDefault="00A846B0" w:rsidP="00800E4B"/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</w:tc>
      </w:tr>
      <w:tr w:rsidR="00A846B0" w:rsidRPr="00536ABE" w:rsidTr="00800E4B">
        <w:tc>
          <w:tcPr>
            <w:tcW w:w="9042" w:type="dxa"/>
          </w:tcPr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  <w:r w:rsidRPr="00536ABE">
              <w:rPr>
                <w:b/>
                <w:color w:val="2E74B5" w:themeColor="accent1" w:themeShade="BF"/>
              </w:rPr>
              <w:lastRenderedPageBreak/>
              <w:t>Podmínky zakončení předmětu:</w:t>
            </w: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Default="00A846B0" w:rsidP="0080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3253F1">
              <w:rPr>
                <w:color w:val="000000" w:themeColor="text1"/>
              </w:rPr>
              <w:t>0% účast na výuce</w:t>
            </w:r>
            <w:r w:rsidR="00134FA5">
              <w:rPr>
                <w:color w:val="000000" w:themeColor="text1"/>
              </w:rPr>
              <w:t xml:space="preserve"> (= 1 absence)</w:t>
            </w:r>
            <w:r>
              <w:rPr>
                <w:color w:val="000000" w:themeColor="text1"/>
              </w:rPr>
              <w:t>.</w:t>
            </w:r>
          </w:p>
          <w:p w:rsidR="00A846B0" w:rsidRDefault="00A846B0" w:rsidP="00800E4B">
            <w:pPr>
              <w:rPr>
                <w:color w:val="000000" w:themeColor="text1"/>
              </w:rPr>
            </w:pPr>
          </w:p>
          <w:p w:rsidR="00A846B0" w:rsidRPr="001A033E" w:rsidRDefault="00A846B0" w:rsidP="0080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případě absencí z omluvitelných důvodů probíhá náhrada samostudiem přednášek a interpretací EKG při zápočtu. Požadována je 50</w:t>
            </w:r>
            <w:r w:rsidRPr="001A033E">
              <w:rPr>
                <w:color w:val="000000" w:themeColor="text1"/>
              </w:rPr>
              <w:t>% účast na výuce.</w:t>
            </w:r>
            <w:r>
              <w:rPr>
                <w:color w:val="000000" w:themeColor="text1"/>
              </w:rPr>
              <w:t xml:space="preserve"> Lze počítat „poloviční“ absence v případě neúčasti na části přednášky nebo praktik.</w:t>
            </w:r>
            <w:r w:rsidRPr="001A033E">
              <w:rPr>
                <w:color w:val="000000" w:themeColor="text1"/>
              </w:rPr>
              <w:t xml:space="preserve"> </w:t>
            </w: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</w:tc>
      </w:tr>
      <w:tr w:rsidR="00A846B0" w:rsidRPr="00536ABE" w:rsidTr="00800E4B">
        <w:tc>
          <w:tcPr>
            <w:tcW w:w="9042" w:type="dxa"/>
          </w:tcPr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  <w:r w:rsidRPr="00536ABE">
              <w:rPr>
                <w:b/>
                <w:color w:val="2E74B5" w:themeColor="accent1" w:themeShade="BF"/>
              </w:rPr>
              <w:t>Požadavky ke zkoušce:</w:t>
            </w: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  <w:p w:rsidR="00A846B0" w:rsidRPr="00536ABE" w:rsidRDefault="00A846B0" w:rsidP="00800E4B">
            <w:pPr>
              <w:rPr>
                <w:b/>
                <w:color w:val="2E74B5" w:themeColor="accent1" w:themeShade="BF"/>
              </w:rPr>
            </w:pPr>
          </w:p>
        </w:tc>
      </w:tr>
    </w:tbl>
    <w:p w:rsidR="00A45E1D" w:rsidRDefault="00A45E1D"/>
    <w:sectPr w:rsidR="00A4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6C"/>
    <w:rsid w:val="000E1351"/>
    <w:rsid w:val="00134FA5"/>
    <w:rsid w:val="00262005"/>
    <w:rsid w:val="002B6124"/>
    <w:rsid w:val="003275CB"/>
    <w:rsid w:val="003D1CED"/>
    <w:rsid w:val="004F2C85"/>
    <w:rsid w:val="00530E6C"/>
    <w:rsid w:val="006D2369"/>
    <w:rsid w:val="00875752"/>
    <w:rsid w:val="00880A81"/>
    <w:rsid w:val="008929B3"/>
    <w:rsid w:val="00A45E1D"/>
    <w:rsid w:val="00A846B0"/>
    <w:rsid w:val="00AB1C81"/>
    <w:rsid w:val="00AD739E"/>
    <w:rsid w:val="00B41185"/>
    <w:rsid w:val="00C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3497-5B2E-4B6D-BCBF-6F65DC97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6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846B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2025-07-02T11:00:00Z</dcterms:created>
  <dcterms:modified xsi:type="dcterms:W3CDTF">2025-08-07T12:12:00Z</dcterms:modified>
</cp:coreProperties>
</file>