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4B7112" w14:textId="77777777" w:rsidR="006210FC" w:rsidRPr="00431BAB" w:rsidRDefault="006210FC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b/>
          <w:bCs/>
          <w:lang w:val="en-US"/>
        </w:rPr>
        <w:t>СЛОВООБРАЗОВАТЕЛЬН</w:t>
      </w:r>
      <w:r w:rsidRPr="00431BAB">
        <w:rPr>
          <w:rFonts w:ascii="Arial" w:hAnsi="Arial" w:cs="Arial"/>
          <w:b/>
          <w:bCs/>
        </w:rPr>
        <w:t>ЫЙ</w:t>
      </w:r>
      <w:r w:rsidRPr="00431BAB">
        <w:rPr>
          <w:rFonts w:ascii="Arial" w:hAnsi="Arial" w:cs="Arial"/>
          <w:b/>
          <w:bCs/>
          <w:lang w:val="en-US"/>
        </w:rPr>
        <w:t xml:space="preserve"> АНАЛИЗ</w:t>
      </w:r>
    </w:p>
    <w:p w14:paraId="013DBE79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proofErr w:type="gramStart"/>
      <w:r w:rsidRPr="00431BAB">
        <w:rPr>
          <w:rFonts w:ascii="Arial" w:hAnsi="Arial" w:cs="Arial"/>
          <w:lang w:val="en-US"/>
        </w:rPr>
        <w:t>Словообразовательный анализ – это один из видов структурной работы со словом, в результате которого выясняются его синхронные словообразовательные связи, то, как слово образовано с точки зрения современного русского языка.</w:t>
      </w:r>
      <w:proofErr w:type="gramEnd"/>
      <w:r w:rsidRPr="00431BAB">
        <w:rPr>
          <w:rFonts w:ascii="Arial" w:hAnsi="Arial" w:cs="Arial"/>
          <w:lang w:val="en-US"/>
        </w:rPr>
        <w:t xml:space="preserve"> </w:t>
      </w:r>
      <w:proofErr w:type="gramStart"/>
      <w:r w:rsidRPr="00431BAB">
        <w:rPr>
          <w:rFonts w:ascii="Arial" w:hAnsi="Arial" w:cs="Arial"/>
          <w:lang w:val="en-US"/>
        </w:rPr>
        <w:t>Словообразовательному разбору подвергаются только слова с ПРОИЗВОДНОЙ ОСНОВОЙ (образованные морфемным способом).</w:t>
      </w:r>
      <w:proofErr w:type="gramEnd"/>
      <w:r w:rsidRPr="00431BAB">
        <w:rPr>
          <w:rFonts w:ascii="Arial" w:hAnsi="Arial" w:cs="Arial"/>
          <w:lang w:val="en-US"/>
        </w:rPr>
        <w:t xml:space="preserve"> </w:t>
      </w:r>
      <w:proofErr w:type="gramStart"/>
      <w:r w:rsidRPr="00431BAB">
        <w:rPr>
          <w:rFonts w:ascii="Arial" w:hAnsi="Arial" w:cs="Arial"/>
          <w:lang w:val="en-US"/>
        </w:rPr>
        <w:t>Задачи анализа – установить производящую базу, определить формальные и семантические отношения производной и производящей основы, словообразовательный тип (модель) анализируемого слова.</w:t>
      </w:r>
      <w:proofErr w:type="gramEnd"/>
      <w:r w:rsidRPr="00431BAB">
        <w:rPr>
          <w:rFonts w:ascii="Arial" w:hAnsi="Arial" w:cs="Arial"/>
          <w:lang w:val="en-US"/>
        </w:rPr>
        <w:t xml:space="preserve"> </w:t>
      </w:r>
      <w:proofErr w:type="gramStart"/>
      <w:r w:rsidRPr="00431BAB">
        <w:rPr>
          <w:rFonts w:ascii="Arial" w:hAnsi="Arial" w:cs="Arial"/>
          <w:lang w:val="en-US"/>
        </w:rPr>
        <w:t>При этом слово рассматривается как лексема, во всей совокупности словоформ, поэтому для разбора следует взять слово в его НОМИНАТИВНОЙ (НАЧАЛЬНОЙ) ФОРМЕ, определив предварительно ЧАСТЬ РЕЧИ.</w:t>
      </w:r>
      <w:proofErr w:type="gramEnd"/>
    </w:p>
    <w:p w14:paraId="38C0D00B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b/>
          <w:bCs/>
          <w:lang w:val="en-US"/>
        </w:rPr>
        <w:t>ЭТАПЫ СЛОВООБРАЗОВАТЕЛЬНОГО АНАЛИЗА</w:t>
      </w:r>
    </w:p>
    <w:p w14:paraId="57FA16A7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 xml:space="preserve">I. ОПРЕДЕЛЕНИЕ СЛОВООБРАЗОВАТЕЛЬНОЙ СООТНЕСЕННОСТИ (ПРОИЗВОДЯЩЕЙ БАЗЫ). </w:t>
      </w:r>
      <w:proofErr w:type="gramStart"/>
      <w:r w:rsidRPr="00431BAB">
        <w:rPr>
          <w:rFonts w:ascii="Arial" w:hAnsi="Arial" w:cs="Arial"/>
          <w:lang w:val="en-US"/>
        </w:rPr>
        <w:t>Производящей базой для слова может оказаться слово (для подавляющего большинства производных), форма слова или сочетание слов.</w:t>
      </w:r>
      <w:proofErr w:type="gramEnd"/>
      <w:r w:rsidRPr="00431BAB">
        <w:rPr>
          <w:rFonts w:ascii="Arial" w:hAnsi="Arial" w:cs="Arial"/>
          <w:lang w:val="en-US"/>
        </w:rPr>
        <w:t xml:space="preserve"> </w:t>
      </w:r>
      <w:proofErr w:type="gramStart"/>
      <w:r w:rsidRPr="00431BAB">
        <w:rPr>
          <w:rFonts w:ascii="Arial" w:hAnsi="Arial" w:cs="Arial"/>
          <w:lang w:val="en-US"/>
        </w:rPr>
        <w:t>При подборе словообразовательной пары необходимо учитывать, что среди прочих однокоренных производное и производящее – это наиболее близкие по структуре и семантике слова.</w:t>
      </w:r>
      <w:proofErr w:type="gramEnd"/>
      <w:r w:rsidRPr="00431BAB">
        <w:rPr>
          <w:rFonts w:ascii="Arial" w:hAnsi="Arial" w:cs="Arial"/>
          <w:lang w:val="en-US"/>
        </w:rPr>
        <w:t xml:space="preserve"> При подборе производящего следует помнить, что: а) производное слово обычно имеет более сложную структуру (большее число морфем), чем производящее; б) производное слово обладает более сложной семантикой по сравнению с производящим, и этот критерий оказывается решающим при анализе словообразовательных пар некоторых типов; в) в соотносительной паре "нейтральное – стилистически окрашенное слово" производящим обычно является нейтральное (коннотация – это своего рода "приращение" смысла), несмотря на его</w:t>
      </w:r>
      <w:r w:rsidR="00431BAB">
        <w:rPr>
          <w:rFonts w:ascii="Arial" w:hAnsi="Arial" w:cs="Arial"/>
          <w:lang w:val="en-US"/>
        </w:rPr>
        <w:t xml:space="preserve"> возможную структурную простоту</w:t>
      </w:r>
      <w:bookmarkStart w:id="0" w:name="_GoBack"/>
      <w:bookmarkEnd w:id="0"/>
      <w:r w:rsidRPr="00431BAB">
        <w:rPr>
          <w:rFonts w:ascii="Arial" w:hAnsi="Arial" w:cs="Arial"/>
          <w:lang w:val="en-US"/>
        </w:rPr>
        <w:t>.</w:t>
      </w:r>
    </w:p>
    <w:p w14:paraId="3043F61C" w14:textId="77777777" w:rsidR="006210FC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 xml:space="preserve">II. ВЫДЕЛЕНИЕ ПРОИЗВОДЯЩЕЙ ОСНОВЫ И СЛОВООБРАЗОВАТЕЛЬНОГО ФОРМАНТА, ОПРЕДЕЛЕНИЕ СПОСОБА СЛОВООБРАЗОВАНИЯ (СС) И ЕГО РАЗНОВИДНОСТИ. Каждое производное слово представляет собой бинарную конструкцию: оно состоит из производящей основы (совпадающая часть соотносительных слов – то, на базе чего образовалось новое слово) и форманта (словообразовательное средство - то, с помощью чего образовано слово). </w:t>
      </w:r>
      <w:proofErr w:type="gramStart"/>
      <w:r w:rsidRPr="00431BAB">
        <w:rPr>
          <w:rFonts w:ascii="Arial" w:hAnsi="Arial" w:cs="Arial"/>
          <w:lang w:val="en-US"/>
        </w:rPr>
        <w:t>В качестве формантов выступают префиксы, суффиксы, постфиксы, комплексная морфема – конфикс (префикс + суффикс, префикс + постфикс, префикс + суффикс + постфикс и т.п.).</w:t>
      </w:r>
      <w:proofErr w:type="gramEnd"/>
      <w:r w:rsidRPr="00431BAB">
        <w:rPr>
          <w:rFonts w:ascii="Arial" w:hAnsi="Arial" w:cs="Arial"/>
          <w:lang w:val="en-US"/>
        </w:rPr>
        <w:t xml:space="preserve"> </w:t>
      </w:r>
    </w:p>
    <w:p w14:paraId="3A456A29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b/>
          <w:bCs/>
          <w:lang w:val="en-US"/>
        </w:rPr>
      </w:pPr>
    </w:p>
    <w:p w14:paraId="14068682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b/>
          <w:bCs/>
          <w:lang w:val="en-US"/>
        </w:rPr>
        <w:t>ОБРАЗЦЫ РАЗБОРА</w:t>
      </w:r>
    </w:p>
    <w:p w14:paraId="5962D402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u w:val="single"/>
          <w:lang w:val="en-US"/>
        </w:rPr>
      </w:pPr>
      <w:r w:rsidRPr="00431BAB">
        <w:rPr>
          <w:rFonts w:ascii="Arial" w:hAnsi="Arial" w:cs="Arial"/>
          <w:u w:val="single"/>
          <w:lang w:val="en-US"/>
        </w:rPr>
        <w:t>Какой прекрасный зайчонок!</w:t>
      </w:r>
    </w:p>
    <w:p w14:paraId="3F6C4611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 xml:space="preserve">Начальная форма – </w:t>
      </w:r>
      <w:proofErr w:type="gramStart"/>
      <w:r w:rsidRPr="00431BAB">
        <w:rPr>
          <w:rFonts w:ascii="Arial" w:hAnsi="Arial" w:cs="Arial"/>
          <w:lang w:val="en-US"/>
        </w:rPr>
        <w:t>ЗАЙЧОНОК[</w:t>
      </w:r>
      <w:proofErr w:type="gramEnd"/>
      <w:r w:rsidRPr="00431BAB">
        <w:rPr>
          <w:rFonts w:ascii="Arial" w:hAnsi="Arial" w:cs="Arial"/>
          <w:lang w:val="en-US"/>
        </w:rPr>
        <w:t>Ø], имя существительное.</w:t>
      </w:r>
    </w:p>
    <w:p w14:paraId="37C8BEE3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1) ПРОИЗВОДЯЩЕЙ БАЗОЙ для существительного зайчонок является существительное заяц, так как зайчонок – это ‘детеныш зайца’;</w:t>
      </w:r>
    </w:p>
    <w:p w14:paraId="2B4FD399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2) СПОСОБ ОБРАЗОВАНИЯ – морфемный, суффиксация; производная основа зайчонок- включает производящую основу зайч– и словообразовательный формант –</w:t>
      </w:r>
      <w:proofErr w:type="gramStart"/>
      <w:r w:rsidRPr="00431BAB">
        <w:rPr>
          <w:rFonts w:ascii="Arial" w:hAnsi="Arial" w:cs="Arial"/>
          <w:lang w:val="en-US"/>
        </w:rPr>
        <w:t>онок(</w:t>
      </w:r>
      <w:proofErr w:type="gramEnd"/>
      <w:r w:rsidRPr="00431BAB">
        <w:rPr>
          <w:rFonts w:ascii="Arial" w:hAnsi="Arial" w:cs="Arial"/>
          <w:lang w:val="en-US"/>
        </w:rPr>
        <w:t>ø) ;</w:t>
      </w:r>
    </w:p>
    <w:p w14:paraId="307552D9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u w:val="single"/>
          <w:lang w:val="en-US"/>
        </w:rPr>
      </w:pPr>
      <w:proofErr w:type="gramStart"/>
      <w:r w:rsidRPr="00431BAB">
        <w:rPr>
          <w:rFonts w:ascii="Arial" w:hAnsi="Arial" w:cs="Arial"/>
          <w:u w:val="single"/>
          <w:lang w:val="en-US"/>
        </w:rPr>
        <w:lastRenderedPageBreak/>
        <w:t>ГЛУШЬ[</w:t>
      </w:r>
      <w:proofErr w:type="gramEnd"/>
      <w:r w:rsidRPr="00431BAB">
        <w:rPr>
          <w:rFonts w:ascii="Arial" w:hAnsi="Arial" w:cs="Arial"/>
          <w:u w:val="single"/>
          <w:lang w:val="en-US"/>
        </w:rPr>
        <w:t>Ø] – имя существительное.</w:t>
      </w:r>
    </w:p>
    <w:p w14:paraId="1FF82680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1) ПРОИЗВОДЯЩЕЙ БАЗОЙ для существительного глушь является прилагательное глухой, так как значение существительного - ‘отвлеченный признак’ или ‘нечто глухое (предмет назван по признаку)’;</w:t>
      </w:r>
    </w:p>
    <w:p w14:paraId="0DE9C3E9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2) СПОСОБ ОБРАЗОВАНИЯ – морфемный, нулевая аффиксация; производная основа глушь- включает производящую основу глуш- и словообразовательный формант –</w:t>
      </w:r>
      <w:proofErr w:type="gramStart"/>
      <w:r w:rsidRPr="00431BAB">
        <w:rPr>
          <w:rFonts w:ascii="Arial" w:hAnsi="Arial" w:cs="Arial"/>
          <w:lang w:val="en-US"/>
        </w:rPr>
        <w:t>ø(</w:t>
      </w:r>
      <w:proofErr w:type="gramEnd"/>
      <w:r w:rsidRPr="00431BAB">
        <w:rPr>
          <w:rFonts w:ascii="Arial" w:hAnsi="Arial" w:cs="Arial"/>
          <w:lang w:val="en-US"/>
        </w:rPr>
        <w:t>ø);</w:t>
      </w:r>
    </w:p>
    <w:p w14:paraId="5C0D7917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u w:val="single"/>
          <w:lang w:val="en-US"/>
        </w:rPr>
      </w:pPr>
      <w:proofErr w:type="gramStart"/>
      <w:r w:rsidRPr="00431BAB">
        <w:rPr>
          <w:rFonts w:ascii="Arial" w:hAnsi="Arial" w:cs="Arial"/>
          <w:u w:val="single"/>
          <w:lang w:val="en-US"/>
        </w:rPr>
        <w:t>ПЕРЕУТОМЛЕНИ[</w:t>
      </w:r>
      <w:proofErr w:type="gramEnd"/>
      <w:r w:rsidRPr="00431BAB">
        <w:rPr>
          <w:rFonts w:ascii="Arial" w:hAnsi="Arial" w:cs="Arial"/>
          <w:u w:val="single"/>
          <w:lang w:val="en-US"/>
        </w:rPr>
        <w:t>Е] – имя существительное.</w:t>
      </w:r>
    </w:p>
    <w:p w14:paraId="0BEB5115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1) ПРОИЗВОДЯЩЕЙ БАЗОЙ для существительного переутомление является глагол переутомиться, так как значение существительного - ‘отвлеченное действие’;</w:t>
      </w:r>
    </w:p>
    <w:p w14:paraId="5D92516B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2) СПОСОБ ОБРАЗОВАНИЯ – морфемный, суффиксация; производная основа переутомлениj- включает производящую основу переутомл’- и словообразовательный формант –</w:t>
      </w:r>
      <w:proofErr w:type="gramStart"/>
      <w:r w:rsidRPr="00431BAB">
        <w:rPr>
          <w:rFonts w:ascii="Arial" w:hAnsi="Arial" w:cs="Arial"/>
          <w:lang w:val="en-US"/>
        </w:rPr>
        <w:t>ениj(</w:t>
      </w:r>
      <w:proofErr w:type="gramEnd"/>
      <w:r w:rsidRPr="00431BAB">
        <w:rPr>
          <w:rFonts w:ascii="Arial" w:hAnsi="Arial" w:cs="Arial"/>
          <w:lang w:val="en-US"/>
        </w:rPr>
        <w:t>е);</w:t>
      </w:r>
    </w:p>
    <w:p w14:paraId="514A57F4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u w:val="single"/>
          <w:lang w:val="en-US"/>
        </w:rPr>
      </w:pPr>
      <w:proofErr w:type="gramStart"/>
      <w:r w:rsidRPr="00431BAB">
        <w:rPr>
          <w:rFonts w:ascii="Arial" w:hAnsi="Arial" w:cs="Arial"/>
          <w:u w:val="single"/>
          <w:lang w:val="en-US"/>
        </w:rPr>
        <w:t>УЛЬЯНОВСК[</w:t>
      </w:r>
      <w:proofErr w:type="gramEnd"/>
      <w:r w:rsidRPr="00431BAB">
        <w:rPr>
          <w:rFonts w:ascii="Arial" w:hAnsi="Arial" w:cs="Arial"/>
          <w:u w:val="single"/>
          <w:lang w:val="en-US"/>
        </w:rPr>
        <w:t>ИЙ] – имя прилагательное.</w:t>
      </w:r>
    </w:p>
    <w:p w14:paraId="2C1CFC91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1) ПРОИЗВОДЯЩЕЙ БАЗОЙ для прилагательного ульяновский является существительное Ульяновск, так как значение прилагательного - ‘имеющий отношение к Ульяновску’;</w:t>
      </w:r>
    </w:p>
    <w:p w14:paraId="6F1200BE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2) СПОСОБ ОБРАЗОВАНИЯ – морфемный, суффиксация; производная основа ульяновск- включает производящую основу ульяновск- и словообразовательный формант –</w:t>
      </w:r>
      <w:proofErr w:type="gramStart"/>
      <w:r w:rsidRPr="00431BAB">
        <w:rPr>
          <w:rFonts w:ascii="Arial" w:hAnsi="Arial" w:cs="Arial"/>
          <w:lang w:val="en-US"/>
        </w:rPr>
        <w:t>ск(</w:t>
      </w:r>
      <w:proofErr w:type="gramEnd"/>
      <w:r w:rsidRPr="00431BAB">
        <w:rPr>
          <w:rFonts w:ascii="Arial" w:hAnsi="Arial" w:cs="Arial"/>
          <w:lang w:val="en-US"/>
        </w:rPr>
        <w:t>ий) ;</w:t>
      </w:r>
    </w:p>
    <w:p w14:paraId="20B37076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u w:val="single"/>
          <w:lang w:val="en-US"/>
        </w:rPr>
      </w:pPr>
      <w:proofErr w:type="gramStart"/>
      <w:r w:rsidRPr="00431BAB">
        <w:rPr>
          <w:rFonts w:ascii="Arial" w:hAnsi="Arial" w:cs="Arial"/>
          <w:u w:val="single"/>
          <w:lang w:val="en-US"/>
        </w:rPr>
        <w:t>РАСХОХОТА(</w:t>
      </w:r>
      <w:proofErr w:type="gramEnd"/>
      <w:r w:rsidRPr="00431BAB">
        <w:rPr>
          <w:rFonts w:ascii="Arial" w:hAnsi="Arial" w:cs="Arial"/>
          <w:u w:val="single"/>
          <w:lang w:val="en-US"/>
        </w:rPr>
        <w:t>ТЬ)СЯ – глагол.</w:t>
      </w:r>
    </w:p>
    <w:p w14:paraId="1EEE2707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1) ПРОИЗВОДЯЩЕЙ БАЗОЙ для глагола расхохотаться является глагол хохотать, так как расхохотаться - ‘начать громко хохотать’;</w:t>
      </w:r>
    </w:p>
    <w:p w14:paraId="315BE7F3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2) СПОСОБ ОБРАЗОВАНИЯ – морфемный, конфиксация (префикс + постфикс); производная основа расхохота-ся включает производящую основу -хохота- и словообразовательный формант рас- + -ся;</w:t>
      </w:r>
    </w:p>
    <w:p w14:paraId="2DDE15CB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u w:val="single"/>
          <w:lang w:val="en-US"/>
        </w:rPr>
      </w:pPr>
      <w:proofErr w:type="gramStart"/>
      <w:r w:rsidRPr="00431BAB">
        <w:rPr>
          <w:rFonts w:ascii="Arial" w:hAnsi="Arial" w:cs="Arial"/>
          <w:u w:val="single"/>
          <w:lang w:val="en-US"/>
        </w:rPr>
        <w:t>СВЕРХПРОЧН[</w:t>
      </w:r>
      <w:proofErr w:type="gramEnd"/>
      <w:r w:rsidRPr="00431BAB">
        <w:rPr>
          <w:rFonts w:ascii="Arial" w:hAnsi="Arial" w:cs="Arial"/>
          <w:u w:val="single"/>
          <w:lang w:val="en-US"/>
        </w:rPr>
        <w:t>ЫЙ] – имя прилагательное.</w:t>
      </w:r>
    </w:p>
    <w:p w14:paraId="3BF6CF48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1) ПРОИЗВОДЯЩЕЙ БАЗОЙ для прилагательного сверхпрочный является прилагательное прочный, так как сверхпрочный - ‘чрезвычайно прочный, превосходящий по прочности другие подобные’;</w:t>
      </w:r>
    </w:p>
    <w:p w14:paraId="067AE263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2) СПОСОБ ОБРАЗОВАНИЯ – морфемный, префиксация; производная основа сверхпрочн- включает производящую основу -прочн- и словообразовательный формант сверх-;</w:t>
      </w:r>
    </w:p>
    <w:p w14:paraId="334BB2A7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u w:val="single"/>
          <w:lang w:val="en-US"/>
        </w:rPr>
      </w:pPr>
      <w:proofErr w:type="gramStart"/>
      <w:r w:rsidRPr="00431BAB">
        <w:rPr>
          <w:rFonts w:ascii="Arial" w:hAnsi="Arial" w:cs="Arial"/>
          <w:u w:val="single"/>
          <w:lang w:val="en-US"/>
        </w:rPr>
        <w:t>ПЕРЕЗВАНИВА(</w:t>
      </w:r>
      <w:proofErr w:type="gramEnd"/>
      <w:r w:rsidRPr="00431BAB">
        <w:rPr>
          <w:rFonts w:ascii="Arial" w:hAnsi="Arial" w:cs="Arial"/>
          <w:u w:val="single"/>
          <w:lang w:val="en-US"/>
        </w:rPr>
        <w:t>ТЬ)СЯ – глагол.</w:t>
      </w:r>
    </w:p>
    <w:p w14:paraId="7A117D77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1) ПРОИЗВОДЯЩЕЙ БАЗОЙ для глагола перезваниваться является глагол звонить, так как перезваниваться - ‘неоднократно звонить друг другу по телефону’;</w:t>
      </w:r>
    </w:p>
    <w:p w14:paraId="0C074568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2) СПОСОБ ОБРАЗОВАНИЯ – морфемный, конфиксация (префикс + суффикс + постфикс); производная основа перезванива-ся включает производящую основу -зван’- и словообразовательный формант пере- + -ива- + -ся;</w:t>
      </w:r>
    </w:p>
    <w:p w14:paraId="0DFE4DF9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u w:val="single"/>
          <w:lang w:val="en-US"/>
        </w:rPr>
      </w:pPr>
      <w:proofErr w:type="gramStart"/>
      <w:r w:rsidRPr="00431BAB">
        <w:rPr>
          <w:rFonts w:ascii="Arial" w:hAnsi="Arial" w:cs="Arial"/>
          <w:u w:val="single"/>
          <w:lang w:val="en-US"/>
        </w:rPr>
        <w:t>СЕНОКОСИЛК[</w:t>
      </w:r>
      <w:proofErr w:type="gramEnd"/>
      <w:r w:rsidRPr="00431BAB">
        <w:rPr>
          <w:rFonts w:ascii="Arial" w:hAnsi="Arial" w:cs="Arial"/>
          <w:u w:val="single"/>
          <w:lang w:val="en-US"/>
        </w:rPr>
        <w:t>А] – имя существительное.</w:t>
      </w:r>
    </w:p>
    <w:p w14:paraId="7001FCDB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1) ПРОИЗВОДЯЩЕЙ БАЗОЙ для существительного сенокосилка являются существительное сено и глагол косить; значение существительного – ‘машина для кошения травы’;</w:t>
      </w:r>
    </w:p>
    <w:p w14:paraId="174E4EA1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2) СПОСОБ ОБРАЗОВАНИЯ – сложение с помощью трансфикса (интерфикс + суффикс); производная основа сенокосилк- включает две производящие основы сен- и коси- и словообразовательный формант –о- + -</w:t>
      </w:r>
      <w:proofErr w:type="gramStart"/>
      <w:r w:rsidRPr="00431BAB">
        <w:rPr>
          <w:rFonts w:ascii="Arial" w:hAnsi="Arial" w:cs="Arial"/>
          <w:lang w:val="en-US"/>
        </w:rPr>
        <w:t>лк(</w:t>
      </w:r>
      <w:proofErr w:type="gramEnd"/>
      <w:r w:rsidRPr="00431BAB">
        <w:rPr>
          <w:rFonts w:ascii="Arial" w:hAnsi="Arial" w:cs="Arial"/>
          <w:lang w:val="en-US"/>
        </w:rPr>
        <w:t>а);</w:t>
      </w:r>
    </w:p>
    <w:p w14:paraId="322B2DB6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b/>
          <w:bCs/>
          <w:lang w:val="en-US"/>
        </w:rPr>
        <w:sectPr w:rsidR="00291E19" w:rsidRPr="00431BAB" w:rsidSect="00F96015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14:paraId="3D8573F0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b/>
          <w:bCs/>
          <w:lang w:val="en-US"/>
        </w:rPr>
        <w:t>МОРФЕМНЫЙ АНАЛИЗ</w:t>
      </w:r>
    </w:p>
    <w:p w14:paraId="43BD8957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proofErr w:type="gramStart"/>
      <w:r w:rsidRPr="00431BAB">
        <w:rPr>
          <w:rFonts w:ascii="Arial" w:hAnsi="Arial" w:cs="Arial"/>
          <w:lang w:val="en-US"/>
        </w:rPr>
        <w:t>Цель морфемного анализа (так называемого разбора слова по составу) – выявление структуры слова, точнее – предложенной для разбора словоформы.</w:t>
      </w:r>
      <w:proofErr w:type="gramEnd"/>
      <w:r w:rsidRPr="00431BAB">
        <w:rPr>
          <w:rFonts w:ascii="Arial" w:hAnsi="Arial" w:cs="Arial"/>
          <w:lang w:val="en-US"/>
        </w:rPr>
        <w:t xml:space="preserve"> </w:t>
      </w:r>
      <w:proofErr w:type="gramStart"/>
      <w:r w:rsidRPr="00431BAB">
        <w:rPr>
          <w:rFonts w:ascii="Arial" w:hAnsi="Arial" w:cs="Arial"/>
          <w:lang w:val="en-US"/>
        </w:rPr>
        <w:t>Морфемному разбору подвергаются только ЧЛЕНИМЫЕ СЛОВА (то есть те, в составе которых можно выделить две и более морфемы), при этом выделяются как словообразовательные, так и формообразующие морфемы.</w:t>
      </w:r>
      <w:proofErr w:type="gramEnd"/>
    </w:p>
    <w:p w14:paraId="594AAF90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b/>
          <w:bCs/>
          <w:lang w:val="en-US"/>
        </w:rPr>
        <w:t>ЭТАПЫ МОРФЕМНОГО АНАЛИЗА</w:t>
      </w:r>
    </w:p>
    <w:p w14:paraId="213E02CD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I. ОПРЕДЕЛЕНИЕ ЧАСТИ РЕЧИ, ФОРМЫ СЛОВА В ТЕКСТЕ, ИЗМЕНЯЕМОСТИ ИЛИ НЕИЗМЕНЯЕМОСТИ ДАННОЙ ЧАСТИ РЕЧИ ИЛИ ДАННОЙ СЛОВОФОРМЫ.</w:t>
      </w:r>
    </w:p>
    <w:p w14:paraId="62FE43FE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 xml:space="preserve">II. ВЫДЕЛЕНИЕ ОСНОВЫ СЛОВА И ФОРМООБРАЗУЮЩИХ АФФИКСОВ (ФЛЕКСИИ). </w:t>
      </w:r>
      <w:proofErr w:type="gramStart"/>
      <w:r w:rsidRPr="00431BAB">
        <w:rPr>
          <w:rFonts w:ascii="Arial" w:hAnsi="Arial" w:cs="Arial"/>
          <w:lang w:val="en-US"/>
        </w:rPr>
        <w:t>Основа слова объединяет формы данного слова (совпадающая их часть), это общая часть для всех форм, входящих в парадигму слова (в глагольных формах выделяется две основы).</w:t>
      </w:r>
      <w:proofErr w:type="gramEnd"/>
      <w:r w:rsidRPr="00431BAB">
        <w:rPr>
          <w:rFonts w:ascii="Arial" w:hAnsi="Arial" w:cs="Arial"/>
          <w:lang w:val="en-US"/>
        </w:rPr>
        <w:t xml:space="preserve"> </w:t>
      </w:r>
      <w:proofErr w:type="gramStart"/>
      <w:r w:rsidRPr="00431BAB">
        <w:rPr>
          <w:rFonts w:ascii="Arial" w:hAnsi="Arial" w:cs="Arial"/>
          <w:lang w:val="en-US"/>
        </w:rPr>
        <w:t>Показатели формы в основу не входят.</w:t>
      </w:r>
      <w:proofErr w:type="gramEnd"/>
    </w:p>
    <w:p w14:paraId="4F835917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 xml:space="preserve">III. УСТАНОВЛЕНИЕ МОРФЕМНОГО СОСТАВА СЛОВА. </w:t>
      </w:r>
      <w:proofErr w:type="gramStart"/>
      <w:r w:rsidRPr="00431BAB">
        <w:rPr>
          <w:rFonts w:ascii="Arial" w:hAnsi="Arial" w:cs="Arial"/>
          <w:lang w:val="en-US"/>
        </w:rPr>
        <w:t>При выяснении морфемной структуры необходимо восстанавливать словообразовательную цепочку (словообразующий аффикс фиксирует один словообразовательный шаг от слова к слову), подбирать родственные слова и их формы.</w:t>
      </w:r>
      <w:proofErr w:type="gramEnd"/>
    </w:p>
    <w:p w14:paraId="7CFD9DD2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b/>
          <w:bCs/>
          <w:lang w:val="en-US"/>
        </w:rPr>
        <w:t>ОБРАЗЦЫ РАЗБОРА</w:t>
      </w:r>
    </w:p>
    <w:p w14:paraId="289C72A8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  <w:r>
        <w:rPr>
          <w:rFonts w:ascii="Arial" w:hAnsi="Arial" w:cs="Arial"/>
          <w:i/>
          <w:iCs/>
        </w:rPr>
        <w:t>(</w:t>
      </w:r>
      <w:r w:rsidRPr="00431BAB">
        <w:rPr>
          <w:rFonts w:ascii="Arial" w:hAnsi="Arial" w:cs="Arial"/>
          <w:i/>
          <w:iCs/>
          <w:lang w:val="en-US"/>
        </w:rPr>
        <w:t xml:space="preserve">Много) </w:t>
      </w:r>
      <w:r w:rsidRPr="00431BAB">
        <w:rPr>
          <w:rFonts w:ascii="Arial" w:hAnsi="Arial" w:cs="Arial"/>
          <w:b/>
          <w:bCs/>
          <w:i/>
          <w:iCs/>
          <w:lang w:val="en-US"/>
        </w:rPr>
        <w:t>парикмахерских</w:t>
      </w:r>
    </w:p>
    <w:p w14:paraId="14E76A21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  <w:proofErr w:type="gramStart"/>
      <w:r w:rsidRPr="00431BAB">
        <w:rPr>
          <w:rFonts w:ascii="Arial" w:hAnsi="Arial" w:cs="Arial"/>
          <w:lang w:val="en-US"/>
        </w:rPr>
        <w:t xml:space="preserve">1. </w:t>
      </w:r>
      <w:r w:rsidRPr="00431BAB">
        <w:rPr>
          <w:rFonts w:ascii="Arial" w:hAnsi="Arial" w:cs="Arial"/>
          <w:b/>
          <w:bCs/>
          <w:i/>
          <w:iCs/>
          <w:lang w:val="en-US"/>
        </w:rPr>
        <w:t>парикмахер-ск</w:t>
      </w:r>
      <w:r w:rsidRPr="00431BAB">
        <w:rPr>
          <w:rFonts w:ascii="Arial" w:hAnsi="Arial" w:cs="Arial"/>
          <w:lang w:val="en-US"/>
        </w:rPr>
        <w:t>-</w:t>
      </w:r>
      <w:r w:rsidRPr="00431BAB">
        <w:rPr>
          <w:rFonts w:ascii="Arial" w:hAnsi="Arial" w:cs="Arial"/>
          <w:i/>
          <w:iCs/>
          <w:lang w:val="en-US"/>
        </w:rPr>
        <w:t>их</w:t>
      </w:r>
      <w:r w:rsidRPr="00431BAB">
        <w:rPr>
          <w:rFonts w:ascii="Arial" w:hAnsi="Arial" w:cs="Arial"/>
          <w:lang w:val="en-US"/>
        </w:rPr>
        <w:t xml:space="preserve"> (имя существительное).</w:t>
      </w:r>
      <w:proofErr w:type="gramEnd"/>
    </w:p>
    <w:p w14:paraId="0CDF3854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  <w:proofErr w:type="gramStart"/>
      <w:r w:rsidRPr="00431BAB">
        <w:rPr>
          <w:rFonts w:ascii="Arial" w:hAnsi="Arial" w:cs="Arial"/>
          <w:lang w:val="en-US"/>
        </w:rPr>
        <w:t>2. Окончание – -</w:t>
      </w:r>
      <w:r w:rsidRPr="00431BAB">
        <w:rPr>
          <w:rFonts w:ascii="Arial" w:hAnsi="Arial" w:cs="Arial"/>
          <w:i/>
          <w:iCs/>
          <w:lang w:val="en-US"/>
        </w:rPr>
        <w:t>их</w:t>
      </w:r>
      <w:r w:rsidRPr="00431BAB">
        <w:rPr>
          <w:rFonts w:ascii="Arial" w:hAnsi="Arial" w:cs="Arial"/>
          <w:lang w:val="en-US"/>
        </w:rPr>
        <w:t>.</w:t>
      </w:r>
      <w:proofErr w:type="gramEnd"/>
      <w:r w:rsidRPr="00431BAB">
        <w:rPr>
          <w:rFonts w:ascii="Arial" w:hAnsi="Arial" w:cs="Arial"/>
          <w:lang w:val="en-US"/>
        </w:rPr>
        <w:t xml:space="preserve"> Оно выражает значения мн.ч</w:t>
      </w:r>
      <w:proofErr w:type="gramStart"/>
      <w:r w:rsidRPr="00431BAB">
        <w:rPr>
          <w:rFonts w:ascii="Arial" w:hAnsi="Arial" w:cs="Arial"/>
          <w:lang w:val="en-US"/>
        </w:rPr>
        <w:t>.,</w:t>
      </w:r>
      <w:proofErr w:type="gramEnd"/>
      <w:r w:rsidRPr="00431BAB">
        <w:rPr>
          <w:rFonts w:ascii="Arial" w:hAnsi="Arial" w:cs="Arial"/>
          <w:lang w:val="en-US"/>
        </w:rPr>
        <w:t xml:space="preserve"> Р.п., ср.: </w:t>
      </w:r>
      <w:r w:rsidRPr="00431BAB">
        <w:rPr>
          <w:rFonts w:ascii="Arial" w:hAnsi="Arial" w:cs="Arial"/>
          <w:b/>
          <w:bCs/>
          <w:i/>
          <w:iCs/>
          <w:lang w:val="en-US"/>
        </w:rPr>
        <w:t>парикмахерск</w:t>
      </w:r>
      <w:r w:rsidRPr="00431BAB">
        <w:rPr>
          <w:rFonts w:ascii="Arial" w:hAnsi="Arial" w:cs="Arial"/>
          <w:lang w:val="en-US"/>
        </w:rPr>
        <w:t>-</w:t>
      </w:r>
      <w:r w:rsidRPr="00431BAB">
        <w:rPr>
          <w:rFonts w:ascii="Arial" w:hAnsi="Arial" w:cs="Arial"/>
          <w:i/>
          <w:iCs/>
          <w:lang w:val="en-US"/>
        </w:rPr>
        <w:t>ая</w:t>
      </w:r>
      <w:r w:rsidRPr="00431BAB">
        <w:rPr>
          <w:rFonts w:ascii="Arial" w:hAnsi="Arial" w:cs="Arial"/>
          <w:lang w:val="en-US"/>
        </w:rPr>
        <w:t xml:space="preserve">, </w:t>
      </w:r>
      <w:r w:rsidRPr="00431BAB">
        <w:rPr>
          <w:rFonts w:ascii="Arial" w:hAnsi="Arial" w:cs="Arial"/>
          <w:b/>
          <w:bCs/>
          <w:i/>
          <w:iCs/>
          <w:lang w:val="en-US"/>
        </w:rPr>
        <w:t>парикмахерск</w:t>
      </w:r>
      <w:r w:rsidRPr="00431BAB">
        <w:rPr>
          <w:rFonts w:ascii="Arial" w:hAnsi="Arial" w:cs="Arial"/>
          <w:lang w:val="en-US"/>
        </w:rPr>
        <w:t>-</w:t>
      </w:r>
      <w:r w:rsidRPr="00431BAB">
        <w:rPr>
          <w:rFonts w:ascii="Arial" w:hAnsi="Arial" w:cs="Arial"/>
          <w:i/>
          <w:iCs/>
          <w:lang w:val="en-US"/>
        </w:rPr>
        <w:t>ой</w:t>
      </w:r>
      <w:r w:rsidRPr="00431BAB">
        <w:rPr>
          <w:rFonts w:ascii="Arial" w:hAnsi="Arial" w:cs="Arial"/>
          <w:lang w:val="en-US"/>
        </w:rPr>
        <w:t>.</w:t>
      </w:r>
    </w:p>
    <w:p w14:paraId="6A8094CD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  <w:proofErr w:type="gramStart"/>
      <w:r w:rsidRPr="00431BAB">
        <w:rPr>
          <w:rFonts w:ascii="Arial" w:hAnsi="Arial" w:cs="Arial"/>
          <w:lang w:val="en-US"/>
        </w:rPr>
        <w:t xml:space="preserve">3. Основа формы – </w:t>
      </w:r>
      <w:r w:rsidRPr="00431BAB">
        <w:rPr>
          <w:rFonts w:ascii="Arial" w:hAnsi="Arial" w:cs="Arial"/>
          <w:b/>
          <w:bCs/>
          <w:i/>
          <w:iCs/>
          <w:lang w:val="en-US"/>
        </w:rPr>
        <w:t>парикмахер-ск-</w:t>
      </w:r>
      <w:r w:rsidRPr="00431BAB">
        <w:rPr>
          <w:rFonts w:ascii="Arial" w:hAnsi="Arial" w:cs="Arial"/>
          <w:lang w:val="en-US"/>
        </w:rPr>
        <w:t>.</w:t>
      </w:r>
      <w:proofErr w:type="gramEnd"/>
    </w:p>
    <w:p w14:paraId="61D975B4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lang w:val="en-US"/>
        </w:rPr>
        <w:t xml:space="preserve">4. Корень – </w:t>
      </w:r>
      <w:r w:rsidRPr="00431BAB">
        <w:rPr>
          <w:rFonts w:ascii="Arial" w:hAnsi="Arial" w:cs="Arial"/>
          <w:i/>
          <w:iCs/>
          <w:lang w:val="en-US"/>
        </w:rPr>
        <w:t>парикмахер</w:t>
      </w:r>
      <w:r w:rsidRPr="00431BAB">
        <w:rPr>
          <w:rFonts w:ascii="Arial" w:hAnsi="Arial" w:cs="Arial"/>
          <w:lang w:val="en-US"/>
        </w:rPr>
        <w:t>-.</w:t>
      </w:r>
      <w:proofErr w:type="gramEnd"/>
      <w:r w:rsidRPr="00431BAB">
        <w:rPr>
          <w:rFonts w:ascii="Arial" w:hAnsi="Arial" w:cs="Arial"/>
          <w:lang w:val="en-US"/>
        </w:rPr>
        <w:t xml:space="preserve"> Однокоренные слова: 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парикмахер</w:t>
      </w:r>
      <w:r w:rsidRPr="00431BAB">
        <w:rPr>
          <w:rFonts w:ascii="Arial" w:hAnsi="Arial" w:cs="Arial"/>
          <w:u w:color="BE0027"/>
          <w:lang w:val="en-US"/>
        </w:rPr>
        <w:t xml:space="preserve">□, 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парикмахер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-ш</w:t>
      </w:r>
      <w:r w:rsidRPr="00431BAB">
        <w:rPr>
          <w:rFonts w:ascii="Arial" w:hAnsi="Arial" w:cs="Arial"/>
          <w:u w:color="BE0027"/>
          <w:lang w:val="en-US"/>
        </w:rPr>
        <w:t>-</w:t>
      </w:r>
      <w:r w:rsidRPr="00431BAB">
        <w:rPr>
          <w:rFonts w:ascii="Arial" w:hAnsi="Arial" w:cs="Arial"/>
          <w:i/>
          <w:iCs/>
          <w:u w:color="BE0027"/>
          <w:lang w:val="en-US"/>
        </w:rPr>
        <w:t>а</w:t>
      </w:r>
      <w:r w:rsidRPr="00431BAB">
        <w:rPr>
          <w:rFonts w:ascii="Arial" w:hAnsi="Arial" w:cs="Arial"/>
          <w:u w:color="BE0027"/>
          <w:lang w:val="en-US"/>
        </w:rPr>
        <w:t>.</w:t>
      </w:r>
    </w:p>
    <w:p w14:paraId="6E85768B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>5. -</w:t>
      </w:r>
      <w:r w:rsidRPr="00431BAB">
        <w:rPr>
          <w:rFonts w:ascii="Arial" w:hAnsi="Arial" w:cs="Arial"/>
          <w:i/>
          <w:iCs/>
          <w:u w:color="BE0027"/>
          <w:lang w:val="en-US"/>
        </w:rPr>
        <w:t>ск</w:t>
      </w:r>
      <w:r w:rsidRPr="00431BAB">
        <w:rPr>
          <w:rFonts w:ascii="Arial" w:hAnsi="Arial" w:cs="Arial"/>
          <w:u w:color="BE0027"/>
          <w:lang w:val="en-US"/>
        </w:rPr>
        <w:t>- – суффикс.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Это суффикс прилагательного, ср</w:t>
      </w:r>
      <w:proofErr w:type="gramStart"/>
      <w:r w:rsidRPr="00431BAB">
        <w:rPr>
          <w:rFonts w:ascii="Arial" w:hAnsi="Arial" w:cs="Arial"/>
          <w:u w:color="BE0027"/>
          <w:lang w:val="en-US"/>
        </w:rPr>
        <w:t>.: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матрос-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ск</w:t>
      </w:r>
      <w:r w:rsidRPr="00431BAB">
        <w:rPr>
          <w:rFonts w:ascii="Arial" w:hAnsi="Arial" w:cs="Arial"/>
          <w:u w:color="BE0027"/>
          <w:lang w:val="en-US"/>
        </w:rPr>
        <w:t>-</w:t>
      </w:r>
      <w:r w:rsidRPr="00431BAB">
        <w:rPr>
          <w:rFonts w:ascii="Arial" w:hAnsi="Arial" w:cs="Arial"/>
          <w:i/>
          <w:iCs/>
          <w:u w:color="BE0027"/>
          <w:lang w:val="en-US"/>
        </w:rPr>
        <w:t>ий</w:t>
      </w:r>
      <w:r w:rsidRPr="00431BAB">
        <w:rPr>
          <w:rFonts w:ascii="Arial" w:hAnsi="Arial" w:cs="Arial"/>
          <w:u w:color="BE0027"/>
          <w:lang w:val="en-US"/>
        </w:rPr>
        <w:t xml:space="preserve">,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жен-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ск</w:t>
      </w:r>
      <w:r w:rsidRPr="00431BAB">
        <w:rPr>
          <w:rFonts w:ascii="Arial" w:hAnsi="Arial" w:cs="Arial"/>
          <w:u w:color="BE0027"/>
          <w:lang w:val="en-US"/>
        </w:rPr>
        <w:t>-</w:t>
      </w:r>
      <w:r w:rsidRPr="00431BAB">
        <w:rPr>
          <w:rFonts w:ascii="Arial" w:hAnsi="Arial" w:cs="Arial"/>
          <w:i/>
          <w:iCs/>
          <w:u w:color="BE0027"/>
          <w:lang w:val="en-US"/>
        </w:rPr>
        <w:t>ий</w:t>
      </w:r>
      <w:r w:rsidRPr="00431BAB">
        <w:rPr>
          <w:rFonts w:ascii="Arial" w:hAnsi="Arial" w:cs="Arial"/>
          <w:u w:color="BE0027"/>
          <w:lang w:val="en-US"/>
        </w:rPr>
        <w:t>.</w:t>
      </w:r>
    </w:p>
    <w:p w14:paraId="1121B1E1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</w:p>
    <w:p w14:paraId="54B1B01F" w14:textId="77777777" w:rsidR="00431BAB" w:rsidRDefault="00431BAB" w:rsidP="00431BA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u w:color="BE0027"/>
          <w:lang w:val="en-US"/>
        </w:rPr>
      </w:pPr>
    </w:p>
    <w:p w14:paraId="3FBE759F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Жители</w:t>
      </w:r>
    </w:p>
    <w:p w14:paraId="08B31EDF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 xml:space="preserve">1.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жи-тел</w:t>
      </w:r>
      <w:r w:rsidRPr="00431BAB">
        <w:rPr>
          <w:rFonts w:ascii="Arial" w:hAnsi="Arial" w:cs="Arial"/>
          <w:u w:color="BE0027"/>
          <w:lang w:val="en-US"/>
        </w:rPr>
        <w:t>-</w:t>
      </w:r>
      <w:r w:rsidRPr="00431BAB">
        <w:rPr>
          <w:rFonts w:ascii="Arial" w:hAnsi="Arial" w:cs="Arial"/>
          <w:i/>
          <w:iCs/>
          <w:u w:color="BE0027"/>
          <w:lang w:val="en-US"/>
        </w:rPr>
        <w:t>и</w:t>
      </w:r>
      <w:r w:rsidRPr="00431BAB">
        <w:rPr>
          <w:rFonts w:ascii="Arial" w:hAnsi="Arial" w:cs="Arial"/>
          <w:u w:color="BE0027"/>
          <w:lang w:val="en-US"/>
        </w:rPr>
        <w:t xml:space="preserve"> (имя существительное).</w:t>
      </w:r>
      <w:proofErr w:type="gramEnd"/>
    </w:p>
    <w:p w14:paraId="5AB3F6C6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r w:rsidRPr="00431BAB">
        <w:rPr>
          <w:rFonts w:ascii="Arial" w:hAnsi="Arial" w:cs="Arial"/>
          <w:u w:color="BE0027"/>
          <w:lang w:val="en-US"/>
        </w:rPr>
        <w:t>2. Окончание – -</w:t>
      </w:r>
      <w:r w:rsidRPr="00431BAB">
        <w:rPr>
          <w:rFonts w:ascii="Arial" w:hAnsi="Arial" w:cs="Arial"/>
          <w:i/>
          <w:iCs/>
          <w:u w:color="BE0027"/>
          <w:lang w:val="en-US"/>
        </w:rPr>
        <w:t>и</w:t>
      </w:r>
      <w:r w:rsidRPr="00431BAB">
        <w:rPr>
          <w:rFonts w:ascii="Arial" w:hAnsi="Arial" w:cs="Arial"/>
          <w:u w:color="BE0027"/>
          <w:lang w:val="en-US"/>
        </w:rPr>
        <w:t>. Оно выражает значения мн.ч</w:t>
      </w:r>
      <w:proofErr w:type="gramStart"/>
      <w:r w:rsidRPr="00431BAB">
        <w:rPr>
          <w:rFonts w:ascii="Arial" w:hAnsi="Arial" w:cs="Arial"/>
          <w:u w:color="BE0027"/>
          <w:lang w:val="en-US"/>
        </w:rPr>
        <w:t>.,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И.п., ср.: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житель</w:t>
      </w:r>
      <w:r w:rsidRPr="00431BAB">
        <w:rPr>
          <w:rFonts w:ascii="Arial" w:hAnsi="Arial" w:cs="Arial"/>
          <w:u w:color="BE0027"/>
          <w:lang w:val="en-US"/>
        </w:rPr>
        <w:t xml:space="preserve">□,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жител</w:t>
      </w:r>
      <w:r w:rsidRPr="00431BAB">
        <w:rPr>
          <w:rFonts w:ascii="Arial" w:hAnsi="Arial" w:cs="Arial"/>
          <w:u w:color="BE0027"/>
          <w:lang w:val="en-US"/>
        </w:rPr>
        <w:t>-</w:t>
      </w:r>
      <w:r w:rsidRPr="00431BAB">
        <w:rPr>
          <w:rFonts w:ascii="Arial" w:hAnsi="Arial" w:cs="Arial"/>
          <w:i/>
          <w:iCs/>
          <w:u w:color="BE0027"/>
          <w:lang w:val="en-US"/>
        </w:rPr>
        <w:t>я</w:t>
      </w:r>
      <w:r w:rsidRPr="00431BAB">
        <w:rPr>
          <w:rFonts w:ascii="Arial" w:hAnsi="Arial" w:cs="Arial"/>
          <w:u w:color="BE0027"/>
          <w:lang w:val="en-US"/>
        </w:rPr>
        <w:t>.</w:t>
      </w:r>
    </w:p>
    <w:p w14:paraId="450EF8C0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 xml:space="preserve">3. Основа формы –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жи-тел-</w:t>
      </w:r>
      <w:r w:rsidRPr="00431BAB">
        <w:rPr>
          <w:rFonts w:ascii="Arial" w:hAnsi="Arial" w:cs="Arial"/>
          <w:u w:color="BE0027"/>
          <w:lang w:val="en-US"/>
        </w:rPr>
        <w:t>.</w:t>
      </w:r>
      <w:proofErr w:type="gramEnd"/>
    </w:p>
    <w:p w14:paraId="6A69AA06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>4. Корень -</w:t>
      </w:r>
      <w:r w:rsidRPr="00431BAB">
        <w:rPr>
          <w:rFonts w:ascii="Arial" w:hAnsi="Arial" w:cs="Arial"/>
          <w:i/>
          <w:iCs/>
          <w:u w:color="BE0027"/>
          <w:lang w:val="en-US"/>
        </w:rPr>
        <w:t>жи</w:t>
      </w:r>
      <w:r w:rsidRPr="00431BAB">
        <w:rPr>
          <w:rFonts w:ascii="Arial" w:hAnsi="Arial" w:cs="Arial"/>
          <w:u w:color="BE0027"/>
          <w:lang w:val="en-US"/>
        </w:rPr>
        <w:t>-.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Однокоренные слова: 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жи</w:t>
      </w:r>
      <w:r w:rsidRPr="00431BAB">
        <w:rPr>
          <w:rFonts w:ascii="Arial" w:hAnsi="Arial" w:cs="Arial"/>
          <w:u w:color="BE0027"/>
          <w:lang w:val="en-US"/>
        </w:rPr>
        <w:t>-</w:t>
      </w:r>
      <w:r w:rsidRPr="00431BAB">
        <w:rPr>
          <w:rFonts w:ascii="Arial" w:hAnsi="Arial" w:cs="Arial"/>
          <w:i/>
          <w:iCs/>
          <w:u w:color="BE0027"/>
          <w:lang w:val="en-US"/>
        </w:rPr>
        <w:t>ть</w:t>
      </w:r>
      <w:r w:rsidRPr="00431BAB">
        <w:rPr>
          <w:rFonts w:ascii="Arial" w:hAnsi="Arial" w:cs="Arial"/>
          <w:u w:color="BE0027"/>
          <w:lang w:val="en-US"/>
        </w:rPr>
        <w:t xml:space="preserve">, 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жи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-л</w:t>
      </w:r>
      <w:r w:rsidRPr="00431BAB">
        <w:rPr>
          <w:rFonts w:ascii="Arial" w:hAnsi="Arial" w:cs="Arial"/>
          <w:u w:color="BE0027"/>
          <w:lang w:val="en-US"/>
        </w:rPr>
        <w:t>-</w:t>
      </w:r>
      <w:r w:rsidRPr="00431BAB">
        <w:rPr>
          <w:rFonts w:ascii="Arial" w:hAnsi="Arial" w:cs="Arial"/>
          <w:i/>
          <w:iCs/>
          <w:u w:color="BE0027"/>
          <w:lang w:val="en-US"/>
        </w:rPr>
        <w:t>ой</w:t>
      </w:r>
      <w:r w:rsidRPr="00431BAB">
        <w:rPr>
          <w:rFonts w:ascii="Arial" w:hAnsi="Arial" w:cs="Arial"/>
          <w:u w:color="BE0027"/>
          <w:lang w:val="en-US"/>
        </w:rPr>
        <w:t>.</w:t>
      </w:r>
    </w:p>
    <w:p w14:paraId="72ACA4EF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>5. -</w:t>
      </w:r>
      <w:r w:rsidRPr="00431BAB">
        <w:rPr>
          <w:rFonts w:ascii="Arial" w:hAnsi="Arial" w:cs="Arial"/>
          <w:i/>
          <w:iCs/>
          <w:u w:color="BE0027"/>
          <w:lang w:val="en-US"/>
        </w:rPr>
        <w:t>тель</w:t>
      </w:r>
      <w:r w:rsidRPr="00431BAB">
        <w:rPr>
          <w:rFonts w:ascii="Arial" w:hAnsi="Arial" w:cs="Arial"/>
          <w:u w:color="BE0027"/>
          <w:lang w:val="en-US"/>
        </w:rPr>
        <w:t xml:space="preserve"> – суффикс.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Это суффикс существительного, ср</w:t>
      </w:r>
      <w:proofErr w:type="gramStart"/>
      <w:r w:rsidRPr="00431BAB">
        <w:rPr>
          <w:rFonts w:ascii="Arial" w:hAnsi="Arial" w:cs="Arial"/>
          <w:u w:color="BE0027"/>
          <w:lang w:val="en-US"/>
        </w:rPr>
        <w:t>.: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пис-а-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тель</w:t>
      </w:r>
      <w:r w:rsidRPr="00431BAB">
        <w:rPr>
          <w:rFonts w:ascii="Arial" w:hAnsi="Arial" w:cs="Arial"/>
          <w:u w:color="BE0027"/>
          <w:lang w:val="en-US"/>
        </w:rPr>
        <w:t xml:space="preserve">□,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вод-и-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тель</w:t>
      </w:r>
      <w:r w:rsidRPr="00431BAB">
        <w:rPr>
          <w:rFonts w:ascii="Arial" w:hAnsi="Arial" w:cs="Arial"/>
          <w:u w:color="BE0027"/>
          <w:lang w:val="en-US"/>
        </w:rPr>
        <w:t>□.</w:t>
      </w:r>
    </w:p>
    <w:p w14:paraId="64404F38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</w:p>
    <w:p w14:paraId="122C14DA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</w:p>
    <w:p w14:paraId="4028AC30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Рождаются</w:t>
      </w:r>
    </w:p>
    <w:p w14:paraId="736281BB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 xml:space="preserve">1.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рожд-а</w:t>
      </w:r>
      <w:r w:rsidRPr="00431BAB">
        <w:rPr>
          <w:rFonts w:ascii="Arial" w:hAnsi="Arial" w:cs="Arial"/>
          <w:u w:color="BE0027"/>
          <w:lang w:val="en-US"/>
        </w:rPr>
        <w:t>-</w:t>
      </w:r>
      <w:r w:rsidRPr="00431BAB">
        <w:rPr>
          <w:rFonts w:ascii="Arial" w:hAnsi="Arial" w:cs="Arial"/>
          <w:i/>
          <w:iCs/>
          <w:u w:color="BE0027"/>
          <w:lang w:val="en-US"/>
        </w:rPr>
        <w:t>ют-ся</w:t>
      </w:r>
      <w:r w:rsidRPr="00431BAB">
        <w:rPr>
          <w:rFonts w:ascii="Arial" w:hAnsi="Arial" w:cs="Arial"/>
          <w:u w:color="BE0027"/>
          <w:lang w:val="en-US"/>
        </w:rPr>
        <w:t xml:space="preserve"> (глагол).</w:t>
      </w:r>
      <w:proofErr w:type="gramEnd"/>
    </w:p>
    <w:p w14:paraId="2517CA09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>2. Окончание – -</w:t>
      </w:r>
      <w:r w:rsidRPr="00431BAB">
        <w:rPr>
          <w:rFonts w:ascii="Arial" w:hAnsi="Arial" w:cs="Arial"/>
          <w:i/>
          <w:iCs/>
          <w:u w:color="BE0027"/>
          <w:lang w:val="en-US"/>
        </w:rPr>
        <w:t>ют</w:t>
      </w:r>
      <w:r w:rsidRPr="00431BAB">
        <w:rPr>
          <w:rFonts w:ascii="Arial" w:hAnsi="Arial" w:cs="Arial"/>
          <w:u w:color="BE0027"/>
          <w:lang w:val="en-US"/>
        </w:rPr>
        <w:t>.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Оно выражает значения 3-го л. мн.ч</w:t>
      </w:r>
      <w:proofErr w:type="gramStart"/>
      <w:r w:rsidRPr="00431BAB">
        <w:rPr>
          <w:rFonts w:ascii="Arial" w:hAnsi="Arial" w:cs="Arial"/>
          <w:u w:color="BE0027"/>
          <w:lang w:val="en-US"/>
        </w:rPr>
        <w:t>.,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ср.: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рожд-а</w:t>
      </w:r>
      <w:r w:rsidRPr="00431BAB">
        <w:rPr>
          <w:rFonts w:ascii="Arial" w:hAnsi="Arial" w:cs="Arial"/>
          <w:i/>
          <w:iCs/>
          <w:u w:color="BE0027"/>
          <w:lang w:val="en-US"/>
        </w:rPr>
        <w:t>-ет-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ся</w:t>
      </w:r>
      <w:r w:rsidRPr="00431BAB">
        <w:rPr>
          <w:rFonts w:ascii="Arial" w:hAnsi="Arial" w:cs="Arial"/>
          <w:i/>
          <w:iCs/>
          <w:u w:color="BE0027"/>
          <w:lang w:val="en-US"/>
        </w:rPr>
        <w:t xml:space="preserve">,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рожд-а</w:t>
      </w:r>
      <w:r w:rsidRPr="00431BAB">
        <w:rPr>
          <w:rFonts w:ascii="Arial" w:hAnsi="Arial" w:cs="Arial"/>
          <w:i/>
          <w:iCs/>
          <w:u w:color="BE0027"/>
          <w:lang w:val="en-US"/>
        </w:rPr>
        <w:t>-ем-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ся</w:t>
      </w:r>
      <w:r w:rsidRPr="00431BAB">
        <w:rPr>
          <w:rFonts w:ascii="Arial" w:hAnsi="Arial" w:cs="Arial"/>
          <w:i/>
          <w:iCs/>
          <w:u w:color="BE0027"/>
          <w:lang w:val="en-US"/>
        </w:rPr>
        <w:t>.</w:t>
      </w:r>
    </w:p>
    <w:p w14:paraId="1CAE92B7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 xml:space="preserve">3. Основа формы –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рожд-а-…-ся</w:t>
      </w:r>
      <w:r w:rsidRPr="00431BAB">
        <w:rPr>
          <w:rFonts w:ascii="Arial" w:hAnsi="Arial" w:cs="Arial"/>
          <w:u w:color="BE0027"/>
          <w:lang w:val="en-US"/>
        </w:rPr>
        <w:t>.</w:t>
      </w:r>
      <w:proofErr w:type="gramEnd"/>
    </w:p>
    <w:p w14:paraId="703F28FB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 xml:space="preserve">4. Корень – </w:t>
      </w:r>
      <w:r w:rsidRPr="00431BAB">
        <w:rPr>
          <w:rFonts w:ascii="Arial" w:hAnsi="Arial" w:cs="Arial"/>
          <w:i/>
          <w:iCs/>
          <w:u w:color="BE0027"/>
          <w:lang w:val="en-US"/>
        </w:rPr>
        <w:t>рожд</w:t>
      </w:r>
      <w:r w:rsidRPr="00431BAB">
        <w:rPr>
          <w:rFonts w:ascii="Arial" w:hAnsi="Arial" w:cs="Arial"/>
          <w:u w:color="BE0027"/>
          <w:lang w:val="en-US"/>
        </w:rPr>
        <w:t>-.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Однокоренные слова: 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рожд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-а</w:t>
      </w:r>
      <w:r w:rsidRPr="00431BAB">
        <w:rPr>
          <w:rFonts w:ascii="Arial" w:hAnsi="Arial" w:cs="Arial"/>
          <w:i/>
          <w:iCs/>
          <w:u w:color="BE0027"/>
          <w:lang w:val="en-US"/>
        </w:rPr>
        <w:t xml:space="preserve">-ть,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рожд-ённ</w:t>
      </w:r>
      <w:r w:rsidRPr="00431BAB">
        <w:rPr>
          <w:rFonts w:ascii="Arial" w:hAnsi="Arial" w:cs="Arial"/>
          <w:i/>
          <w:iCs/>
          <w:u w:color="BE0027"/>
          <w:lang w:val="en-US"/>
        </w:rPr>
        <w:t>-ый.</w:t>
      </w:r>
    </w:p>
    <w:p w14:paraId="42140F5B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>5. -</w:t>
      </w:r>
      <w:r w:rsidRPr="00431BAB">
        <w:rPr>
          <w:rFonts w:ascii="Arial" w:hAnsi="Arial" w:cs="Arial"/>
          <w:i/>
          <w:iCs/>
          <w:u w:color="BE0027"/>
          <w:lang w:val="en-US"/>
        </w:rPr>
        <w:t>а</w:t>
      </w:r>
      <w:r w:rsidRPr="00431BAB">
        <w:rPr>
          <w:rFonts w:ascii="Arial" w:hAnsi="Arial" w:cs="Arial"/>
          <w:u w:color="BE0027"/>
          <w:lang w:val="en-US"/>
        </w:rPr>
        <w:t>- – суффикс.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Это суффикс глагола, ср</w:t>
      </w:r>
      <w:proofErr w:type="gramStart"/>
      <w:r w:rsidRPr="00431BAB">
        <w:rPr>
          <w:rFonts w:ascii="Arial" w:hAnsi="Arial" w:cs="Arial"/>
          <w:u w:color="BE0027"/>
          <w:lang w:val="en-US"/>
        </w:rPr>
        <w:t>.: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пис-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а</w:t>
      </w:r>
      <w:r w:rsidRPr="00431BAB">
        <w:rPr>
          <w:rFonts w:ascii="Arial" w:hAnsi="Arial" w:cs="Arial"/>
          <w:i/>
          <w:iCs/>
          <w:u w:color="BE0027"/>
          <w:lang w:val="en-US"/>
        </w:rPr>
        <w:t xml:space="preserve">-ть,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реш-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а</w:t>
      </w:r>
      <w:r w:rsidRPr="00431BAB">
        <w:rPr>
          <w:rFonts w:ascii="Arial" w:hAnsi="Arial" w:cs="Arial"/>
          <w:i/>
          <w:iCs/>
          <w:u w:color="BE0027"/>
          <w:lang w:val="en-US"/>
        </w:rPr>
        <w:t>-ть.</w:t>
      </w:r>
    </w:p>
    <w:p w14:paraId="169DFEBC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r w:rsidRPr="00431BAB">
        <w:rPr>
          <w:rFonts w:ascii="Arial" w:hAnsi="Arial" w:cs="Arial"/>
          <w:u w:color="BE0027"/>
          <w:lang w:val="en-US"/>
        </w:rPr>
        <w:t>    -</w:t>
      </w:r>
      <w:r w:rsidRPr="00431BAB">
        <w:rPr>
          <w:rFonts w:ascii="Arial" w:hAnsi="Arial" w:cs="Arial"/>
          <w:i/>
          <w:iCs/>
          <w:u w:color="BE0027"/>
          <w:lang w:val="en-US"/>
        </w:rPr>
        <w:t>ся</w:t>
      </w:r>
      <w:r w:rsidRPr="00431BAB">
        <w:rPr>
          <w:rFonts w:ascii="Arial" w:hAnsi="Arial" w:cs="Arial"/>
          <w:u w:color="BE0027"/>
          <w:lang w:val="en-US"/>
        </w:rPr>
        <w:t xml:space="preserve"> – постфикс возвратного глагола, ср</w:t>
      </w:r>
      <w:proofErr w:type="gramStart"/>
      <w:r w:rsidRPr="00431BAB">
        <w:rPr>
          <w:rFonts w:ascii="Arial" w:hAnsi="Arial" w:cs="Arial"/>
          <w:u w:color="BE0027"/>
          <w:lang w:val="en-US"/>
        </w:rPr>
        <w:t>.: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мы</w:t>
      </w:r>
      <w:r w:rsidRPr="00431BAB">
        <w:rPr>
          <w:rFonts w:ascii="Arial" w:hAnsi="Arial" w:cs="Arial"/>
          <w:i/>
          <w:iCs/>
          <w:u w:color="BE0027"/>
          <w:lang w:val="en-US"/>
        </w:rPr>
        <w:t>-ть-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ся</w:t>
      </w:r>
      <w:r w:rsidRPr="00431BAB">
        <w:rPr>
          <w:rFonts w:ascii="Arial" w:hAnsi="Arial" w:cs="Arial"/>
          <w:i/>
          <w:iCs/>
          <w:u w:color="BE0027"/>
          <w:lang w:val="en-US"/>
        </w:rPr>
        <w:t xml:space="preserve">,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куп-а</w:t>
      </w:r>
      <w:r w:rsidRPr="00431BAB">
        <w:rPr>
          <w:rFonts w:ascii="Arial" w:hAnsi="Arial" w:cs="Arial"/>
          <w:i/>
          <w:iCs/>
          <w:u w:color="BE0027"/>
          <w:lang w:val="en-US"/>
        </w:rPr>
        <w:t>-ть-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ся</w:t>
      </w:r>
      <w:r w:rsidRPr="00431BAB">
        <w:rPr>
          <w:rFonts w:ascii="Arial" w:hAnsi="Arial" w:cs="Arial"/>
          <w:i/>
          <w:iCs/>
          <w:u w:color="BE0027"/>
          <w:lang w:val="en-US"/>
        </w:rPr>
        <w:t>.</w:t>
      </w:r>
    </w:p>
    <w:p w14:paraId="4642429F" w14:textId="77777777" w:rsidR="00431BAB" w:rsidRPr="00431BAB" w:rsidRDefault="00431BAB" w:rsidP="00431BAB">
      <w:pPr>
        <w:widowControl w:val="0"/>
        <w:autoSpaceDE w:val="0"/>
        <w:autoSpaceDN w:val="0"/>
        <w:adjustRightInd w:val="0"/>
        <w:spacing w:after="259"/>
        <w:jc w:val="both"/>
        <w:rPr>
          <w:rFonts w:ascii="Arial" w:hAnsi="Arial" w:cs="Arial"/>
          <w:u w:color="BE0027"/>
          <w:lang w:val="en-US"/>
        </w:rPr>
      </w:pPr>
    </w:p>
    <w:p w14:paraId="77029CCF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Побриться</w:t>
      </w:r>
    </w:p>
    <w:p w14:paraId="3A46A33E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 xml:space="preserve">1.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по-бри</w:t>
      </w:r>
      <w:r w:rsidRPr="00431BAB">
        <w:rPr>
          <w:rFonts w:ascii="Arial" w:hAnsi="Arial" w:cs="Arial"/>
          <w:u w:color="BE0027"/>
          <w:lang w:val="en-US"/>
        </w:rPr>
        <w:t>-</w:t>
      </w:r>
      <w:r w:rsidRPr="00431BAB">
        <w:rPr>
          <w:rFonts w:ascii="Arial" w:hAnsi="Arial" w:cs="Arial"/>
          <w:i/>
          <w:iCs/>
          <w:u w:color="BE0027"/>
          <w:lang w:val="en-US"/>
        </w:rPr>
        <w:t>ть</w:t>
      </w:r>
      <w:r w:rsidRPr="00431BAB">
        <w:rPr>
          <w:rFonts w:ascii="Arial" w:hAnsi="Arial" w:cs="Arial"/>
          <w:u w:color="BE0027"/>
          <w:lang w:val="en-US"/>
        </w:rPr>
        <w:t>-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ся</w:t>
      </w:r>
      <w:r w:rsidRPr="00431BAB">
        <w:rPr>
          <w:rFonts w:ascii="Arial" w:hAnsi="Arial" w:cs="Arial"/>
          <w:u w:color="BE0027"/>
          <w:lang w:val="en-US"/>
        </w:rPr>
        <w:t xml:space="preserve"> (глагол в неопределённой форме).</w:t>
      </w:r>
      <w:proofErr w:type="gramEnd"/>
    </w:p>
    <w:p w14:paraId="42F146AF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>2. Окончание – -</w:t>
      </w:r>
      <w:r w:rsidRPr="00431BAB">
        <w:rPr>
          <w:rFonts w:ascii="Arial" w:hAnsi="Arial" w:cs="Arial"/>
          <w:i/>
          <w:iCs/>
          <w:u w:color="BE0027"/>
          <w:lang w:val="en-US"/>
        </w:rPr>
        <w:t>ть</w:t>
      </w:r>
      <w:r w:rsidRPr="00431BAB">
        <w:rPr>
          <w:rFonts w:ascii="Arial" w:hAnsi="Arial" w:cs="Arial"/>
          <w:u w:color="BE0027"/>
          <w:lang w:val="en-US"/>
        </w:rPr>
        <w:t>.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Оно выражает значение неопределённой формы, ср</w:t>
      </w:r>
      <w:proofErr w:type="gramStart"/>
      <w:r w:rsidRPr="00431BAB">
        <w:rPr>
          <w:rFonts w:ascii="Arial" w:hAnsi="Arial" w:cs="Arial"/>
          <w:u w:color="BE0027"/>
          <w:lang w:val="en-US"/>
        </w:rPr>
        <w:t>.: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по-бре</w:t>
      </w:r>
      <w:r w:rsidRPr="00431BAB">
        <w:rPr>
          <w:rFonts w:ascii="Arial" w:hAnsi="Arial" w:cs="Arial"/>
          <w:i/>
          <w:iCs/>
          <w:u w:color="BE0027"/>
          <w:lang w:val="en-US"/>
        </w:rPr>
        <w:t>-ет-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ся</w:t>
      </w:r>
      <w:r w:rsidRPr="00431BAB">
        <w:rPr>
          <w:rFonts w:ascii="Arial" w:hAnsi="Arial" w:cs="Arial"/>
          <w:i/>
          <w:iCs/>
          <w:u w:color="BE0027"/>
          <w:lang w:val="en-US"/>
        </w:rPr>
        <w:t xml:space="preserve">,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по-бре</w:t>
      </w:r>
      <w:r w:rsidRPr="00431BAB">
        <w:rPr>
          <w:rFonts w:ascii="Arial" w:hAnsi="Arial" w:cs="Arial"/>
          <w:i/>
          <w:iCs/>
          <w:u w:color="BE0027"/>
          <w:lang w:val="en-US"/>
        </w:rPr>
        <w:t>-ем-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ся</w:t>
      </w:r>
      <w:r w:rsidRPr="00431BAB">
        <w:rPr>
          <w:rFonts w:ascii="Arial" w:hAnsi="Arial" w:cs="Arial"/>
          <w:i/>
          <w:iCs/>
          <w:u w:color="BE0027"/>
          <w:lang w:val="en-US"/>
        </w:rPr>
        <w:t>.</w:t>
      </w:r>
    </w:p>
    <w:p w14:paraId="3D317427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 xml:space="preserve">3. Основа формы –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по-бри-…-ся</w:t>
      </w:r>
      <w:r w:rsidRPr="00431BAB">
        <w:rPr>
          <w:rFonts w:ascii="Arial" w:hAnsi="Arial" w:cs="Arial"/>
          <w:u w:color="BE0027"/>
          <w:lang w:val="en-US"/>
        </w:rPr>
        <w:t>.</w:t>
      </w:r>
      <w:proofErr w:type="gramEnd"/>
    </w:p>
    <w:p w14:paraId="2D41C812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 xml:space="preserve">4. Корень – </w:t>
      </w:r>
      <w:r w:rsidRPr="00431BAB">
        <w:rPr>
          <w:rFonts w:ascii="Arial" w:hAnsi="Arial" w:cs="Arial"/>
          <w:i/>
          <w:iCs/>
          <w:u w:color="BE0027"/>
          <w:lang w:val="en-US"/>
        </w:rPr>
        <w:t>бри</w:t>
      </w:r>
      <w:r w:rsidRPr="00431BAB">
        <w:rPr>
          <w:rFonts w:ascii="Arial" w:hAnsi="Arial" w:cs="Arial"/>
          <w:u w:color="BE0027"/>
          <w:lang w:val="en-US"/>
        </w:rPr>
        <w:t>-.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Однокоренные слова: 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бри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-тв</w:t>
      </w:r>
      <w:r w:rsidRPr="00431BAB">
        <w:rPr>
          <w:rFonts w:ascii="Arial" w:hAnsi="Arial" w:cs="Arial"/>
          <w:i/>
          <w:iCs/>
          <w:u w:color="BE0027"/>
          <w:lang w:val="en-US"/>
        </w:rPr>
        <w:t xml:space="preserve">-а,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вы-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бри</w:t>
      </w:r>
      <w:r w:rsidRPr="00431BAB">
        <w:rPr>
          <w:rFonts w:ascii="Arial" w:hAnsi="Arial" w:cs="Arial"/>
          <w:i/>
          <w:iCs/>
          <w:u w:color="BE0027"/>
          <w:lang w:val="en-US"/>
        </w:rPr>
        <w:t>-ть.</w:t>
      </w:r>
    </w:p>
    <w:p w14:paraId="4FA53474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r w:rsidRPr="00431BAB">
        <w:rPr>
          <w:rFonts w:ascii="Arial" w:hAnsi="Arial" w:cs="Arial"/>
          <w:u w:color="BE0027"/>
          <w:lang w:val="en-US"/>
        </w:rPr>
        <w:t xml:space="preserve">5. </w:t>
      </w:r>
      <w:r w:rsidRPr="00431BAB">
        <w:rPr>
          <w:rFonts w:ascii="Arial" w:hAnsi="Arial" w:cs="Arial"/>
          <w:i/>
          <w:iCs/>
          <w:u w:color="BE0027"/>
          <w:lang w:val="en-US"/>
        </w:rPr>
        <w:t>по</w:t>
      </w:r>
      <w:r w:rsidRPr="00431BAB">
        <w:rPr>
          <w:rFonts w:ascii="Arial" w:hAnsi="Arial" w:cs="Arial"/>
          <w:u w:color="BE0027"/>
          <w:lang w:val="en-US"/>
        </w:rPr>
        <w:t>- – приставка, ср</w:t>
      </w:r>
      <w:proofErr w:type="gramStart"/>
      <w:r w:rsidRPr="00431BAB">
        <w:rPr>
          <w:rFonts w:ascii="Arial" w:hAnsi="Arial" w:cs="Arial"/>
          <w:u w:color="BE0027"/>
          <w:lang w:val="en-US"/>
        </w:rPr>
        <w:t>.: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по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-сл-а</w:t>
      </w:r>
      <w:r w:rsidRPr="00431BAB">
        <w:rPr>
          <w:rFonts w:ascii="Arial" w:hAnsi="Arial" w:cs="Arial"/>
          <w:u w:color="BE0027"/>
          <w:lang w:val="en-US"/>
        </w:rPr>
        <w:t>-</w:t>
      </w:r>
      <w:r w:rsidRPr="00431BAB">
        <w:rPr>
          <w:rFonts w:ascii="Arial" w:hAnsi="Arial" w:cs="Arial"/>
          <w:i/>
          <w:iCs/>
          <w:u w:color="BE0027"/>
          <w:lang w:val="en-US"/>
        </w:rPr>
        <w:t>ть</w:t>
      </w:r>
      <w:r w:rsidRPr="00431BAB">
        <w:rPr>
          <w:rFonts w:ascii="Arial" w:hAnsi="Arial" w:cs="Arial"/>
          <w:u w:color="BE0027"/>
          <w:lang w:val="en-US"/>
        </w:rPr>
        <w:t xml:space="preserve">, 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по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-сад-и</w:t>
      </w:r>
      <w:r w:rsidRPr="00431BAB">
        <w:rPr>
          <w:rFonts w:ascii="Arial" w:hAnsi="Arial" w:cs="Arial"/>
          <w:u w:color="BE0027"/>
          <w:lang w:val="en-US"/>
        </w:rPr>
        <w:t>-</w:t>
      </w:r>
      <w:r w:rsidRPr="00431BAB">
        <w:rPr>
          <w:rFonts w:ascii="Arial" w:hAnsi="Arial" w:cs="Arial"/>
          <w:i/>
          <w:iCs/>
          <w:u w:color="BE0027"/>
          <w:lang w:val="en-US"/>
        </w:rPr>
        <w:t>ть</w:t>
      </w:r>
      <w:r w:rsidRPr="00431BAB">
        <w:rPr>
          <w:rFonts w:ascii="Arial" w:hAnsi="Arial" w:cs="Arial"/>
          <w:u w:color="BE0027"/>
          <w:lang w:val="en-US"/>
        </w:rPr>
        <w:t>.</w:t>
      </w:r>
    </w:p>
    <w:p w14:paraId="0FDA1EC9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r w:rsidRPr="00431BAB">
        <w:rPr>
          <w:rFonts w:ascii="Arial" w:hAnsi="Arial" w:cs="Arial"/>
          <w:u w:color="BE0027"/>
          <w:lang w:val="en-US"/>
        </w:rPr>
        <w:t>    -</w:t>
      </w:r>
      <w:r w:rsidRPr="00431BAB">
        <w:rPr>
          <w:rFonts w:ascii="Arial" w:hAnsi="Arial" w:cs="Arial"/>
          <w:i/>
          <w:iCs/>
          <w:u w:color="BE0027"/>
          <w:lang w:val="en-US"/>
        </w:rPr>
        <w:t>ся</w:t>
      </w:r>
      <w:r w:rsidRPr="00431BAB">
        <w:rPr>
          <w:rFonts w:ascii="Arial" w:hAnsi="Arial" w:cs="Arial"/>
          <w:u w:color="BE0027"/>
          <w:lang w:val="en-US"/>
        </w:rPr>
        <w:t xml:space="preserve"> – постфикс возвратного глагола, ср</w:t>
      </w:r>
      <w:proofErr w:type="gramStart"/>
      <w:r w:rsidRPr="00431BAB">
        <w:rPr>
          <w:rFonts w:ascii="Arial" w:hAnsi="Arial" w:cs="Arial"/>
          <w:u w:color="BE0027"/>
          <w:lang w:val="en-US"/>
        </w:rPr>
        <w:t>.: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мы</w:t>
      </w:r>
      <w:r w:rsidRPr="00431BAB">
        <w:rPr>
          <w:rFonts w:ascii="Arial" w:hAnsi="Arial" w:cs="Arial"/>
          <w:i/>
          <w:iCs/>
          <w:u w:color="BE0027"/>
          <w:lang w:val="en-US"/>
        </w:rPr>
        <w:t>-ть-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ся</w:t>
      </w:r>
      <w:r w:rsidRPr="00431BAB">
        <w:rPr>
          <w:rFonts w:ascii="Arial" w:hAnsi="Arial" w:cs="Arial"/>
          <w:i/>
          <w:iCs/>
          <w:u w:color="BE0027"/>
          <w:lang w:val="en-US"/>
        </w:rPr>
        <w:t xml:space="preserve">,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куп-а</w:t>
      </w:r>
      <w:r w:rsidRPr="00431BAB">
        <w:rPr>
          <w:rFonts w:ascii="Arial" w:hAnsi="Arial" w:cs="Arial"/>
          <w:i/>
          <w:iCs/>
          <w:u w:color="BE0027"/>
          <w:lang w:val="en-US"/>
        </w:rPr>
        <w:t>-ть-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ся</w:t>
      </w:r>
      <w:r w:rsidRPr="00431BAB">
        <w:rPr>
          <w:rFonts w:ascii="Arial" w:hAnsi="Arial" w:cs="Arial"/>
          <w:i/>
          <w:iCs/>
          <w:u w:color="BE0027"/>
          <w:lang w:val="en-US"/>
        </w:rPr>
        <w:t>.</w:t>
      </w:r>
    </w:p>
    <w:p w14:paraId="3DDBB3ED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</w:p>
    <w:p w14:paraId="309259B3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Освежить</w:t>
      </w:r>
    </w:p>
    <w:p w14:paraId="7987F041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 xml:space="preserve">1.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о-свеж-и</w:t>
      </w:r>
      <w:r w:rsidRPr="00431BAB">
        <w:rPr>
          <w:rFonts w:ascii="Arial" w:hAnsi="Arial" w:cs="Arial"/>
          <w:u w:color="BE0027"/>
          <w:lang w:val="en-US"/>
        </w:rPr>
        <w:t>-</w:t>
      </w:r>
      <w:r w:rsidRPr="00431BAB">
        <w:rPr>
          <w:rFonts w:ascii="Arial" w:hAnsi="Arial" w:cs="Arial"/>
          <w:i/>
          <w:iCs/>
          <w:u w:color="BE0027"/>
          <w:lang w:val="en-US"/>
        </w:rPr>
        <w:t>ть</w:t>
      </w:r>
      <w:r w:rsidRPr="00431BAB">
        <w:rPr>
          <w:rFonts w:ascii="Arial" w:hAnsi="Arial" w:cs="Arial"/>
          <w:u w:color="BE0027"/>
          <w:lang w:val="en-US"/>
        </w:rPr>
        <w:t xml:space="preserve"> (глагол в неопределённой форме).</w:t>
      </w:r>
      <w:proofErr w:type="gramEnd"/>
    </w:p>
    <w:p w14:paraId="6F18F1B6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>2. Окончание – -</w:t>
      </w:r>
      <w:r w:rsidRPr="00431BAB">
        <w:rPr>
          <w:rFonts w:ascii="Arial" w:hAnsi="Arial" w:cs="Arial"/>
          <w:i/>
          <w:iCs/>
          <w:u w:color="BE0027"/>
          <w:lang w:val="en-US"/>
        </w:rPr>
        <w:t>ть</w:t>
      </w:r>
      <w:r w:rsidRPr="00431BAB">
        <w:rPr>
          <w:rFonts w:ascii="Arial" w:hAnsi="Arial" w:cs="Arial"/>
          <w:u w:color="BE0027"/>
          <w:lang w:val="en-US"/>
        </w:rPr>
        <w:t>.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Оно выражает значение неопределённой формы, ср</w:t>
      </w:r>
      <w:proofErr w:type="gramStart"/>
      <w:r w:rsidRPr="00431BAB">
        <w:rPr>
          <w:rFonts w:ascii="Arial" w:hAnsi="Arial" w:cs="Arial"/>
          <w:u w:color="BE0027"/>
          <w:lang w:val="en-US"/>
        </w:rPr>
        <w:t>.: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о-свеж</w:t>
      </w:r>
      <w:r w:rsidRPr="00431BAB">
        <w:rPr>
          <w:rFonts w:ascii="Arial" w:hAnsi="Arial" w:cs="Arial"/>
          <w:i/>
          <w:iCs/>
          <w:u w:color="BE0027"/>
          <w:lang w:val="en-US"/>
        </w:rPr>
        <w:t xml:space="preserve">-ит,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о-свеж</w:t>
      </w:r>
      <w:r w:rsidRPr="00431BAB">
        <w:rPr>
          <w:rFonts w:ascii="Arial" w:hAnsi="Arial" w:cs="Arial"/>
          <w:i/>
          <w:iCs/>
          <w:u w:color="BE0027"/>
          <w:lang w:val="en-US"/>
        </w:rPr>
        <w:t>-им</w:t>
      </w:r>
      <w:r w:rsidRPr="00431BAB">
        <w:rPr>
          <w:rFonts w:ascii="Arial" w:hAnsi="Arial" w:cs="Arial"/>
          <w:u w:color="BE0027"/>
          <w:lang w:val="en-US"/>
        </w:rPr>
        <w:t>.</w:t>
      </w:r>
    </w:p>
    <w:p w14:paraId="2AFDB5F3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 xml:space="preserve">3. Основа формы –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о-свеж-и-</w:t>
      </w:r>
      <w:r w:rsidRPr="00431BAB">
        <w:rPr>
          <w:rFonts w:ascii="Arial" w:hAnsi="Arial" w:cs="Arial"/>
          <w:u w:color="BE0027"/>
          <w:lang w:val="en-US"/>
        </w:rPr>
        <w:t>.</w:t>
      </w:r>
      <w:proofErr w:type="gramEnd"/>
    </w:p>
    <w:p w14:paraId="6239F53B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 xml:space="preserve">4. Корень – </w:t>
      </w:r>
      <w:r w:rsidRPr="00431BAB">
        <w:rPr>
          <w:rFonts w:ascii="Arial" w:hAnsi="Arial" w:cs="Arial"/>
          <w:i/>
          <w:iCs/>
          <w:u w:color="BE0027"/>
          <w:lang w:val="en-US"/>
        </w:rPr>
        <w:t>свеж</w:t>
      </w:r>
      <w:r w:rsidRPr="00431BAB">
        <w:rPr>
          <w:rFonts w:ascii="Arial" w:hAnsi="Arial" w:cs="Arial"/>
          <w:u w:color="BE0027"/>
          <w:lang w:val="en-US"/>
        </w:rPr>
        <w:t>-.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Однокоренные слова: 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свеж</w:t>
      </w:r>
      <w:r w:rsidRPr="00431BAB">
        <w:rPr>
          <w:rFonts w:ascii="Arial" w:hAnsi="Arial" w:cs="Arial"/>
          <w:i/>
          <w:iCs/>
          <w:u w:color="BE0027"/>
          <w:lang w:val="en-US"/>
        </w:rPr>
        <w:t xml:space="preserve">-ий, 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свеж</w:t>
      </w:r>
      <w:r w:rsidRPr="00431BAB">
        <w:rPr>
          <w:rFonts w:ascii="Arial" w:hAnsi="Arial" w:cs="Arial"/>
          <w:i/>
          <w:iCs/>
          <w:u w:color="BE0027"/>
          <w:lang w:val="en-US"/>
        </w:rPr>
        <w:t>-о</w:t>
      </w:r>
      <w:r w:rsidRPr="00431BAB">
        <w:rPr>
          <w:rFonts w:ascii="Arial" w:hAnsi="Arial" w:cs="Arial"/>
          <w:u w:color="BE0027"/>
          <w:lang w:val="en-US"/>
        </w:rPr>
        <w:t>.</w:t>
      </w:r>
    </w:p>
    <w:p w14:paraId="6481BCFC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r w:rsidRPr="00431BAB">
        <w:rPr>
          <w:rFonts w:ascii="Arial" w:hAnsi="Arial" w:cs="Arial"/>
          <w:u w:color="BE0027"/>
          <w:lang w:val="en-US"/>
        </w:rPr>
        <w:t xml:space="preserve">5. </w:t>
      </w:r>
      <w:r w:rsidRPr="00431BAB">
        <w:rPr>
          <w:rFonts w:ascii="Arial" w:hAnsi="Arial" w:cs="Arial"/>
          <w:i/>
          <w:iCs/>
          <w:u w:color="BE0027"/>
          <w:lang w:val="en-US"/>
        </w:rPr>
        <w:t>о</w:t>
      </w:r>
      <w:r w:rsidRPr="00431BAB">
        <w:rPr>
          <w:rFonts w:ascii="Arial" w:hAnsi="Arial" w:cs="Arial"/>
          <w:u w:color="BE0027"/>
          <w:lang w:val="en-US"/>
        </w:rPr>
        <w:t>- – приставка, ср</w:t>
      </w:r>
      <w:proofErr w:type="gramStart"/>
      <w:r w:rsidRPr="00431BAB">
        <w:rPr>
          <w:rFonts w:ascii="Arial" w:hAnsi="Arial" w:cs="Arial"/>
          <w:u w:color="BE0027"/>
          <w:lang w:val="en-US"/>
        </w:rPr>
        <w:t>.: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о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-бел-и</w:t>
      </w:r>
      <w:r w:rsidRPr="00431BAB">
        <w:rPr>
          <w:rFonts w:ascii="Arial" w:hAnsi="Arial" w:cs="Arial"/>
          <w:i/>
          <w:iCs/>
          <w:u w:color="BE0027"/>
          <w:lang w:val="en-US"/>
        </w:rPr>
        <w:t xml:space="preserve">-ть, 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о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-светл-и</w:t>
      </w:r>
      <w:r w:rsidRPr="00431BAB">
        <w:rPr>
          <w:rFonts w:ascii="Arial" w:hAnsi="Arial" w:cs="Arial"/>
          <w:i/>
          <w:iCs/>
          <w:u w:color="BE0027"/>
          <w:lang w:val="en-US"/>
        </w:rPr>
        <w:t>-ть</w:t>
      </w:r>
      <w:r w:rsidRPr="00431BAB">
        <w:rPr>
          <w:rFonts w:ascii="Arial" w:hAnsi="Arial" w:cs="Arial"/>
          <w:u w:color="BE0027"/>
          <w:lang w:val="en-US"/>
        </w:rPr>
        <w:t>.</w:t>
      </w:r>
    </w:p>
    <w:p w14:paraId="603C069B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r w:rsidRPr="00431BAB">
        <w:rPr>
          <w:rFonts w:ascii="Arial" w:hAnsi="Arial" w:cs="Arial"/>
          <w:u w:color="BE0027"/>
          <w:lang w:val="en-US"/>
        </w:rPr>
        <w:t>    -</w:t>
      </w:r>
      <w:r w:rsidRPr="00431BAB">
        <w:rPr>
          <w:rFonts w:ascii="Arial" w:hAnsi="Arial" w:cs="Arial"/>
          <w:i/>
          <w:iCs/>
          <w:u w:color="BE0027"/>
          <w:lang w:val="en-US"/>
        </w:rPr>
        <w:t>и</w:t>
      </w:r>
      <w:r w:rsidRPr="00431BAB">
        <w:rPr>
          <w:rFonts w:ascii="Arial" w:hAnsi="Arial" w:cs="Arial"/>
          <w:u w:color="BE0027"/>
          <w:lang w:val="en-US"/>
        </w:rPr>
        <w:t>- – суффикс глагола, ср</w:t>
      </w:r>
      <w:proofErr w:type="gramStart"/>
      <w:r w:rsidRPr="00431BAB">
        <w:rPr>
          <w:rFonts w:ascii="Arial" w:hAnsi="Arial" w:cs="Arial"/>
          <w:u w:color="BE0027"/>
          <w:lang w:val="en-US"/>
        </w:rPr>
        <w:t>.: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о-бел-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и</w:t>
      </w:r>
      <w:r w:rsidRPr="00431BAB">
        <w:rPr>
          <w:rFonts w:ascii="Arial" w:hAnsi="Arial" w:cs="Arial"/>
          <w:i/>
          <w:iCs/>
          <w:u w:color="BE0027"/>
          <w:lang w:val="en-US"/>
        </w:rPr>
        <w:t xml:space="preserve">-ть,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о-светл-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и</w:t>
      </w:r>
      <w:r w:rsidRPr="00431BAB">
        <w:rPr>
          <w:rFonts w:ascii="Arial" w:hAnsi="Arial" w:cs="Arial"/>
          <w:i/>
          <w:iCs/>
          <w:u w:color="BE0027"/>
          <w:lang w:val="en-US"/>
        </w:rPr>
        <w:t>-ть.</w:t>
      </w:r>
    </w:p>
    <w:p w14:paraId="79D65A32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</w:p>
    <w:p w14:paraId="2F4F33F7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Голову</w:t>
      </w:r>
    </w:p>
    <w:p w14:paraId="0C8951B1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 xml:space="preserve">1.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голов</w:t>
      </w:r>
      <w:r w:rsidRPr="00431BAB">
        <w:rPr>
          <w:rFonts w:ascii="Arial" w:hAnsi="Arial" w:cs="Arial"/>
          <w:u w:color="BE0027"/>
          <w:lang w:val="en-US"/>
        </w:rPr>
        <w:t>-</w:t>
      </w:r>
      <w:r w:rsidRPr="00431BAB">
        <w:rPr>
          <w:rFonts w:ascii="Arial" w:hAnsi="Arial" w:cs="Arial"/>
          <w:i/>
          <w:iCs/>
          <w:u w:color="BE0027"/>
          <w:lang w:val="en-US"/>
        </w:rPr>
        <w:t>у</w:t>
      </w:r>
      <w:r w:rsidRPr="00431BAB">
        <w:rPr>
          <w:rFonts w:ascii="Arial" w:hAnsi="Arial" w:cs="Arial"/>
          <w:u w:color="BE0027"/>
          <w:lang w:val="en-US"/>
        </w:rPr>
        <w:t xml:space="preserve"> (имя существительное).</w:t>
      </w:r>
      <w:proofErr w:type="gramEnd"/>
    </w:p>
    <w:p w14:paraId="0B0FA74E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r w:rsidRPr="00431BAB">
        <w:rPr>
          <w:rFonts w:ascii="Arial" w:hAnsi="Arial" w:cs="Arial"/>
          <w:u w:color="BE0027"/>
          <w:lang w:val="en-US"/>
        </w:rPr>
        <w:t>2. Окончание – -</w:t>
      </w:r>
      <w:r w:rsidRPr="00431BAB">
        <w:rPr>
          <w:rFonts w:ascii="Arial" w:hAnsi="Arial" w:cs="Arial"/>
          <w:i/>
          <w:iCs/>
          <w:u w:color="BE0027"/>
          <w:lang w:val="en-US"/>
        </w:rPr>
        <w:t>у</w:t>
      </w:r>
      <w:r w:rsidRPr="00431BAB">
        <w:rPr>
          <w:rFonts w:ascii="Arial" w:hAnsi="Arial" w:cs="Arial"/>
          <w:u w:color="BE0027"/>
          <w:lang w:val="en-US"/>
        </w:rPr>
        <w:t>. Оно выражает значение ж.р</w:t>
      </w:r>
      <w:proofErr w:type="gramStart"/>
      <w:r w:rsidRPr="00431BAB">
        <w:rPr>
          <w:rFonts w:ascii="Arial" w:hAnsi="Arial" w:cs="Arial"/>
          <w:u w:color="BE0027"/>
          <w:lang w:val="en-US"/>
        </w:rPr>
        <w:t>.,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ед.ч., В.п., ср.: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голов</w:t>
      </w:r>
      <w:r w:rsidRPr="00431BAB">
        <w:rPr>
          <w:rFonts w:ascii="Arial" w:hAnsi="Arial" w:cs="Arial"/>
          <w:u w:color="BE0027"/>
          <w:lang w:val="en-US"/>
        </w:rPr>
        <w:t>-</w:t>
      </w:r>
      <w:r w:rsidRPr="00431BAB">
        <w:rPr>
          <w:rFonts w:ascii="Arial" w:hAnsi="Arial" w:cs="Arial"/>
          <w:i/>
          <w:iCs/>
          <w:u w:color="BE0027"/>
          <w:lang w:val="en-US"/>
        </w:rPr>
        <w:t>а</w:t>
      </w:r>
      <w:r w:rsidRPr="00431BAB">
        <w:rPr>
          <w:rFonts w:ascii="Arial" w:hAnsi="Arial" w:cs="Arial"/>
          <w:u w:color="BE0027"/>
          <w:lang w:val="en-US"/>
        </w:rPr>
        <w:t xml:space="preserve">,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голов</w:t>
      </w:r>
      <w:r w:rsidRPr="00431BAB">
        <w:rPr>
          <w:rFonts w:ascii="Arial" w:hAnsi="Arial" w:cs="Arial"/>
          <w:u w:color="BE0027"/>
          <w:lang w:val="en-US"/>
        </w:rPr>
        <w:t>-</w:t>
      </w:r>
      <w:r w:rsidRPr="00431BAB">
        <w:rPr>
          <w:rFonts w:ascii="Arial" w:hAnsi="Arial" w:cs="Arial"/>
          <w:i/>
          <w:iCs/>
          <w:u w:color="BE0027"/>
          <w:lang w:val="en-US"/>
        </w:rPr>
        <w:t>ой</w:t>
      </w:r>
      <w:r w:rsidRPr="00431BAB">
        <w:rPr>
          <w:rFonts w:ascii="Arial" w:hAnsi="Arial" w:cs="Arial"/>
          <w:u w:color="BE0027"/>
          <w:lang w:val="en-US"/>
        </w:rPr>
        <w:t>.</w:t>
      </w:r>
    </w:p>
    <w:p w14:paraId="7292110F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 xml:space="preserve">3. Основа формы –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голов-</w:t>
      </w:r>
      <w:r w:rsidRPr="00431BAB">
        <w:rPr>
          <w:rFonts w:ascii="Arial" w:hAnsi="Arial" w:cs="Arial"/>
          <w:u w:color="BE0027"/>
          <w:lang w:val="en-US"/>
        </w:rPr>
        <w:t>.</w:t>
      </w:r>
      <w:proofErr w:type="gramEnd"/>
    </w:p>
    <w:p w14:paraId="68A54F5A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 xml:space="preserve">4. Корень – </w:t>
      </w:r>
      <w:r w:rsidRPr="00431BAB">
        <w:rPr>
          <w:rFonts w:ascii="Arial" w:hAnsi="Arial" w:cs="Arial"/>
          <w:i/>
          <w:iCs/>
          <w:u w:color="BE0027"/>
          <w:lang w:val="en-US"/>
        </w:rPr>
        <w:t>голов</w:t>
      </w:r>
      <w:r w:rsidRPr="00431BAB">
        <w:rPr>
          <w:rFonts w:ascii="Arial" w:hAnsi="Arial" w:cs="Arial"/>
          <w:u w:color="BE0027"/>
          <w:lang w:val="en-US"/>
        </w:rPr>
        <w:t>-.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Однокоренные слова: 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голов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-н</w:t>
      </w:r>
      <w:r w:rsidRPr="00431BAB">
        <w:rPr>
          <w:rFonts w:ascii="Arial" w:hAnsi="Arial" w:cs="Arial"/>
          <w:i/>
          <w:iCs/>
          <w:u w:color="BE0027"/>
          <w:lang w:val="en-US"/>
        </w:rPr>
        <w:t xml:space="preserve">-ой, 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голов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-аст</w:t>
      </w:r>
      <w:r w:rsidRPr="00431BAB">
        <w:rPr>
          <w:rFonts w:ascii="Arial" w:hAnsi="Arial" w:cs="Arial"/>
          <w:i/>
          <w:iCs/>
          <w:u w:color="BE0027"/>
          <w:lang w:val="en-US"/>
        </w:rPr>
        <w:t>-ый</w:t>
      </w:r>
      <w:r w:rsidRPr="00431BAB">
        <w:rPr>
          <w:rFonts w:ascii="Arial" w:hAnsi="Arial" w:cs="Arial"/>
          <w:u w:color="BE0027"/>
          <w:lang w:val="en-US"/>
        </w:rPr>
        <w:t>.</w:t>
      </w:r>
    </w:p>
    <w:p w14:paraId="28E226E8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>5. Приставок и суффиксов нет.</w:t>
      </w:r>
      <w:proofErr w:type="gramEnd"/>
    </w:p>
    <w:p w14:paraId="06FB6BC0" w14:textId="77777777" w:rsid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u w:color="BE0027"/>
          <w:lang w:val="en-US"/>
        </w:rPr>
      </w:pPr>
    </w:p>
    <w:p w14:paraId="76615394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r w:rsidRPr="00431BAB">
        <w:rPr>
          <w:rFonts w:ascii="Arial" w:hAnsi="Arial" w:cs="Arial"/>
          <w:i/>
          <w:iCs/>
          <w:u w:color="BE0027"/>
          <w:lang w:val="en-US"/>
        </w:rPr>
        <w:t xml:space="preserve">(В)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уездном</w:t>
      </w:r>
      <w:r w:rsidRPr="00431BAB">
        <w:rPr>
          <w:rFonts w:ascii="Arial" w:hAnsi="Arial" w:cs="Arial"/>
          <w:i/>
          <w:iCs/>
          <w:u w:color="BE0027"/>
          <w:lang w:val="en-US"/>
        </w:rPr>
        <w:t xml:space="preserve"> (городе)</w:t>
      </w:r>
    </w:p>
    <w:p w14:paraId="0ED042C4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 xml:space="preserve">1.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уезд-н</w:t>
      </w:r>
      <w:r w:rsidRPr="00431BAB">
        <w:rPr>
          <w:rFonts w:ascii="Arial" w:hAnsi="Arial" w:cs="Arial"/>
          <w:u w:color="BE0027"/>
          <w:lang w:val="en-US"/>
        </w:rPr>
        <w:t>-</w:t>
      </w:r>
      <w:r w:rsidRPr="00431BAB">
        <w:rPr>
          <w:rFonts w:ascii="Arial" w:hAnsi="Arial" w:cs="Arial"/>
          <w:i/>
          <w:iCs/>
          <w:u w:color="BE0027"/>
          <w:lang w:val="en-US"/>
        </w:rPr>
        <w:t>ом</w:t>
      </w:r>
      <w:r w:rsidRPr="00431BAB">
        <w:rPr>
          <w:rFonts w:ascii="Arial" w:hAnsi="Arial" w:cs="Arial"/>
          <w:u w:color="BE0027"/>
          <w:lang w:val="en-US"/>
        </w:rPr>
        <w:t xml:space="preserve"> (имя прилагательное).</w:t>
      </w:r>
      <w:proofErr w:type="gramEnd"/>
    </w:p>
    <w:p w14:paraId="669DFF31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>2. Окончание – -</w:t>
      </w:r>
      <w:r w:rsidRPr="00431BAB">
        <w:rPr>
          <w:rFonts w:ascii="Arial" w:hAnsi="Arial" w:cs="Arial"/>
          <w:i/>
          <w:iCs/>
          <w:u w:color="BE0027"/>
          <w:lang w:val="en-US"/>
        </w:rPr>
        <w:t>ом</w:t>
      </w:r>
      <w:r w:rsidRPr="00431BAB">
        <w:rPr>
          <w:rFonts w:ascii="Arial" w:hAnsi="Arial" w:cs="Arial"/>
          <w:u w:color="BE0027"/>
          <w:lang w:val="en-US"/>
        </w:rPr>
        <w:t>.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Оно выражает значения ед.ч</w:t>
      </w:r>
      <w:proofErr w:type="gramStart"/>
      <w:r w:rsidRPr="00431BAB">
        <w:rPr>
          <w:rFonts w:ascii="Arial" w:hAnsi="Arial" w:cs="Arial"/>
          <w:u w:color="BE0027"/>
          <w:lang w:val="en-US"/>
        </w:rPr>
        <w:t>.,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м.р., П.п. ср</w:t>
      </w:r>
      <w:proofErr w:type="gramStart"/>
      <w:r w:rsidRPr="00431BAB">
        <w:rPr>
          <w:rFonts w:ascii="Arial" w:hAnsi="Arial" w:cs="Arial"/>
          <w:u w:color="BE0027"/>
          <w:lang w:val="en-US"/>
        </w:rPr>
        <w:t>.: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уезд-н</w:t>
      </w:r>
      <w:r w:rsidRPr="00431BAB">
        <w:rPr>
          <w:rFonts w:ascii="Arial" w:hAnsi="Arial" w:cs="Arial"/>
          <w:i/>
          <w:iCs/>
          <w:u w:color="BE0027"/>
          <w:lang w:val="en-US"/>
        </w:rPr>
        <w:t xml:space="preserve">-ый,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уезд-н</w:t>
      </w:r>
      <w:r w:rsidRPr="00431BAB">
        <w:rPr>
          <w:rFonts w:ascii="Arial" w:hAnsi="Arial" w:cs="Arial"/>
          <w:i/>
          <w:iCs/>
          <w:u w:color="BE0027"/>
          <w:lang w:val="en-US"/>
        </w:rPr>
        <w:t>-ого</w:t>
      </w:r>
      <w:r w:rsidRPr="00431BAB">
        <w:rPr>
          <w:rFonts w:ascii="Arial" w:hAnsi="Arial" w:cs="Arial"/>
          <w:u w:color="BE0027"/>
          <w:lang w:val="en-US"/>
        </w:rPr>
        <w:t>.</w:t>
      </w:r>
    </w:p>
    <w:p w14:paraId="5653D829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 xml:space="preserve">3. Основа формы –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уезд-н-</w:t>
      </w:r>
      <w:r w:rsidRPr="00431BAB">
        <w:rPr>
          <w:rFonts w:ascii="Arial" w:hAnsi="Arial" w:cs="Arial"/>
          <w:u w:color="BE0027"/>
          <w:lang w:val="en-US"/>
        </w:rPr>
        <w:t>.</w:t>
      </w:r>
      <w:proofErr w:type="gramEnd"/>
    </w:p>
    <w:p w14:paraId="6998832B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 xml:space="preserve">4. Корень – </w:t>
      </w:r>
      <w:r w:rsidRPr="00431BAB">
        <w:rPr>
          <w:rFonts w:ascii="Arial" w:hAnsi="Arial" w:cs="Arial"/>
          <w:i/>
          <w:iCs/>
          <w:u w:color="BE0027"/>
          <w:lang w:val="en-US"/>
        </w:rPr>
        <w:t>уезд</w:t>
      </w:r>
      <w:r w:rsidRPr="00431BAB">
        <w:rPr>
          <w:rFonts w:ascii="Arial" w:hAnsi="Arial" w:cs="Arial"/>
          <w:u w:color="BE0027"/>
          <w:lang w:val="en-US"/>
        </w:rPr>
        <w:t>-.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Однокоренные слова: 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уезд</w:t>
      </w:r>
      <w:r w:rsidRPr="00431BAB">
        <w:rPr>
          <w:rFonts w:ascii="Arial" w:hAnsi="Arial" w:cs="Arial"/>
          <w:u w:color="BE0027"/>
          <w:lang w:val="en-US"/>
        </w:rPr>
        <w:t xml:space="preserve">□,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по-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уезд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-н</w:t>
      </w:r>
      <w:r w:rsidRPr="00431BAB">
        <w:rPr>
          <w:rFonts w:ascii="Arial" w:hAnsi="Arial" w:cs="Arial"/>
          <w:u w:color="BE0027"/>
          <w:lang w:val="en-US"/>
        </w:rPr>
        <w:t>-</w:t>
      </w:r>
      <w:r w:rsidRPr="00431BAB">
        <w:rPr>
          <w:rFonts w:ascii="Arial" w:hAnsi="Arial" w:cs="Arial"/>
          <w:i/>
          <w:iCs/>
          <w:u w:color="BE0027"/>
          <w:lang w:val="en-US"/>
        </w:rPr>
        <w:t>ый</w:t>
      </w:r>
      <w:r w:rsidRPr="00431BAB">
        <w:rPr>
          <w:rFonts w:ascii="Arial" w:hAnsi="Arial" w:cs="Arial"/>
          <w:u w:color="BE0027"/>
          <w:lang w:val="en-US"/>
        </w:rPr>
        <w:t>.</w:t>
      </w:r>
    </w:p>
    <w:p w14:paraId="1AED0681" w14:textId="77777777" w:rsidR="00431BAB" w:rsidRPr="00431BAB" w:rsidRDefault="00431BAB" w:rsidP="00431BAB">
      <w:pPr>
        <w:widowControl w:val="0"/>
        <w:autoSpaceDE w:val="0"/>
        <w:autoSpaceDN w:val="0"/>
        <w:adjustRightInd w:val="0"/>
        <w:rPr>
          <w:rFonts w:ascii="Arial" w:hAnsi="Arial" w:cs="Arial"/>
          <w:u w:color="BE0027"/>
          <w:lang w:val="en-US"/>
        </w:rPr>
      </w:pPr>
      <w:proofErr w:type="gramStart"/>
      <w:r w:rsidRPr="00431BAB">
        <w:rPr>
          <w:rFonts w:ascii="Arial" w:hAnsi="Arial" w:cs="Arial"/>
          <w:u w:color="BE0027"/>
          <w:lang w:val="en-US"/>
        </w:rPr>
        <w:t>5. -</w:t>
      </w:r>
      <w:r w:rsidRPr="00431BAB">
        <w:rPr>
          <w:rFonts w:ascii="Arial" w:hAnsi="Arial" w:cs="Arial"/>
          <w:i/>
          <w:iCs/>
          <w:u w:color="BE0027"/>
          <w:lang w:val="en-US"/>
        </w:rPr>
        <w:t>н</w:t>
      </w:r>
      <w:r w:rsidRPr="00431BAB">
        <w:rPr>
          <w:rFonts w:ascii="Arial" w:hAnsi="Arial" w:cs="Arial"/>
          <w:u w:color="BE0027"/>
          <w:lang w:val="en-US"/>
        </w:rPr>
        <w:t>- – суффикс.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Это суффикс прилагательного, ср</w:t>
      </w:r>
      <w:proofErr w:type="gramStart"/>
      <w:r w:rsidRPr="00431BAB">
        <w:rPr>
          <w:rFonts w:ascii="Arial" w:hAnsi="Arial" w:cs="Arial"/>
          <w:u w:color="BE0027"/>
          <w:lang w:val="en-US"/>
        </w:rPr>
        <w:t>.:</w:t>
      </w:r>
      <w:proofErr w:type="gramEnd"/>
      <w:r w:rsidRPr="00431BAB">
        <w:rPr>
          <w:rFonts w:ascii="Arial" w:hAnsi="Arial" w:cs="Arial"/>
          <w:u w:color="BE0027"/>
          <w:lang w:val="en-US"/>
        </w:rPr>
        <w:t xml:space="preserve">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волост-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н</w:t>
      </w:r>
      <w:r w:rsidRPr="00431BAB">
        <w:rPr>
          <w:rFonts w:ascii="Arial" w:hAnsi="Arial" w:cs="Arial"/>
          <w:u w:color="BE0027"/>
          <w:lang w:val="en-US"/>
        </w:rPr>
        <w:t>-</w:t>
      </w:r>
      <w:r w:rsidRPr="00431BAB">
        <w:rPr>
          <w:rFonts w:ascii="Arial" w:hAnsi="Arial" w:cs="Arial"/>
          <w:i/>
          <w:iCs/>
          <w:u w:color="BE0027"/>
          <w:lang w:val="en-US"/>
        </w:rPr>
        <w:t>ой</w:t>
      </w:r>
      <w:r w:rsidRPr="00431BAB">
        <w:rPr>
          <w:rFonts w:ascii="Arial" w:hAnsi="Arial" w:cs="Arial"/>
          <w:u w:color="BE0027"/>
          <w:lang w:val="en-US"/>
        </w:rPr>
        <w:t xml:space="preserve">, </w:t>
      </w:r>
      <w:r w:rsidRPr="00431BAB">
        <w:rPr>
          <w:rFonts w:ascii="Arial" w:hAnsi="Arial" w:cs="Arial"/>
          <w:b/>
          <w:bCs/>
          <w:i/>
          <w:iCs/>
          <w:u w:color="BE0027"/>
          <w:lang w:val="en-US"/>
        </w:rPr>
        <w:t>подъ-езд-</w:t>
      </w:r>
      <w:r w:rsidRPr="00431BAB">
        <w:rPr>
          <w:rFonts w:ascii="Arial" w:hAnsi="Arial" w:cs="Arial"/>
          <w:b/>
          <w:bCs/>
          <w:i/>
          <w:iCs/>
          <w:u w:val="single" w:color="BE0027"/>
          <w:lang w:val="en-US"/>
        </w:rPr>
        <w:t>н</w:t>
      </w:r>
      <w:r w:rsidRPr="00431BAB">
        <w:rPr>
          <w:rFonts w:ascii="Arial" w:hAnsi="Arial" w:cs="Arial"/>
          <w:u w:color="BE0027"/>
          <w:lang w:val="en-US"/>
        </w:rPr>
        <w:t>-</w:t>
      </w:r>
      <w:r w:rsidRPr="00431BAB">
        <w:rPr>
          <w:rFonts w:ascii="Arial" w:hAnsi="Arial" w:cs="Arial"/>
          <w:i/>
          <w:iCs/>
          <w:u w:color="BE0027"/>
          <w:lang w:val="en-US"/>
        </w:rPr>
        <w:t>ый</w:t>
      </w:r>
      <w:r w:rsidRPr="00431BAB">
        <w:rPr>
          <w:rFonts w:ascii="Arial" w:hAnsi="Arial" w:cs="Arial"/>
          <w:u w:color="BE0027"/>
          <w:lang w:val="en-US"/>
        </w:rPr>
        <w:t>.</w:t>
      </w:r>
    </w:p>
    <w:p w14:paraId="121F3C56" w14:textId="77777777" w:rsidR="00431BAB" w:rsidRPr="00431BAB" w:rsidRDefault="00431BAB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b/>
          <w:bCs/>
          <w:lang w:val="en-US"/>
        </w:rPr>
        <w:sectPr w:rsidR="00431BAB" w:rsidRPr="00431BAB" w:rsidSect="00F96015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14:paraId="535A6EEE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b/>
          <w:bCs/>
          <w:lang w:val="en-US"/>
        </w:rPr>
        <w:t>МОРФОЛОГИЧЕСКИЙ АНАЛИЗ</w:t>
      </w:r>
    </w:p>
    <w:p w14:paraId="4F5E896F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proofErr w:type="gramStart"/>
      <w:r w:rsidRPr="00431BAB">
        <w:rPr>
          <w:rFonts w:ascii="Arial" w:hAnsi="Arial" w:cs="Arial"/>
          <w:lang w:val="en-US"/>
        </w:rPr>
        <w:t>МОРФОЛОГИЧЕСКИЙ РАЗБОР – это характеристика слова как части речи с учетом особенностей его контекстуального использования.</w:t>
      </w:r>
      <w:proofErr w:type="gramEnd"/>
      <w:r w:rsidRPr="00431BAB">
        <w:rPr>
          <w:rFonts w:ascii="Arial" w:hAnsi="Arial" w:cs="Arial"/>
          <w:lang w:val="en-US"/>
        </w:rPr>
        <w:t xml:space="preserve"> </w:t>
      </w:r>
      <w:proofErr w:type="gramStart"/>
      <w:r w:rsidRPr="00431BAB">
        <w:rPr>
          <w:rFonts w:ascii="Arial" w:hAnsi="Arial" w:cs="Arial"/>
          <w:lang w:val="en-US"/>
        </w:rPr>
        <w:t>ОБЩАЯ СХЕМА морфологического анализа такова.</w:t>
      </w:r>
      <w:proofErr w:type="gramEnd"/>
    </w:p>
    <w:p w14:paraId="78CB5384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ЗНАМЕНАТЕЛЬНЫЕ ЧАСТИ РЕЧИ:</w:t>
      </w:r>
    </w:p>
    <w:p w14:paraId="2B4FFA3F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I - категориальное значение, у изменяемых - начальная форма (выделить показатель формы);</w:t>
      </w:r>
    </w:p>
    <w:p w14:paraId="36401024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II - 1) морфологическая характеристика слова ("постоянные свойства"):</w:t>
      </w:r>
    </w:p>
    <w:p w14:paraId="52B7F2F8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а) лексико-грамматические разряды или семантико-функциональные группировки, в которых конкретизируется частеречное значение (необходимо указать семантический признак и показатели); б) несловоизменительные морфологические категории (указывается частная категориальная семантика, показатели); в) словоизменительный тип, особенности парадигмы (у изменяемых);</w:t>
      </w:r>
    </w:p>
    <w:p w14:paraId="75F0EF47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2) морфологическая характеристика словоформы ("непостоянные свойства"):</w:t>
      </w:r>
    </w:p>
    <w:p w14:paraId="3718792B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а) словоизменительные морфологические категории (реализованная в контексте частная категориальная семантика; тип употребления формы, его особенности); б) показатели формы;</w:t>
      </w:r>
    </w:p>
    <w:p w14:paraId="40ED428F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III – синтаксическая роль в предложении.</w:t>
      </w:r>
    </w:p>
    <w:p w14:paraId="691F3CEA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b/>
          <w:bCs/>
          <w:lang w:val="en-US"/>
        </w:rPr>
        <w:t>ИМЯ СУЩЕСТВИТЕЛЬНОЕ</w:t>
      </w:r>
    </w:p>
    <w:p w14:paraId="6E70DC75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I. (1) ЧАСТЬ РЕЧИ. КАТЕГОРИАЛЬНОЕ ЗНАЧЕНИЕ.</w:t>
      </w:r>
    </w:p>
    <w:p w14:paraId="7AC67394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(2) Начальная форма (графически обозначить флексию).</w:t>
      </w:r>
    </w:p>
    <w:p w14:paraId="2A4CF75E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II. ПОСТОЯННЫЕ МОРФОЛОГИЧЕСКИЕ СВОЙСТВА:</w:t>
      </w:r>
    </w:p>
    <w:p w14:paraId="65BA9BB3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● ЛЕКСИКО-ГРАММАТИЧЕСКИЕ РАЗРЯДЫ</w:t>
      </w:r>
    </w:p>
    <w:p w14:paraId="42F417F7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(3) собственное или нарицательное; значение и грамматические показатели;</w:t>
      </w:r>
    </w:p>
    <w:p w14:paraId="294834D3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(4) одушевленное или неодушевленное; значение и грамматические показатели;</w:t>
      </w:r>
    </w:p>
    <w:p w14:paraId="521F512D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(5) конкретное, отвлеченное, вещественное или собирательное; значение и грамматические показатели;</w:t>
      </w:r>
    </w:p>
    <w:p w14:paraId="167A12FA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● ГРАММАТИЧЕСКИЕ КАТЕГОРИИ</w:t>
      </w:r>
    </w:p>
    <w:p w14:paraId="6436BC50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(6) род; характер категории (грамматическая или лексико-грамматическая), показатели рода;</w:t>
      </w:r>
    </w:p>
    <w:p w14:paraId="22E32B72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● СЛОВОИЗМЕНЕНИЕ</w:t>
      </w:r>
    </w:p>
    <w:p w14:paraId="00067ADA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(7) тип словоизменения, склонение, вариант, особенности склонения;</w:t>
      </w:r>
    </w:p>
    <w:p w14:paraId="13A3A6C9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(8) характеристика парадигмы: полная, неполная.</w:t>
      </w:r>
    </w:p>
    <w:p w14:paraId="0842193B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НЕПОСТОЯННЫЕ МОРФОЛОГИЧЕСКИЕ СВОЙСТВА:</w:t>
      </w:r>
    </w:p>
    <w:p w14:paraId="6ACEB402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(9) число; значение формы числа в контексте;</w:t>
      </w:r>
    </w:p>
    <w:p w14:paraId="16DC94A1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(10) падеж: а) тип употребления: самостоятельное или при определенной части речи (приглагольное, приименное и т. п.); б) предложная или беспредложная форма; в) значение падежной формы;</w:t>
      </w:r>
    </w:p>
    <w:p w14:paraId="273E951E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(11) показатели формы.</w:t>
      </w:r>
    </w:p>
    <w:p w14:paraId="26EB7552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III. СИНТАКСИЧЕСКИЕ СВОЙСТВА:</w:t>
      </w:r>
    </w:p>
    <w:p w14:paraId="320080F7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(12) роль в предложении.</w:t>
      </w:r>
    </w:p>
    <w:p w14:paraId="586043B8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b/>
          <w:bCs/>
          <w:lang w:val="en-US"/>
        </w:rPr>
        <w:t>ОБРАЗЦЫ РАЗБОРА</w:t>
      </w:r>
    </w:p>
    <w:p w14:paraId="0012C855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proofErr w:type="gramStart"/>
      <w:r w:rsidRPr="00431BAB">
        <w:rPr>
          <w:rFonts w:ascii="Arial" w:hAnsi="Arial" w:cs="Arial"/>
          <w:lang w:val="en-US"/>
        </w:rPr>
        <w:t>Ударившись коленями о груду щебня, я повалился на бок.</w:t>
      </w:r>
      <w:proofErr w:type="gramEnd"/>
      <w:r w:rsidRPr="00431BAB">
        <w:rPr>
          <w:rFonts w:ascii="Arial" w:hAnsi="Arial" w:cs="Arial"/>
          <w:lang w:val="en-US"/>
        </w:rPr>
        <w:t xml:space="preserve"> (Ю. Коваль.)</w:t>
      </w:r>
    </w:p>
    <w:p w14:paraId="6B9C1A3A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(Ударившись) коленями -</w:t>
      </w:r>
    </w:p>
    <w:p w14:paraId="5EA7097F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I – (1) имя существительное, категориальное значение - предмет;</w:t>
      </w:r>
    </w:p>
    <w:p w14:paraId="4924404D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 xml:space="preserve">(2) н.ф. - </w:t>
      </w:r>
      <w:proofErr w:type="gramStart"/>
      <w:r w:rsidRPr="00431BAB">
        <w:rPr>
          <w:rFonts w:ascii="Arial" w:hAnsi="Arial" w:cs="Arial"/>
          <w:lang w:val="en-US"/>
        </w:rPr>
        <w:t>колен[</w:t>
      </w:r>
      <w:proofErr w:type="gramEnd"/>
      <w:r w:rsidRPr="00431BAB">
        <w:rPr>
          <w:rFonts w:ascii="Arial" w:hAnsi="Arial" w:cs="Arial"/>
          <w:lang w:val="en-US"/>
        </w:rPr>
        <w:t>о] ;</w:t>
      </w:r>
    </w:p>
    <w:p w14:paraId="0EC3AAC9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II – постоянные свойства:</w:t>
      </w:r>
    </w:p>
    <w:p w14:paraId="037B8836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(3) нарицательное (обозначает предмет из ряда однородных; обладает полной парадигмой числа);</w:t>
      </w:r>
    </w:p>
    <w:p w14:paraId="35253305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 xml:space="preserve">(4) неодушевленное (обозначает неодушевленный предмет; показатель – омонимичные формы Вин.п. мн.ч. и Им.п. мн.ч. </w:t>
      </w:r>
      <w:proofErr w:type="gramStart"/>
      <w:r w:rsidRPr="00431BAB">
        <w:rPr>
          <w:rFonts w:ascii="Arial" w:hAnsi="Arial" w:cs="Arial"/>
          <w:lang w:val="en-US"/>
        </w:rPr>
        <w:t>колен[</w:t>
      </w:r>
      <w:proofErr w:type="gramEnd"/>
      <w:r w:rsidRPr="00431BAB">
        <w:rPr>
          <w:rFonts w:ascii="Arial" w:hAnsi="Arial" w:cs="Arial"/>
          <w:lang w:val="en-US"/>
        </w:rPr>
        <w:t>и] ),</w:t>
      </w:r>
    </w:p>
    <w:p w14:paraId="6F231184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(5) конкретное (обозначает конкретный предмет, подвергающийся счету; обладает полной парадигмой числа, сочетается с количественными числительными - два, оба колена);</w:t>
      </w:r>
    </w:p>
    <w:p w14:paraId="2F63F8D4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(6) средний род (грамматическая категория; показатель морфологический - в Им.п. ед.ч. окончание [о</w:t>
      </w:r>
      <w:proofErr w:type="gramStart"/>
      <w:r w:rsidRPr="00431BAB">
        <w:rPr>
          <w:rFonts w:ascii="Arial" w:hAnsi="Arial" w:cs="Arial"/>
          <w:lang w:val="en-US"/>
        </w:rPr>
        <w:t>] )</w:t>
      </w:r>
      <w:proofErr w:type="gramEnd"/>
      <w:r w:rsidRPr="00431BAB">
        <w:rPr>
          <w:rFonts w:ascii="Arial" w:hAnsi="Arial" w:cs="Arial"/>
          <w:lang w:val="en-US"/>
        </w:rPr>
        <w:t>;</w:t>
      </w:r>
    </w:p>
    <w:p w14:paraId="294DAADE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(7) 2-е субстантивное склонение, твердый вариант;</w:t>
      </w:r>
    </w:p>
    <w:p w14:paraId="23A0D5ED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(8) полная парадигма;</w:t>
      </w:r>
    </w:p>
    <w:p w14:paraId="6C3B9F51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непостоянные свойства:</w:t>
      </w:r>
    </w:p>
    <w:p w14:paraId="465BC56F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(9) форма множественного числа (используется в значении коллективного множества: ‘пара колен’),</w:t>
      </w:r>
    </w:p>
    <w:p w14:paraId="49B21974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(10) творительного падежа (форма приглагольная, беспредложная, передает значение образа действия);</w:t>
      </w:r>
    </w:p>
    <w:p w14:paraId="508740B8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(11) показатель числа и падежа – окончание [ями</w:t>
      </w:r>
      <w:proofErr w:type="gramStart"/>
      <w:r w:rsidRPr="00431BAB">
        <w:rPr>
          <w:rFonts w:ascii="Arial" w:hAnsi="Arial" w:cs="Arial"/>
          <w:lang w:val="en-US"/>
        </w:rPr>
        <w:t>] ;</w:t>
      </w:r>
      <w:proofErr w:type="gramEnd"/>
    </w:p>
    <w:p w14:paraId="6FCABAEB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III- синтаксические свойства:</w:t>
      </w:r>
    </w:p>
    <w:p w14:paraId="4F71AEAC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(12) входит в состав обособленного обстоятельства.</w:t>
      </w:r>
    </w:p>
    <w:p w14:paraId="5746EC80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(Ударившись о груду) щебня -</w:t>
      </w:r>
    </w:p>
    <w:p w14:paraId="56EBD98B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1) сущ. (предмет)</w:t>
      </w:r>
      <w:proofErr w:type="gramStart"/>
      <w:r w:rsidRPr="00431BAB">
        <w:rPr>
          <w:rFonts w:ascii="Arial" w:hAnsi="Arial" w:cs="Arial"/>
          <w:lang w:val="en-US"/>
        </w:rPr>
        <w:t>, н.ф.</w:t>
      </w:r>
      <w:proofErr w:type="gramEnd"/>
      <w:r w:rsidRPr="00431BAB">
        <w:rPr>
          <w:rFonts w:ascii="Arial" w:hAnsi="Arial" w:cs="Arial"/>
          <w:lang w:val="en-US"/>
        </w:rPr>
        <w:t xml:space="preserve"> - </w:t>
      </w:r>
      <w:proofErr w:type="gramStart"/>
      <w:r w:rsidRPr="00431BAB">
        <w:rPr>
          <w:rFonts w:ascii="Arial" w:hAnsi="Arial" w:cs="Arial"/>
          <w:lang w:val="en-US"/>
        </w:rPr>
        <w:t>щебень[</w:t>
      </w:r>
      <w:proofErr w:type="gramEnd"/>
      <w:r w:rsidRPr="00431BAB">
        <w:rPr>
          <w:rFonts w:ascii="Arial" w:hAnsi="Arial" w:cs="Arial"/>
          <w:lang w:val="en-US"/>
        </w:rPr>
        <w:t>ø</w:t>
      </w:r>
      <w:r w:rsidRPr="00431BAB">
        <w:rPr>
          <w:rFonts w:ascii="Arial" w:hAnsi="Arial" w:cs="Arial"/>
          <w:lang w:val="en-US"/>
        </w:rPr>
        <w:t></w:t>
      </w:r>
    </w:p>
    <w:p w14:paraId="31058AAE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2) пост. - нариц. (предм. из ряда однородн</w:t>
      </w:r>
      <w:proofErr w:type="gramStart"/>
      <w:r w:rsidRPr="00431BAB">
        <w:rPr>
          <w:rFonts w:ascii="Arial" w:hAnsi="Arial" w:cs="Arial"/>
          <w:lang w:val="en-US"/>
        </w:rPr>
        <w:t>.;</w:t>
      </w:r>
      <w:proofErr w:type="gramEnd"/>
      <w:r w:rsidRPr="00431BAB">
        <w:rPr>
          <w:rFonts w:ascii="Arial" w:hAnsi="Arial" w:cs="Arial"/>
          <w:lang w:val="en-US"/>
        </w:rPr>
        <w:t xml:space="preserve"> грам. не выражено), неодуш. (вещество; Вин.ед. </w:t>
      </w:r>
      <w:proofErr w:type="gramStart"/>
      <w:r w:rsidRPr="00431BAB">
        <w:rPr>
          <w:rFonts w:ascii="Arial" w:hAnsi="Arial" w:cs="Arial"/>
          <w:lang w:val="en-US"/>
        </w:rPr>
        <w:t>щебень[</w:t>
      </w:r>
      <w:proofErr w:type="gramEnd"/>
      <w:r w:rsidRPr="00431BAB">
        <w:rPr>
          <w:rFonts w:ascii="Arial" w:hAnsi="Arial" w:cs="Arial"/>
          <w:lang w:val="en-US"/>
        </w:rPr>
        <w:t>ø</w:t>
      </w:r>
      <w:r w:rsidRPr="00431BAB">
        <w:rPr>
          <w:rFonts w:ascii="Arial" w:hAnsi="Arial" w:cs="Arial"/>
          <w:lang w:val="en-US"/>
        </w:rPr>
        <w:t> омонимична. Им.ед.), веществ. (‘измельченный камень’; singularia tantum)</w:t>
      </w:r>
      <w:proofErr w:type="gramStart"/>
      <w:r w:rsidRPr="00431BAB">
        <w:rPr>
          <w:rFonts w:ascii="Arial" w:hAnsi="Arial" w:cs="Arial"/>
          <w:lang w:val="en-US"/>
        </w:rPr>
        <w:t>; м.р.</w:t>
      </w:r>
      <w:proofErr w:type="gramEnd"/>
      <w:r w:rsidRPr="00431BAB">
        <w:rPr>
          <w:rFonts w:ascii="Arial" w:hAnsi="Arial" w:cs="Arial"/>
          <w:lang w:val="en-US"/>
        </w:rPr>
        <w:t xml:space="preserve"> (грам. кат</w:t>
      </w:r>
      <w:proofErr w:type="gramStart"/>
      <w:r w:rsidRPr="00431BAB">
        <w:rPr>
          <w:rFonts w:ascii="Arial" w:hAnsi="Arial" w:cs="Arial"/>
          <w:lang w:val="en-US"/>
        </w:rPr>
        <w:t>.;</w:t>
      </w:r>
      <w:proofErr w:type="gramEnd"/>
      <w:r w:rsidRPr="00431BAB">
        <w:rPr>
          <w:rFonts w:ascii="Arial" w:hAnsi="Arial" w:cs="Arial"/>
          <w:lang w:val="en-US"/>
        </w:rPr>
        <w:t xml:space="preserve"> в Род.ед. - [а</w:t>
      </w:r>
      <w:r w:rsidRPr="00431BAB">
        <w:rPr>
          <w:rFonts w:ascii="Arial" w:hAnsi="Arial" w:cs="Arial"/>
          <w:lang w:val="en-US"/>
        </w:rPr>
        <w:t> ); субстант. т. - 2 скл., мягк. вар., чередов. о//ø (щебень - щебня); неполн. парадигма – singularia tantum;</w:t>
      </w:r>
    </w:p>
    <w:p w14:paraId="3CA5FF3E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непост. - в ед.ч. (обобщ</w:t>
      </w:r>
      <w:proofErr w:type="gramStart"/>
      <w:r w:rsidRPr="00431BAB">
        <w:rPr>
          <w:rFonts w:ascii="Arial" w:hAnsi="Arial" w:cs="Arial"/>
          <w:lang w:val="en-US"/>
        </w:rPr>
        <w:t>.-</w:t>
      </w:r>
      <w:proofErr w:type="gramEnd"/>
      <w:r w:rsidRPr="00431BAB">
        <w:rPr>
          <w:rFonts w:ascii="Arial" w:hAnsi="Arial" w:cs="Arial"/>
          <w:lang w:val="en-US"/>
        </w:rPr>
        <w:t>собир.: структурировенное вещество), род.п. (приимен</w:t>
      </w:r>
      <w:proofErr w:type="gramStart"/>
      <w:r w:rsidRPr="00431BAB">
        <w:rPr>
          <w:rFonts w:ascii="Arial" w:hAnsi="Arial" w:cs="Arial"/>
          <w:lang w:val="en-US"/>
        </w:rPr>
        <w:t>.,</w:t>
      </w:r>
      <w:proofErr w:type="gramEnd"/>
      <w:r w:rsidRPr="00431BAB">
        <w:rPr>
          <w:rFonts w:ascii="Arial" w:hAnsi="Arial" w:cs="Arial"/>
          <w:lang w:val="en-US"/>
        </w:rPr>
        <w:t xml:space="preserve"> присубстантивн.; беспредл.; определительн. - содержания); показатель числа и падежа - [а</w:t>
      </w:r>
      <w:r w:rsidRPr="00431BAB">
        <w:rPr>
          <w:rFonts w:ascii="Arial" w:hAnsi="Arial" w:cs="Arial"/>
          <w:lang w:val="en-US"/>
        </w:rPr>
        <w:t></w:t>
      </w:r>
    </w:p>
    <w:p w14:paraId="473DB2AF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3) определение.</w:t>
      </w:r>
    </w:p>
    <w:p w14:paraId="24FCB027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proofErr w:type="gramStart"/>
      <w:r w:rsidRPr="00431BAB">
        <w:rPr>
          <w:rFonts w:ascii="Arial" w:hAnsi="Arial" w:cs="Arial"/>
          <w:lang w:val="en-US"/>
        </w:rPr>
        <w:t>Предложение, как и слово, обладает законченностью значения и законченностью грамматической формы, но эта законченность значения носит абстрактный характер и именно поэтому и является такой четкой; это законченность элемента, но не завершенность целого.</w:t>
      </w:r>
      <w:proofErr w:type="gramEnd"/>
      <w:r w:rsidRPr="00431BAB">
        <w:rPr>
          <w:rFonts w:ascii="Arial" w:hAnsi="Arial" w:cs="Arial"/>
          <w:lang w:val="en-US"/>
        </w:rPr>
        <w:t xml:space="preserve"> (М. Бахтин.)</w:t>
      </w:r>
    </w:p>
    <w:p w14:paraId="0CFE9413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Предложение (обладает законченностью) -</w:t>
      </w:r>
    </w:p>
    <w:p w14:paraId="1D835075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1) сущ. (предмет)</w:t>
      </w:r>
      <w:proofErr w:type="gramStart"/>
      <w:r w:rsidRPr="00431BAB">
        <w:rPr>
          <w:rFonts w:ascii="Arial" w:hAnsi="Arial" w:cs="Arial"/>
          <w:lang w:val="en-US"/>
        </w:rPr>
        <w:t>, н.ф.</w:t>
      </w:r>
      <w:proofErr w:type="gramEnd"/>
      <w:r w:rsidRPr="00431BAB">
        <w:rPr>
          <w:rFonts w:ascii="Arial" w:hAnsi="Arial" w:cs="Arial"/>
          <w:lang w:val="en-US"/>
        </w:rPr>
        <w:t xml:space="preserve"> - </w:t>
      </w:r>
      <w:proofErr w:type="gramStart"/>
      <w:r w:rsidRPr="00431BAB">
        <w:rPr>
          <w:rFonts w:ascii="Arial" w:hAnsi="Arial" w:cs="Arial"/>
          <w:lang w:val="en-US"/>
        </w:rPr>
        <w:t>предложени[</w:t>
      </w:r>
      <w:proofErr w:type="gramEnd"/>
      <w:r w:rsidRPr="00431BAB">
        <w:rPr>
          <w:rFonts w:ascii="Arial" w:hAnsi="Arial" w:cs="Arial"/>
          <w:lang w:val="en-US"/>
        </w:rPr>
        <w:t>е</w:t>
      </w:r>
      <w:r w:rsidRPr="00431BAB">
        <w:rPr>
          <w:rFonts w:ascii="Arial" w:hAnsi="Arial" w:cs="Arial"/>
          <w:lang w:val="en-US"/>
        </w:rPr>
        <w:t></w:t>
      </w:r>
    </w:p>
    <w:p w14:paraId="51B24AC8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2) пост. - нариц. (предм. из ряда однородн</w:t>
      </w:r>
      <w:proofErr w:type="gramStart"/>
      <w:r w:rsidRPr="00431BAB">
        <w:rPr>
          <w:rFonts w:ascii="Arial" w:hAnsi="Arial" w:cs="Arial"/>
          <w:lang w:val="en-US"/>
        </w:rPr>
        <w:t>.;</w:t>
      </w:r>
      <w:proofErr w:type="gramEnd"/>
      <w:r w:rsidRPr="00431BAB">
        <w:rPr>
          <w:rFonts w:ascii="Arial" w:hAnsi="Arial" w:cs="Arial"/>
          <w:lang w:val="en-US"/>
        </w:rPr>
        <w:t xml:space="preserve"> полн. пар. числа), неодуш. (неод. предм</w:t>
      </w:r>
      <w:proofErr w:type="gramStart"/>
      <w:r w:rsidRPr="00431BAB">
        <w:rPr>
          <w:rFonts w:ascii="Arial" w:hAnsi="Arial" w:cs="Arial"/>
          <w:lang w:val="en-US"/>
        </w:rPr>
        <w:t>.;</w:t>
      </w:r>
      <w:proofErr w:type="gramEnd"/>
      <w:r w:rsidRPr="00431BAB">
        <w:rPr>
          <w:rFonts w:ascii="Arial" w:hAnsi="Arial" w:cs="Arial"/>
          <w:lang w:val="en-US"/>
        </w:rPr>
        <w:t xml:space="preserve"> Вин.мн. предложени[я</w:t>
      </w:r>
      <w:r w:rsidRPr="00431BAB">
        <w:rPr>
          <w:rFonts w:ascii="Arial" w:hAnsi="Arial" w:cs="Arial"/>
          <w:lang w:val="en-US"/>
        </w:rPr>
        <w:t> омоним. Им.мн.), конкретн. (считаемый предм</w:t>
      </w:r>
      <w:proofErr w:type="gramStart"/>
      <w:r w:rsidRPr="00431BAB">
        <w:rPr>
          <w:rFonts w:ascii="Arial" w:hAnsi="Arial" w:cs="Arial"/>
          <w:lang w:val="en-US"/>
        </w:rPr>
        <w:t>.;</w:t>
      </w:r>
      <w:proofErr w:type="gramEnd"/>
      <w:r w:rsidRPr="00431BAB">
        <w:rPr>
          <w:rFonts w:ascii="Arial" w:hAnsi="Arial" w:cs="Arial"/>
          <w:lang w:val="en-US"/>
        </w:rPr>
        <w:t xml:space="preserve"> полн. пар. ч.); средн.р. (грам. кат</w:t>
      </w:r>
      <w:proofErr w:type="gramStart"/>
      <w:r w:rsidRPr="00431BAB">
        <w:rPr>
          <w:rFonts w:ascii="Arial" w:hAnsi="Arial" w:cs="Arial"/>
          <w:lang w:val="en-US"/>
        </w:rPr>
        <w:t>.;</w:t>
      </w:r>
      <w:proofErr w:type="gramEnd"/>
      <w:r w:rsidRPr="00431BAB">
        <w:rPr>
          <w:rFonts w:ascii="Arial" w:hAnsi="Arial" w:cs="Arial"/>
          <w:lang w:val="en-US"/>
        </w:rPr>
        <w:t xml:space="preserve"> в Им.ед. - [е</w:t>
      </w:r>
      <w:r w:rsidRPr="00431BAB">
        <w:rPr>
          <w:rFonts w:ascii="Arial" w:hAnsi="Arial" w:cs="Arial"/>
          <w:lang w:val="en-US"/>
        </w:rPr>
        <w:t> ); субстант. т. - 2 скл., мягк. вар., на -иj[e] ; полн. парад.;</w:t>
      </w:r>
    </w:p>
    <w:p w14:paraId="3FEBAFED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непост. - в ед.ч. (обобщ</w:t>
      </w:r>
      <w:proofErr w:type="gramStart"/>
      <w:r w:rsidRPr="00431BAB">
        <w:rPr>
          <w:rFonts w:ascii="Arial" w:hAnsi="Arial" w:cs="Arial"/>
          <w:lang w:val="en-US"/>
        </w:rPr>
        <w:t>.-</w:t>
      </w:r>
      <w:proofErr w:type="gramEnd"/>
      <w:r w:rsidRPr="00431BAB">
        <w:rPr>
          <w:rFonts w:ascii="Arial" w:hAnsi="Arial" w:cs="Arial"/>
          <w:lang w:val="en-US"/>
        </w:rPr>
        <w:t>собир.: ‘предложение как единица языка’), Им.п. (самостоятельн</w:t>
      </w:r>
      <w:proofErr w:type="gramStart"/>
      <w:r w:rsidRPr="00431BAB">
        <w:rPr>
          <w:rFonts w:ascii="Arial" w:hAnsi="Arial" w:cs="Arial"/>
          <w:lang w:val="en-US"/>
        </w:rPr>
        <w:t>.;</w:t>
      </w:r>
      <w:proofErr w:type="gramEnd"/>
      <w:r w:rsidRPr="00431BAB">
        <w:rPr>
          <w:rFonts w:ascii="Arial" w:hAnsi="Arial" w:cs="Arial"/>
          <w:lang w:val="en-US"/>
        </w:rPr>
        <w:t xml:space="preserve"> субъектн.); показатель числа и падежа - [е</w:t>
      </w:r>
      <w:r w:rsidRPr="00431BAB">
        <w:rPr>
          <w:rFonts w:ascii="Arial" w:hAnsi="Arial" w:cs="Arial"/>
          <w:lang w:val="en-US"/>
        </w:rPr>
        <w:t></w:t>
      </w:r>
    </w:p>
    <w:p w14:paraId="4FC8E5B2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3) полежащее.</w:t>
      </w:r>
    </w:p>
    <w:p w14:paraId="6920CC42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(Но не завершенность) целого -</w:t>
      </w:r>
    </w:p>
    <w:p w14:paraId="2A48DDB7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1) сущ. (предмет)</w:t>
      </w:r>
      <w:proofErr w:type="gramStart"/>
      <w:r w:rsidRPr="00431BAB">
        <w:rPr>
          <w:rFonts w:ascii="Arial" w:hAnsi="Arial" w:cs="Arial"/>
          <w:lang w:val="en-US"/>
        </w:rPr>
        <w:t>, н.ф.</w:t>
      </w:r>
      <w:proofErr w:type="gramEnd"/>
      <w:r w:rsidRPr="00431BAB">
        <w:rPr>
          <w:rFonts w:ascii="Arial" w:hAnsi="Arial" w:cs="Arial"/>
          <w:lang w:val="en-US"/>
        </w:rPr>
        <w:t xml:space="preserve"> - </w:t>
      </w:r>
      <w:proofErr w:type="gramStart"/>
      <w:r w:rsidRPr="00431BAB">
        <w:rPr>
          <w:rFonts w:ascii="Arial" w:hAnsi="Arial" w:cs="Arial"/>
          <w:lang w:val="en-US"/>
        </w:rPr>
        <w:t>цел[</w:t>
      </w:r>
      <w:proofErr w:type="gramEnd"/>
      <w:r w:rsidRPr="00431BAB">
        <w:rPr>
          <w:rFonts w:ascii="Arial" w:hAnsi="Arial" w:cs="Arial"/>
          <w:lang w:val="en-US"/>
        </w:rPr>
        <w:t>ое</w:t>
      </w:r>
      <w:r w:rsidRPr="00431BAB">
        <w:rPr>
          <w:rFonts w:ascii="Arial" w:hAnsi="Arial" w:cs="Arial"/>
          <w:lang w:val="en-US"/>
        </w:rPr>
        <w:t></w:t>
      </w:r>
    </w:p>
    <w:p w14:paraId="486E71DF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2) пост. - нариц. (предм. из ряда однородн</w:t>
      </w:r>
      <w:proofErr w:type="gramStart"/>
      <w:r w:rsidRPr="00431BAB">
        <w:rPr>
          <w:rFonts w:ascii="Arial" w:hAnsi="Arial" w:cs="Arial"/>
          <w:lang w:val="en-US"/>
        </w:rPr>
        <w:t>.;</w:t>
      </w:r>
      <w:proofErr w:type="gramEnd"/>
      <w:r w:rsidRPr="00431BAB">
        <w:rPr>
          <w:rFonts w:ascii="Arial" w:hAnsi="Arial" w:cs="Arial"/>
          <w:lang w:val="en-US"/>
        </w:rPr>
        <w:t xml:space="preserve"> грам. не выраж.), неодуш. (отвлеч. понятие; грам. не выраж.)</w:t>
      </w:r>
      <w:proofErr w:type="gramStart"/>
      <w:r w:rsidRPr="00431BAB">
        <w:rPr>
          <w:rFonts w:ascii="Arial" w:hAnsi="Arial" w:cs="Arial"/>
          <w:lang w:val="en-US"/>
        </w:rPr>
        <w:t>, абстрактн.</w:t>
      </w:r>
      <w:proofErr w:type="gramEnd"/>
      <w:r w:rsidRPr="00431BAB">
        <w:rPr>
          <w:rFonts w:ascii="Arial" w:hAnsi="Arial" w:cs="Arial"/>
          <w:lang w:val="en-US"/>
        </w:rPr>
        <w:t xml:space="preserve"> (отвлеч. понятие; sing. tant.)</w:t>
      </w:r>
      <w:proofErr w:type="gramStart"/>
      <w:r w:rsidRPr="00431BAB">
        <w:rPr>
          <w:rFonts w:ascii="Arial" w:hAnsi="Arial" w:cs="Arial"/>
          <w:lang w:val="en-US"/>
        </w:rPr>
        <w:t>; ср.р.</w:t>
      </w:r>
      <w:proofErr w:type="gramEnd"/>
      <w:r w:rsidRPr="00431BAB">
        <w:rPr>
          <w:rFonts w:ascii="Arial" w:hAnsi="Arial" w:cs="Arial"/>
          <w:lang w:val="en-US"/>
        </w:rPr>
        <w:t xml:space="preserve"> (грам. кат</w:t>
      </w:r>
      <w:proofErr w:type="gramStart"/>
      <w:r w:rsidRPr="00431BAB">
        <w:rPr>
          <w:rFonts w:ascii="Arial" w:hAnsi="Arial" w:cs="Arial"/>
          <w:lang w:val="en-US"/>
        </w:rPr>
        <w:t>.;</w:t>
      </w:r>
      <w:proofErr w:type="gramEnd"/>
      <w:r w:rsidRPr="00431BAB">
        <w:rPr>
          <w:rFonts w:ascii="Arial" w:hAnsi="Arial" w:cs="Arial"/>
          <w:lang w:val="en-US"/>
        </w:rPr>
        <w:t xml:space="preserve"> в Им.ед. - [ое</w:t>
      </w:r>
      <w:r w:rsidRPr="00431BAB">
        <w:rPr>
          <w:rFonts w:ascii="Arial" w:hAnsi="Arial" w:cs="Arial"/>
          <w:lang w:val="en-US"/>
        </w:rPr>
        <w:t> ); адъект. т. - 1 скл., тверд. вар.; неполн. парад. - sing. tant.;</w:t>
      </w:r>
    </w:p>
    <w:p w14:paraId="50136149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непост. - в ед.ч. (количествен. семантики не передает)</w:t>
      </w:r>
      <w:proofErr w:type="gramStart"/>
      <w:r w:rsidRPr="00431BAB">
        <w:rPr>
          <w:rFonts w:ascii="Arial" w:hAnsi="Arial" w:cs="Arial"/>
          <w:lang w:val="en-US"/>
        </w:rPr>
        <w:t>, Род.п.</w:t>
      </w:r>
      <w:proofErr w:type="gramEnd"/>
      <w:r w:rsidRPr="00431BAB">
        <w:rPr>
          <w:rFonts w:ascii="Arial" w:hAnsi="Arial" w:cs="Arial"/>
          <w:lang w:val="en-US"/>
        </w:rPr>
        <w:t xml:space="preserve"> (приимен</w:t>
      </w:r>
      <w:proofErr w:type="gramStart"/>
      <w:r w:rsidRPr="00431BAB">
        <w:rPr>
          <w:rFonts w:ascii="Arial" w:hAnsi="Arial" w:cs="Arial"/>
          <w:lang w:val="en-US"/>
        </w:rPr>
        <w:t>.,</w:t>
      </w:r>
      <w:proofErr w:type="gramEnd"/>
      <w:r w:rsidRPr="00431BAB">
        <w:rPr>
          <w:rFonts w:ascii="Arial" w:hAnsi="Arial" w:cs="Arial"/>
          <w:lang w:val="en-US"/>
        </w:rPr>
        <w:t xml:space="preserve"> присубстантивн.; беспредл.; определительн. – носитель признака); показатель числа и падежа - [ого</w:t>
      </w:r>
      <w:r w:rsidRPr="00431BAB">
        <w:rPr>
          <w:rFonts w:ascii="Arial" w:hAnsi="Arial" w:cs="Arial"/>
          <w:lang w:val="en-US"/>
        </w:rPr>
        <w:t></w:t>
      </w:r>
    </w:p>
    <w:p w14:paraId="12880F3B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3) определение.</w:t>
      </w:r>
    </w:p>
    <w:p w14:paraId="08BCF885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b/>
          <w:bCs/>
          <w:lang w:val="en-US"/>
        </w:rPr>
        <w:t>ИМЯ ПРИЛАГАТЕЛЬНОЕ</w:t>
      </w:r>
    </w:p>
    <w:p w14:paraId="5496AEA0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I. (1) ЧАСТЬ РЕЧИ. КАТЕГОРИАЛЬНОЕ ЗНАЧЕНИЕ.</w:t>
      </w:r>
    </w:p>
    <w:p w14:paraId="33B625B0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(2) Начальная форма (графически обозначить флексию).</w:t>
      </w:r>
    </w:p>
    <w:p w14:paraId="6DD0AA8D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II. ПОСТОЯННЫЕ МОРФОЛОГИЧЕСКИЕ СВОЙСТВА:</w:t>
      </w:r>
    </w:p>
    <w:p w14:paraId="792BC65A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● ЛЕКСИКО-ГРАММАТИЧЕСКИЕ РАЗРЯДЫ</w:t>
      </w:r>
    </w:p>
    <w:p w14:paraId="1F655086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(3) качественное или относительное (в том числе – собственно относительное, притяжательное или порядковое); значение и – у качественных – показатели качественности (перечислить основные признаки: наличие краткой формы, степеней сравнения, синонимов, антонимов; если признаки отсутствуют – назвать причину);</w:t>
      </w:r>
    </w:p>
    <w:p w14:paraId="0CCEF8D4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● СЛОВОИЗМЕНЕНИЕ</w:t>
      </w:r>
    </w:p>
    <w:p w14:paraId="7B2C8FD0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(4) тип словоизменения, склонение, вариант, особенности склонения;</w:t>
      </w:r>
    </w:p>
    <w:p w14:paraId="7796249B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(5) характеристика парадигмы: полная, неполная (у качественных).</w:t>
      </w:r>
    </w:p>
    <w:p w14:paraId="56074CDD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НЕПОСТОЯННЫЕ МОРФОЛОГИЧЕСКИЕ СВОЙСТВА:</w:t>
      </w:r>
    </w:p>
    <w:p w14:paraId="711C8C2E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(6) у качественных – степень сравнения; способ образования, тип употребления, значение формы в контексте;</w:t>
      </w:r>
    </w:p>
    <w:p w14:paraId="6F3AAF01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(7) у качественных – краткая или полная форма;</w:t>
      </w:r>
    </w:p>
    <w:p w14:paraId="3958A197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(8) число;</w:t>
      </w:r>
    </w:p>
    <w:p w14:paraId="183BEACF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(9) в единственном числе - род;</w:t>
      </w:r>
    </w:p>
    <w:p w14:paraId="4DABCF94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(10) падеж;</w:t>
      </w:r>
    </w:p>
    <w:p w14:paraId="53474C70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(11) показатели формы.</w:t>
      </w:r>
    </w:p>
    <w:p w14:paraId="714C3F33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III. СИНТАКСИЧЕСКИЕ СВОЙСТВА:</w:t>
      </w:r>
    </w:p>
    <w:p w14:paraId="1521718E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(12) роль в предложении.</w:t>
      </w:r>
    </w:p>
    <w:p w14:paraId="3F0E08F6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b/>
          <w:bCs/>
          <w:lang w:val="en-US"/>
        </w:rPr>
        <w:t>ОБРАЗЦЫ РАЗБОРА</w:t>
      </w:r>
    </w:p>
    <w:p w14:paraId="187A9DEF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Черный бархатный шмель, золотое оплечье,</w:t>
      </w:r>
    </w:p>
    <w:p w14:paraId="3309A820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Заунывно гудящий певучей струной,</w:t>
      </w:r>
    </w:p>
    <w:p w14:paraId="1483A659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Ты зачем залетаешь в жилье человечье</w:t>
      </w:r>
    </w:p>
    <w:p w14:paraId="19916C31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И как будто тоскуешь со мной</w:t>
      </w:r>
      <w:proofErr w:type="gramStart"/>
      <w:r w:rsidRPr="00431BAB">
        <w:rPr>
          <w:rFonts w:ascii="Arial" w:hAnsi="Arial" w:cs="Arial"/>
          <w:lang w:val="en-US"/>
        </w:rPr>
        <w:t>?(</w:t>
      </w:r>
      <w:proofErr w:type="gramEnd"/>
      <w:r w:rsidRPr="00431BAB">
        <w:rPr>
          <w:rFonts w:ascii="Arial" w:hAnsi="Arial" w:cs="Arial"/>
          <w:lang w:val="en-US"/>
        </w:rPr>
        <w:t>И.А.Бунин.)</w:t>
      </w:r>
    </w:p>
    <w:p w14:paraId="7AF04EB1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Бархатный (шмель) -</w:t>
      </w:r>
    </w:p>
    <w:p w14:paraId="7007D3A9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I – (1) имя прилагательное, категориальное значение - признак предмета;</w:t>
      </w:r>
    </w:p>
    <w:p w14:paraId="774FE1DE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 xml:space="preserve">(2) н.ф. - </w:t>
      </w:r>
      <w:proofErr w:type="gramStart"/>
      <w:r w:rsidRPr="00431BAB">
        <w:rPr>
          <w:rFonts w:ascii="Arial" w:hAnsi="Arial" w:cs="Arial"/>
          <w:lang w:val="en-US"/>
        </w:rPr>
        <w:t>бархатн[</w:t>
      </w:r>
      <w:proofErr w:type="gramEnd"/>
      <w:r w:rsidRPr="00431BAB">
        <w:rPr>
          <w:rFonts w:ascii="Arial" w:hAnsi="Arial" w:cs="Arial"/>
          <w:lang w:val="en-US"/>
        </w:rPr>
        <w:t>ый] ;</w:t>
      </w:r>
    </w:p>
    <w:p w14:paraId="4E98FC01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II – постоянные свойства:</w:t>
      </w:r>
    </w:p>
    <w:p w14:paraId="5E08A407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(3) качественное (обозначает зрительно воспринимаемый признак: ‘похожий на бархат’; показатели качественности отсутствуют, т. к. это метафорическое употребление относительного);</w:t>
      </w:r>
    </w:p>
    <w:p w14:paraId="0C898F71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(4) 1-е адъективное склонение, твердый вариант;</w:t>
      </w:r>
    </w:p>
    <w:p w14:paraId="14508EF0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(5) отсутствуют краткие формы и формы степеней сравнения (относительное использовано в значении качественного);</w:t>
      </w:r>
    </w:p>
    <w:p w14:paraId="71883918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непостоянные свойства:</w:t>
      </w:r>
    </w:p>
    <w:p w14:paraId="1203387F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(7) в полной форме;</w:t>
      </w:r>
    </w:p>
    <w:p w14:paraId="209B0D78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(8) единственное число;</w:t>
      </w:r>
    </w:p>
    <w:p w14:paraId="77608A4F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(9) мужской род;</w:t>
      </w:r>
    </w:p>
    <w:p w14:paraId="4DA6F11C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(10) именительный падеж;</w:t>
      </w:r>
    </w:p>
    <w:p w14:paraId="187C951E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(11) показатель числа, рода и падежа – окончание [ый</w:t>
      </w:r>
      <w:proofErr w:type="gramStart"/>
      <w:r w:rsidRPr="00431BAB">
        <w:rPr>
          <w:rFonts w:ascii="Arial" w:hAnsi="Arial" w:cs="Arial"/>
          <w:lang w:val="en-US"/>
        </w:rPr>
        <w:t>] ;</w:t>
      </w:r>
      <w:proofErr w:type="gramEnd"/>
    </w:p>
    <w:p w14:paraId="7E71607C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III- синтаксические свойства:</w:t>
      </w:r>
    </w:p>
    <w:p w14:paraId="5E8F64EA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(12) определение.</w:t>
      </w:r>
    </w:p>
    <w:p w14:paraId="3E1F4631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(Залетаешь в жилье) человечье -</w:t>
      </w:r>
    </w:p>
    <w:p w14:paraId="50D48FD4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1) прил. (признак предмета)</w:t>
      </w:r>
      <w:proofErr w:type="gramStart"/>
      <w:r w:rsidRPr="00431BAB">
        <w:rPr>
          <w:rFonts w:ascii="Arial" w:hAnsi="Arial" w:cs="Arial"/>
          <w:lang w:val="en-US"/>
        </w:rPr>
        <w:t>, н.ф.</w:t>
      </w:r>
      <w:proofErr w:type="gramEnd"/>
      <w:r w:rsidRPr="00431BAB">
        <w:rPr>
          <w:rFonts w:ascii="Arial" w:hAnsi="Arial" w:cs="Arial"/>
          <w:lang w:val="en-US"/>
        </w:rPr>
        <w:t xml:space="preserve"> - </w:t>
      </w:r>
      <w:proofErr w:type="gramStart"/>
      <w:r w:rsidRPr="00431BAB">
        <w:rPr>
          <w:rFonts w:ascii="Arial" w:hAnsi="Arial" w:cs="Arial"/>
          <w:lang w:val="en-US"/>
        </w:rPr>
        <w:t>человечий[</w:t>
      </w:r>
      <w:proofErr w:type="gramEnd"/>
      <w:r w:rsidRPr="00431BAB">
        <w:rPr>
          <w:rFonts w:ascii="Arial" w:hAnsi="Arial" w:cs="Arial"/>
          <w:lang w:val="en-US"/>
        </w:rPr>
        <w:t>ø</w:t>
      </w:r>
      <w:r w:rsidRPr="00431BAB">
        <w:rPr>
          <w:rFonts w:ascii="Arial" w:hAnsi="Arial" w:cs="Arial"/>
          <w:lang w:val="en-US"/>
        </w:rPr>
        <w:t></w:t>
      </w:r>
    </w:p>
    <w:p w14:paraId="059EA38B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2) пост. - относит</w:t>
      </w:r>
      <w:proofErr w:type="gramStart"/>
      <w:r w:rsidRPr="00431BAB">
        <w:rPr>
          <w:rFonts w:ascii="Arial" w:hAnsi="Arial" w:cs="Arial"/>
          <w:lang w:val="en-US"/>
        </w:rPr>
        <w:t>.,</w:t>
      </w:r>
      <w:proofErr w:type="gramEnd"/>
      <w:r w:rsidRPr="00431BAB">
        <w:rPr>
          <w:rFonts w:ascii="Arial" w:hAnsi="Arial" w:cs="Arial"/>
          <w:lang w:val="en-US"/>
        </w:rPr>
        <w:t xml:space="preserve"> притяжат. (принадлежность лицу)</w:t>
      </w:r>
      <w:proofErr w:type="gramStart"/>
      <w:r w:rsidRPr="00431BAB">
        <w:rPr>
          <w:rFonts w:ascii="Arial" w:hAnsi="Arial" w:cs="Arial"/>
          <w:lang w:val="en-US"/>
        </w:rPr>
        <w:t>; адъект.</w:t>
      </w:r>
      <w:proofErr w:type="gramEnd"/>
      <w:r w:rsidRPr="00431BAB">
        <w:rPr>
          <w:rFonts w:ascii="Arial" w:hAnsi="Arial" w:cs="Arial"/>
          <w:lang w:val="en-US"/>
        </w:rPr>
        <w:t xml:space="preserve"> т. - 2 скл</w:t>
      </w:r>
      <w:proofErr w:type="gramStart"/>
      <w:r w:rsidRPr="00431BAB">
        <w:rPr>
          <w:rFonts w:ascii="Arial" w:hAnsi="Arial" w:cs="Arial"/>
          <w:lang w:val="en-US"/>
        </w:rPr>
        <w:t>.;</w:t>
      </w:r>
      <w:proofErr w:type="gramEnd"/>
    </w:p>
    <w:p w14:paraId="31F4B1B6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непост. - в ед.ч</w:t>
      </w:r>
      <w:proofErr w:type="gramStart"/>
      <w:r w:rsidRPr="00431BAB">
        <w:rPr>
          <w:rFonts w:ascii="Arial" w:hAnsi="Arial" w:cs="Arial"/>
          <w:lang w:val="en-US"/>
        </w:rPr>
        <w:t>.,</w:t>
      </w:r>
      <w:proofErr w:type="gramEnd"/>
      <w:r w:rsidRPr="00431BAB">
        <w:rPr>
          <w:rFonts w:ascii="Arial" w:hAnsi="Arial" w:cs="Arial"/>
          <w:lang w:val="en-US"/>
        </w:rPr>
        <w:t xml:space="preserve"> ср.р., вин.п.; показатель числа, рода и падежа - [е</w:t>
      </w:r>
      <w:r w:rsidRPr="00431BAB">
        <w:rPr>
          <w:rFonts w:ascii="Arial" w:hAnsi="Arial" w:cs="Arial"/>
          <w:lang w:val="en-US"/>
        </w:rPr>
        <w:t></w:t>
      </w:r>
    </w:p>
    <w:p w14:paraId="13525F06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3) определение.</w:t>
      </w:r>
    </w:p>
    <w:p w14:paraId="5A141CBB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Нет мудрее и прекрасней средства от тревог,</w:t>
      </w:r>
    </w:p>
    <w:p w14:paraId="509F0A93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proofErr w:type="gramStart"/>
      <w:r w:rsidRPr="00431BAB">
        <w:rPr>
          <w:rFonts w:ascii="Arial" w:hAnsi="Arial" w:cs="Arial"/>
          <w:lang w:val="en-US"/>
        </w:rPr>
        <w:t>Чем ночная песня шин.</w:t>
      </w:r>
      <w:proofErr w:type="gramEnd"/>
      <w:r w:rsidRPr="00431BAB">
        <w:rPr>
          <w:rFonts w:ascii="Arial" w:hAnsi="Arial" w:cs="Arial"/>
          <w:lang w:val="en-US"/>
        </w:rPr>
        <w:t xml:space="preserve"> (Ю.Визбор.)</w:t>
      </w:r>
    </w:p>
    <w:p w14:paraId="00657EAD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(Нет) прекрасней (средства) -</w:t>
      </w:r>
    </w:p>
    <w:p w14:paraId="50B95B15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1) прил. (признак предмета)</w:t>
      </w:r>
      <w:proofErr w:type="gramStart"/>
      <w:r w:rsidRPr="00431BAB">
        <w:rPr>
          <w:rFonts w:ascii="Arial" w:hAnsi="Arial" w:cs="Arial"/>
          <w:lang w:val="en-US"/>
        </w:rPr>
        <w:t>, н.ф.</w:t>
      </w:r>
      <w:proofErr w:type="gramEnd"/>
      <w:r w:rsidRPr="00431BAB">
        <w:rPr>
          <w:rFonts w:ascii="Arial" w:hAnsi="Arial" w:cs="Arial"/>
          <w:lang w:val="en-US"/>
        </w:rPr>
        <w:t xml:space="preserve"> - </w:t>
      </w:r>
      <w:proofErr w:type="gramStart"/>
      <w:r w:rsidRPr="00431BAB">
        <w:rPr>
          <w:rFonts w:ascii="Arial" w:hAnsi="Arial" w:cs="Arial"/>
          <w:lang w:val="en-US"/>
        </w:rPr>
        <w:t>прекрасн[</w:t>
      </w:r>
      <w:proofErr w:type="gramEnd"/>
      <w:r w:rsidRPr="00431BAB">
        <w:rPr>
          <w:rFonts w:ascii="Arial" w:hAnsi="Arial" w:cs="Arial"/>
          <w:lang w:val="en-US"/>
        </w:rPr>
        <w:t>ый</w:t>
      </w:r>
      <w:r w:rsidRPr="00431BAB">
        <w:rPr>
          <w:rFonts w:ascii="Arial" w:hAnsi="Arial" w:cs="Arial"/>
          <w:lang w:val="en-US"/>
        </w:rPr>
        <w:t></w:t>
      </w:r>
    </w:p>
    <w:p w14:paraId="71E82339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2) пост. - качеств. (свойство, внутренне присущее предмету, его оценка; кр.ф. – прекрасен, сравн.ст. – прекраснее, синон. – отличный, антон. - плохой)</w:t>
      </w:r>
      <w:proofErr w:type="gramStart"/>
      <w:r w:rsidRPr="00431BAB">
        <w:rPr>
          <w:rFonts w:ascii="Arial" w:hAnsi="Arial" w:cs="Arial"/>
          <w:lang w:val="en-US"/>
        </w:rPr>
        <w:t>; адъект.</w:t>
      </w:r>
      <w:proofErr w:type="gramEnd"/>
      <w:r w:rsidRPr="00431BAB">
        <w:rPr>
          <w:rFonts w:ascii="Arial" w:hAnsi="Arial" w:cs="Arial"/>
          <w:lang w:val="en-US"/>
        </w:rPr>
        <w:t xml:space="preserve"> т. - 1 скл</w:t>
      </w:r>
      <w:proofErr w:type="gramStart"/>
      <w:r w:rsidRPr="00431BAB">
        <w:rPr>
          <w:rFonts w:ascii="Arial" w:hAnsi="Arial" w:cs="Arial"/>
          <w:lang w:val="en-US"/>
        </w:rPr>
        <w:t>.,</w:t>
      </w:r>
      <w:proofErr w:type="gramEnd"/>
      <w:r w:rsidRPr="00431BAB">
        <w:rPr>
          <w:rFonts w:ascii="Arial" w:hAnsi="Arial" w:cs="Arial"/>
          <w:lang w:val="en-US"/>
        </w:rPr>
        <w:t xml:space="preserve"> тверд.вар., черед. </w:t>
      </w:r>
      <w:proofErr w:type="gramStart"/>
      <w:r w:rsidRPr="00431BAB">
        <w:rPr>
          <w:rFonts w:ascii="Arial" w:hAnsi="Arial" w:cs="Arial"/>
          <w:lang w:val="en-US"/>
        </w:rPr>
        <w:t>е//ø (прекрасный - прекрасен); полн.</w:t>
      </w:r>
      <w:proofErr w:type="gramEnd"/>
      <w:r w:rsidRPr="00431BAB">
        <w:rPr>
          <w:rFonts w:ascii="Arial" w:hAnsi="Arial" w:cs="Arial"/>
          <w:lang w:val="en-US"/>
        </w:rPr>
        <w:t xml:space="preserve"> парадигма;</w:t>
      </w:r>
    </w:p>
    <w:p w14:paraId="719C2DD3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непост. - в форме компаратива – синтетич. сравн. степ. (в знач. превосх. – суперлятив);</w:t>
      </w:r>
    </w:p>
    <w:p w14:paraId="0F96FC0E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3) сказуемое.</w:t>
      </w:r>
    </w:p>
    <w:p w14:paraId="2E505711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b/>
          <w:bCs/>
          <w:lang w:val="en-US"/>
        </w:rPr>
        <w:t>ГЛАГОЛ (спрягаемые формы)</w:t>
      </w:r>
    </w:p>
    <w:p w14:paraId="5B28E092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b/>
          <w:bCs/>
          <w:lang w:val="en-US"/>
        </w:rPr>
        <w:t>I. (1) ЧАСТЬ РЕЧИ. КАТЕГОРИАЛЬНОЕ ЗНАЧЕНИЕ.</w:t>
      </w:r>
    </w:p>
    <w:p w14:paraId="4A3C201F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(2) Начальная форма (графически обозначить флексию).</w:t>
      </w:r>
    </w:p>
    <w:p w14:paraId="7FA9325B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II. ПОСТОЯННЫЕ МОРФОЛОГИЧЕСКИЕ СВОЙСТВА:</w:t>
      </w:r>
    </w:p>
    <w:p w14:paraId="18FDB8E2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● ГРАММАТИЧЕСКИЕ КАТЕГОРИИ И ЛЕКСИКО-ГРАММАТИЧЕСКИЕ РАЗРЯДЫ</w:t>
      </w:r>
    </w:p>
    <w:p w14:paraId="58AA7843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(3) вид; частновидовое значение и показатели; группа по отношению к категории вида: парный или непарный (одновидовой или двувидовой), к парному подобрать видовой коррелят, указать способ образования пары;</w:t>
      </w:r>
    </w:p>
    <w:p w14:paraId="1ED48B18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(4) возвратный или невозвратный; у возвратных: есть ли соотносительный невозвратный; у возвратных, мотивированных переходным, - частное значение возвратности;</w:t>
      </w:r>
    </w:p>
    <w:p w14:paraId="5AE8C8A5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(5) переходный или непереходный (переходность подтвердить сочетанием, взятым из текста; указать возможность образования страдательных причастий);</w:t>
      </w:r>
    </w:p>
    <w:p w14:paraId="2F66533C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(6) залог (действительный, страдательный, находится вне категории залога), соотносительность по залогу;</w:t>
      </w:r>
    </w:p>
    <w:p w14:paraId="0393F0DA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● СЛОВОИЗМЕНЕНИЕ</w:t>
      </w:r>
    </w:p>
    <w:p w14:paraId="5D8B9CAE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(7) две глагольные основы (инфинитива / прошедшего времени и настоящего / простого будущего времени), класс (продуктивный или непродуктивный);</w:t>
      </w:r>
    </w:p>
    <w:p w14:paraId="5006B5F9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(8) спряжение;</w:t>
      </w:r>
    </w:p>
    <w:p w14:paraId="2C7FE77A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(9) характеристика парадигмы: полная, неполная, избыточная.</w:t>
      </w:r>
    </w:p>
    <w:p w14:paraId="41DFFAE1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НЕПОСТОЯННЫЕ МОРФОЛОГИЧЕСКИЕ СВОЙСТВА:</w:t>
      </w:r>
    </w:p>
    <w:p w14:paraId="48A84F1F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(10) наклонение; значение формы наклонения в контексте;</w:t>
      </w:r>
    </w:p>
    <w:p w14:paraId="7BF039BD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(11) в изъявительном наклонении – время; значение формы времени в контексте, тип употребления (абсолютное, относительное);</w:t>
      </w:r>
    </w:p>
    <w:p w14:paraId="49E413ED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(12) в настоящем / будущем времени – лицо; значение формы лица в контексте;</w:t>
      </w:r>
    </w:p>
    <w:p w14:paraId="4DDD4623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(13) число;</w:t>
      </w:r>
    </w:p>
    <w:p w14:paraId="3CD87ACA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(14) род (если есть);</w:t>
      </w:r>
    </w:p>
    <w:p w14:paraId="57EB7B90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(15) показатели формы.</w:t>
      </w:r>
    </w:p>
    <w:p w14:paraId="7FF01787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III. СИНТАКСИЧЕСКИЕ СВОЙСТВА:</w:t>
      </w:r>
    </w:p>
    <w:p w14:paraId="38C39C8A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(16) роль в предложении.</w:t>
      </w:r>
    </w:p>
    <w:p w14:paraId="435935C5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b/>
          <w:bCs/>
          <w:lang w:val="en-US"/>
        </w:rPr>
        <w:t>ОБРАЗЦЫ РАЗБОРА</w:t>
      </w:r>
    </w:p>
    <w:p w14:paraId="5070A606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Замолкнул гром, шуметь гроза устала,</w:t>
      </w:r>
    </w:p>
    <w:p w14:paraId="0C9E1DC2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Светлеют небеса… (А.К. Толстой.)</w:t>
      </w:r>
    </w:p>
    <w:p w14:paraId="28E84C55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Замолкнул (гром) -</w:t>
      </w:r>
    </w:p>
    <w:p w14:paraId="72C51CD6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I – (1) глагол, категориальное значение – действие как процесс;</w:t>
      </w:r>
    </w:p>
    <w:p w14:paraId="0EF03448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 xml:space="preserve">(2) н.ф. – что сделать? – </w:t>
      </w:r>
      <w:proofErr w:type="gramStart"/>
      <w:r w:rsidRPr="00431BAB">
        <w:rPr>
          <w:rFonts w:ascii="Arial" w:hAnsi="Arial" w:cs="Arial"/>
          <w:lang w:val="en-US"/>
        </w:rPr>
        <w:t>замолкну(</w:t>
      </w:r>
      <w:proofErr w:type="gramEnd"/>
      <w:r w:rsidRPr="00431BAB">
        <w:rPr>
          <w:rFonts w:ascii="Arial" w:hAnsi="Arial" w:cs="Arial"/>
          <w:lang w:val="en-US"/>
        </w:rPr>
        <w:t>ть);</w:t>
      </w:r>
    </w:p>
    <w:p w14:paraId="30126F6C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II – постоянные свойства:</w:t>
      </w:r>
    </w:p>
    <w:p w14:paraId="4E493DBA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(3) совершенный вид (завершенное действие, показатель – суффикс -ну-), парный по виду: замолкать (несов.в</w:t>
      </w:r>
      <w:proofErr w:type="gramStart"/>
      <w:r w:rsidRPr="00431BAB">
        <w:rPr>
          <w:rFonts w:ascii="Arial" w:hAnsi="Arial" w:cs="Arial"/>
          <w:lang w:val="en-US"/>
        </w:rPr>
        <w:t>.:</w:t>
      </w:r>
      <w:proofErr w:type="gramEnd"/>
      <w:r w:rsidRPr="00431BAB">
        <w:rPr>
          <w:rFonts w:ascii="Arial" w:hAnsi="Arial" w:cs="Arial"/>
          <w:lang w:val="en-US"/>
        </w:rPr>
        <w:t xml:space="preserve"> длительное действие, направленное на достижение результата) – замолкнуть (сов.в.: завершение действия);</w:t>
      </w:r>
    </w:p>
    <w:p w14:paraId="6AD1EAF3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(4) невозвратный;</w:t>
      </w:r>
    </w:p>
    <w:p w14:paraId="122F5914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(5) непереходный;</w:t>
      </w:r>
    </w:p>
    <w:p w14:paraId="3D78FDDA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(6) действительный залог, несоотносительный по залогу (по другой теории – глагол, находящийся вне категории залога);</w:t>
      </w:r>
    </w:p>
    <w:p w14:paraId="65AF66C4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 xml:space="preserve">(7) основа инфинитива </w:t>
      </w:r>
      <w:proofErr w:type="gramStart"/>
      <w:r w:rsidRPr="00431BAB">
        <w:rPr>
          <w:rFonts w:ascii="Arial" w:hAnsi="Arial" w:cs="Arial"/>
          <w:lang w:val="en-US"/>
        </w:rPr>
        <w:t>замолкну(</w:t>
      </w:r>
      <w:proofErr w:type="gramEnd"/>
      <w:r w:rsidRPr="00431BAB">
        <w:rPr>
          <w:rFonts w:ascii="Arial" w:hAnsi="Arial" w:cs="Arial"/>
          <w:lang w:val="en-US"/>
        </w:rPr>
        <w:t>ть), основа прошедшего времени замолк( л а ),основа простого будущего времени замолкн(ут); непродуктивный класс;</w:t>
      </w:r>
    </w:p>
    <w:p w14:paraId="15064D7D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(8) 1-е спряжение;</w:t>
      </w:r>
    </w:p>
    <w:p w14:paraId="2DD7778C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(9) избыточная парадигма (образуются вариантные формы от основ инфинитива и прошедшего времени типа замолкнувший и замолкший);</w:t>
      </w:r>
    </w:p>
    <w:p w14:paraId="3E12061C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непостоянные свойства:</w:t>
      </w:r>
    </w:p>
    <w:p w14:paraId="54812841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(10) форма изъявительного наклонения (обозначает реальное действие, прямое употребление),</w:t>
      </w:r>
    </w:p>
    <w:p w14:paraId="79F21569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(11) прошедшего времени (‘завершенное действие в прошлом, результат которого сохраняется в последующий период’ - перфектное значение, прямое употребление), в абсолютном употреблении;</w:t>
      </w:r>
    </w:p>
    <w:p w14:paraId="572C4824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(13) единственного числа;</w:t>
      </w:r>
    </w:p>
    <w:p w14:paraId="58D8759A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(14) мужского рода;</w:t>
      </w:r>
    </w:p>
    <w:p w14:paraId="03247DB3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(15) показатель наклонения и времени – суффикс -л-, числа и рода – окончание [ø</w:t>
      </w:r>
      <w:r w:rsidRPr="00431BAB">
        <w:rPr>
          <w:rFonts w:ascii="Arial" w:hAnsi="Arial" w:cs="Arial"/>
          <w:lang w:val="en-US"/>
        </w:rPr>
        <w:t></w:t>
      </w:r>
    </w:p>
    <w:p w14:paraId="29F6ECF5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III- синтаксические свойства:</w:t>
      </w:r>
    </w:p>
    <w:p w14:paraId="00ED3DF0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(16) сказуемое.</w:t>
      </w:r>
    </w:p>
    <w:p w14:paraId="286DDCE2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Нам не дано предугадать,</w:t>
      </w:r>
    </w:p>
    <w:p w14:paraId="19BF8287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Как наше слово отзовется, -</w:t>
      </w:r>
    </w:p>
    <w:p w14:paraId="62FF2B67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И нам сочувствие дается,</w:t>
      </w:r>
    </w:p>
    <w:p w14:paraId="7230F302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Как нам дается благодать… (Ф.И. Тютчев.)</w:t>
      </w:r>
    </w:p>
    <w:p w14:paraId="5AE77B20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(Не дано) предугадать -</w:t>
      </w:r>
    </w:p>
    <w:p w14:paraId="7D6B6DF0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1) глаг. (действие как процесс)</w:t>
      </w:r>
      <w:proofErr w:type="gramStart"/>
      <w:r w:rsidRPr="00431BAB">
        <w:rPr>
          <w:rFonts w:ascii="Arial" w:hAnsi="Arial" w:cs="Arial"/>
          <w:lang w:val="en-US"/>
        </w:rPr>
        <w:t>, н.ф.</w:t>
      </w:r>
      <w:proofErr w:type="gramEnd"/>
      <w:r w:rsidRPr="00431BAB">
        <w:rPr>
          <w:rFonts w:ascii="Arial" w:hAnsi="Arial" w:cs="Arial"/>
          <w:lang w:val="en-US"/>
        </w:rPr>
        <w:t xml:space="preserve"> – что сделать? – </w:t>
      </w:r>
      <w:proofErr w:type="gramStart"/>
      <w:r w:rsidRPr="00431BAB">
        <w:rPr>
          <w:rFonts w:ascii="Arial" w:hAnsi="Arial" w:cs="Arial"/>
          <w:lang w:val="en-US"/>
        </w:rPr>
        <w:t>предугада(</w:t>
      </w:r>
      <w:proofErr w:type="gramEnd"/>
      <w:r w:rsidRPr="00431BAB">
        <w:rPr>
          <w:rFonts w:ascii="Arial" w:hAnsi="Arial" w:cs="Arial"/>
          <w:lang w:val="en-US"/>
        </w:rPr>
        <w:t>ть);</w:t>
      </w:r>
    </w:p>
    <w:p w14:paraId="1D657EEF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2) пост. - сов.в. (однократность, формально не выражено), парный: предугадывать (несов.в</w:t>
      </w:r>
      <w:proofErr w:type="gramStart"/>
      <w:r w:rsidRPr="00431BAB">
        <w:rPr>
          <w:rFonts w:ascii="Arial" w:hAnsi="Arial" w:cs="Arial"/>
          <w:lang w:val="en-US"/>
        </w:rPr>
        <w:t>.,</w:t>
      </w:r>
      <w:proofErr w:type="gramEnd"/>
      <w:r w:rsidRPr="00431BAB">
        <w:rPr>
          <w:rFonts w:ascii="Arial" w:hAnsi="Arial" w:cs="Arial"/>
          <w:lang w:val="en-US"/>
        </w:rPr>
        <w:t xml:space="preserve"> повторяющееся действие, имперфективация с пом. суф. -ыва-); невозвр.; переходн. (объект действия назван придат. предл</w:t>
      </w:r>
      <w:proofErr w:type="gramStart"/>
      <w:r w:rsidRPr="00431BAB">
        <w:rPr>
          <w:rFonts w:ascii="Arial" w:hAnsi="Arial" w:cs="Arial"/>
          <w:lang w:val="en-US"/>
        </w:rPr>
        <w:t>.;</w:t>
      </w:r>
      <w:proofErr w:type="gramEnd"/>
      <w:r w:rsidRPr="00431BAB">
        <w:rPr>
          <w:rFonts w:ascii="Arial" w:hAnsi="Arial" w:cs="Arial"/>
          <w:lang w:val="en-US"/>
        </w:rPr>
        <w:t xml:space="preserve"> страд.прич. прош.вр. - предугаданный); действит. </w:t>
      </w:r>
      <w:proofErr w:type="gramStart"/>
      <w:r w:rsidRPr="00431BAB">
        <w:rPr>
          <w:rFonts w:ascii="Arial" w:hAnsi="Arial" w:cs="Arial"/>
          <w:lang w:val="en-US"/>
        </w:rPr>
        <w:t>залог; осн.</w:t>
      </w:r>
      <w:proofErr w:type="gramEnd"/>
      <w:r w:rsidRPr="00431BAB">
        <w:rPr>
          <w:rFonts w:ascii="Arial" w:hAnsi="Arial" w:cs="Arial"/>
          <w:lang w:val="en-US"/>
        </w:rPr>
        <w:t xml:space="preserve"> инф</w:t>
      </w:r>
      <w:proofErr w:type="gramStart"/>
      <w:r w:rsidRPr="00431BAB">
        <w:rPr>
          <w:rFonts w:ascii="Arial" w:hAnsi="Arial" w:cs="Arial"/>
          <w:lang w:val="en-US"/>
        </w:rPr>
        <w:t>./</w:t>
      </w:r>
      <w:proofErr w:type="gramEnd"/>
      <w:r w:rsidRPr="00431BAB">
        <w:rPr>
          <w:rFonts w:ascii="Arial" w:hAnsi="Arial" w:cs="Arial"/>
          <w:lang w:val="en-US"/>
        </w:rPr>
        <w:t xml:space="preserve">прош.вр. </w:t>
      </w:r>
      <w:proofErr w:type="gramStart"/>
      <w:r w:rsidRPr="00431BAB">
        <w:rPr>
          <w:rFonts w:ascii="Arial" w:hAnsi="Arial" w:cs="Arial"/>
          <w:lang w:val="en-US"/>
        </w:rPr>
        <w:t>предугада(</w:t>
      </w:r>
      <w:proofErr w:type="gramEnd"/>
      <w:r w:rsidRPr="00431BAB">
        <w:rPr>
          <w:rFonts w:ascii="Arial" w:hAnsi="Arial" w:cs="Arial"/>
          <w:lang w:val="en-US"/>
        </w:rPr>
        <w:t xml:space="preserve">ть), осн. прост.буд.вр. </w:t>
      </w:r>
      <w:proofErr w:type="gramStart"/>
      <w:r w:rsidRPr="00431BAB">
        <w:rPr>
          <w:rFonts w:ascii="Arial" w:hAnsi="Arial" w:cs="Arial"/>
          <w:lang w:val="en-US"/>
        </w:rPr>
        <w:t>предугадаj(</w:t>
      </w:r>
      <w:proofErr w:type="gramEnd"/>
      <w:r w:rsidRPr="00431BAB">
        <w:rPr>
          <w:rFonts w:ascii="Arial" w:hAnsi="Arial" w:cs="Arial"/>
          <w:lang w:val="en-US"/>
        </w:rPr>
        <w:t>ут), 1-й продукт. кл</w:t>
      </w:r>
      <w:proofErr w:type="gramStart"/>
      <w:r w:rsidRPr="00431BAB">
        <w:rPr>
          <w:rFonts w:ascii="Arial" w:hAnsi="Arial" w:cs="Arial"/>
          <w:lang w:val="en-US"/>
        </w:rPr>
        <w:t>.;</w:t>
      </w:r>
      <w:proofErr w:type="gramEnd"/>
      <w:r w:rsidRPr="00431BAB">
        <w:rPr>
          <w:rFonts w:ascii="Arial" w:hAnsi="Arial" w:cs="Arial"/>
          <w:lang w:val="en-US"/>
        </w:rPr>
        <w:t xml:space="preserve"> 1-е спр.; полная парадигма;</w:t>
      </w:r>
    </w:p>
    <w:p w14:paraId="59C35C48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непост. – в форме инфинитива; показатель – суффикс –ть;</w:t>
      </w:r>
    </w:p>
    <w:p w14:paraId="36B81E9B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3) входит в состав сказуемого.</w:t>
      </w:r>
    </w:p>
    <w:p w14:paraId="507B0217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(Нам сочувствие) дается –</w:t>
      </w:r>
    </w:p>
    <w:p w14:paraId="1A0C07C5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1) глаг. (действие как процесс)</w:t>
      </w:r>
      <w:proofErr w:type="gramStart"/>
      <w:r w:rsidRPr="00431BAB">
        <w:rPr>
          <w:rFonts w:ascii="Arial" w:hAnsi="Arial" w:cs="Arial"/>
          <w:lang w:val="en-US"/>
        </w:rPr>
        <w:t>, н.ф.</w:t>
      </w:r>
      <w:proofErr w:type="gramEnd"/>
      <w:r w:rsidRPr="00431BAB">
        <w:rPr>
          <w:rFonts w:ascii="Arial" w:hAnsi="Arial" w:cs="Arial"/>
          <w:lang w:val="en-US"/>
        </w:rPr>
        <w:t xml:space="preserve"> – что делать? – </w:t>
      </w:r>
      <w:proofErr w:type="gramStart"/>
      <w:r w:rsidRPr="00431BAB">
        <w:rPr>
          <w:rFonts w:ascii="Arial" w:hAnsi="Arial" w:cs="Arial"/>
          <w:lang w:val="en-US"/>
        </w:rPr>
        <w:t>дава(</w:t>
      </w:r>
      <w:proofErr w:type="gramEnd"/>
      <w:r w:rsidRPr="00431BAB">
        <w:rPr>
          <w:rFonts w:ascii="Arial" w:hAnsi="Arial" w:cs="Arial"/>
          <w:lang w:val="en-US"/>
        </w:rPr>
        <w:t>ть)ся ;</w:t>
      </w:r>
    </w:p>
    <w:p w14:paraId="5A92DB1E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2) пост. - несов.в. (длительное, не огранич. внутренним пределом действие; суф. -ва-), парный: даться (сов.в</w:t>
      </w:r>
      <w:proofErr w:type="gramStart"/>
      <w:r w:rsidRPr="00431BAB">
        <w:rPr>
          <w:rFonts w:ascii="Arial" w:hAnsi="Arial" w:cs="Arial"/>
          <w:lang w:val="en-US"/>
        </w:rPr>
        <w:t>.,</w:t>
      </w:r>
      <w:proofErr w:type="gramEnd"/>
      <w:r w:rsidRPr="00431BAB">
        <w:rPr>
          <w:rFonts w:ascii="Arial" w:hAnsi="Arial" w:cs="Arial"/>
          <w:lang w:val="en-US"/>
        </w:rPr>
        <w:t xml:space="preserve"> завершенное, однократн. действие; имперфективация с пом. суф. -ва-); возвр. (образ. от перех. давать; возвратно-страдат. знач. – ‘даваться кем-то свыше’); непереходн</w:t>
      </w:r>
      <w:proofErr w:type="gramStart"/>
      <w:r w:rsidRPr="00431BAB">
        <w:rPr>
          <w:rFonts w:ascii="Arial" w:hAnsi="Arial" w:cs="Arial"/>
          <w:lang w:val="en-US"/>
        </w:rPr>
        <w:t>.;</w:t>
      </w:r>
      <w:proofErr w:type="gramEnd"/>
      <w:r w:rsidRPr="00431BAB">
        <w:rPr>
          <w:rFonts w:ascii="Arial" w:hAnsi="Arial" w:cs="Arial"/>
          <w:lang w:val="en-US"/>
        </w:rPr>
        <w:t xml:space="preserve"> страдат. </w:t>
      </w:r>
      <w:proofErr w:type="gramStart"/>
      <w:r w:rsidRPr="00431BAB">
        <w:rPr>
          <w:rFonts w:ascii="Arial" w:hAnsi="Arial" w:cs="Arial"/>
          <w:lang w:val="en-US"/>
        </w:rPr>
        <w:t>залог; осн.</w:t>
      </w:r>
      <w:proofErr w:type="gramEnd"/>
      <w:r w:rsidRPr="00431BAB">
        <w:rPr>
          <w:rFonts w:ascii="Arial" w:hAnsi="Arial" w:cs="Arial"/>
          <w:lang w:val="en-US"/>
        </w:rPr>
        <w:t xml:space="preserve"> инф</w:t>
      </w:r>
      <w:proofErr w:type="gramStart"/>
      <w:r w:rsidRPr="00431BAB">
        <w:rPr>
          <w:rFonts w:ascii="Arial" w:hAnsi="Arial" w:cs="Arial"/>
          <w:lang w:val="en-US"/>
        </w:rPr>
        <w:t>./</w:t>
      </w:r>
      <w:proofErr w:type="gramEnd"/>
      <w:r w:rsidRPr="00431BAB">
        <w:rPr>
          <w:rFonts w:ascii="Arial" w:hAnsi="Arial" w:cs="Arial"/>
          <w:lang w:val="en-US"/>
        </w:rPr>
        <w:t xml:space="preserve">прош.вр. </w:t>
      </w:r>
      <w:proofErr w:type="gramStart"/>
      <w:r w:rsidRPr="00431BAB">
        <w:rPr>
          <w:rFonts w:ascii="Arial" w:hAnsi="Arial" w:cs="Arial"/>
          <w:lang w:val="en-US"/>
        </w:rPr>
        <w:t>дава(</w:t>
      </w:r>
      <w:proofErr w:type="gramEnd"/>
      <w:r w:rsidRPr="00431BAB">
        <w:rPr>
          <w:rFonts w:ascii="Arial" w:hAnsi="Arial" w:cs="Arial"/>
          <w:lang w:val="en-US"/>
        </w:rPr>
        <w:t xml:space="preserve">ть)ся, осн. наст.вр. </w:t>
      </w:r>
      <w:proofErr w:type="gramStart"/>
      <w:r w:rsidRPr="00431BAB">
        <w:rPr>
          <w:rFonts w:ascii="Arial" w:hAnsi="Arial" w:cs="Arial"/>
          <w:lang w:val="en-US"/>
        </w:rPr>
        <w:t>даj(</w:t>
      </w:r>
      <w:proofErr w:type="gramEnd"/>
      <w:r w:rsidRPr="00431BAB">
        <w:rPr>
          <w:rFonts w:ascii="Arial" w:hAnsi="Arial" w:cs="Arial"/>
          <w:lang w:val="en-US"/>
        </w:rPr>
        <w:t>ут)ся, непродукт. кл</w:t>
      </w:r>
      <w:proofErr w:type="gramStart"/>
      <w:r w:rsidRPr="00431BAB">
        <w:rPr>
          <w:rFonts w:ascii="Arial" w:hAnsi="Arial" w:cs="Arial"/>
          <w:lang w:val="en-US"/>
        </w:rPr>
        <w:t>.;</w:t>
      </w:r>
      <w:proofErr w:type="gramEnd"/>
      <w:r w:rsidRPr="00431BAB">
        <w:rPr>
          <w:rFonts w:ascii="Arial" w:hAnsi="Arial" w:cs="Arial"/>
          <w:lang w:val="en-US"/>
        </w:rPr>
        <w:t xml:space="preserve"> 1-е спр.; неполная парадигма: формы повелит. накл. </w:t>
      </w:r>
      <w:proofErr w:type="gramStart"/>
      <w:r w:rsidRPr="00431BAB">
        <w:rPr>
          <w:rFonts w:ascii="Arial" w:hAnsi="Arial" w:cs="Arial"/>
          <w:lang w:val="en-US"/>
        </w:rPr>
        <w:t>и 1-2 лица наст.</w:t>
      </w:r>
      <w:proofErr w:type="gramEnd"/>
      <w:r w:rsidRPr="00431BAB">
        <w:rPr>
          <w:rFonts w:ascii="Arial" w:hAnsi="Arial" w:cs="Arial"/>
          <w:lang w:val="en-US"/>
        </w:rPr>
        <w:t xml:space="preserve"> вр. изъявит. накл. не употребляются (субъект испытывает действие, к-рое совершается помимо его воли);</w:t>
      </w:r>
    </w:p>
    <w:p w14:paraId="4EED03D6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непост. – в форме изъявит. накл. (реальное действие, прям. употр.)</w:t>
      </w:r>
      <w:proofErr w:type="gramStart"/>
      <w:r w:rsidRPr="00431BAB">
        <w:rPr>
          <w:rFonts w:ascii="Arial" w:hAnsi="Arial" w:cs="Arial"/>
          <w:lang w:val="en-US"/>
        </w:rPr>
        <w:t>; наст.</w:t>
      </w:r>
      <w:proofErr w:type="gramEnd"/>
      <w:r w:rsidRPr="00431BAB">
        <w:rPr>
          <w:rFonts w:ascii="Arial" w:hAnsi="Arial" w:cs="Arial"/>
          <w:lang w:val="en-US"/>
        </w:rPr>
        <w:t xml:space="preserve"> вр. (абстрактн</w:t>
      </w:r>
      <w:proofErr w:type="gramStart"/>
      <w:r w:rsidRPr="00431BAB">
        <w:rPr>
          <w:rFonts w:ascii="Arial" w:hAnsi="Arial" w:cs="Arial"/>
          <w:lang w:val="en-US"/>
        </w:rPr>
        <w:t>.,</w:t>
      </w:r>
      <w:proofErr w:type="gramEnd"/>
      <w:r w:rsidRPr="00431BAB">
        <w:rPr>
          <w:rFonts w:ascii="Arial" w:hAnsi="Arial" w:cs="Arial"/>
          <w:lang w:val="en-US"/>
        </w:rPr>
        <w:t xml:space="preserve"> "вневременное" знач.; абсолютн. употр.); 3-е л. (личное употр.); ед.ч.; показатель накл., врем., лица и числа – окончание [ет</w:t>
      </w:r>
      <w:r w:rsidRPr="00431BAB">
        <w:rPr>
          <w:rFonts w:ascii="Arial" w:hAnsi="Arial" w:cs="Arial"/>
          <w:lang w:val="en-US"/>
        </w:rPr>
        <w:t></w:t>
      </w:r>
    </w:p>
    <w:p w14:paraId="75B8FED5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3) сказуемое.</w:t>
      </w:r>
    </w:p>
    <w:p w14:paraId="55152644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proofErr w:type="gramStart"/>
      <w:r w:rsidRPr="00431BAB">
        <w:rPr>
          <w:rFonts w:ascii="Arial" w:hAnsi="Arial" w:cs="Arial"/>
          <w:lang w:val="en-US"/>
        </w:rPr>
        <w:t>Лучше всего исполнять какую-либо должность можно тогда, когда не боишься ее потерять.</w:t>
      </w:r>
      <w:proofErr w:type="gramEnd"/>
      <w:r w:rsidRPr="00431BAB">
        <w:rPr>
          <w:rFonts w:ascii="Arial" w:hAnsi="Arial" w:cs="Arial"/>
          <w:lang w:val="en-US"/>
        </w:rPr>
        <w:t xml:space="preserve"> (В. Солоухин.)</w:t>
      </w:r>
    </w:p>
    <w:p w14:paraId="2769E655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(Не) боишься (потерять) -</w:t>
      </w:r>
    </w:p>
    <w:p w14:paraId="24B60660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1) глаг. (действие как процесс)</w:t>
      </w:r>
      <w:proofErr w:type="gramStart"/>
      <w:r w:rsidRPr="00431BAB">
        <w:rPr>
          <w:rFonts w:ascii="Arial" w:hAnsi="Arial" w:cs="Arial"/>
          <w:lang w:val="en-US"/>
        </w:rPr>
        <w:t>, н.ф.</w:t>
      </w:r>
      <w:proofErr w:type="gramEnd"/>
      <w:r w:rsidRPr="00431BAB">
        <w:rPr>
          <w:rFonts w:ascii="Arial" w:hAnsi="Arial" w:cs="Arial"/>
          <w:lang w:val="en-US"/>
        </w:rPr>
        <w:t xml:space="preserve"> – что делать? – </w:t>
      </w:r>
      <w:proofErr w:type="gramStart"/>
      <w:r w:rsidRPr="00431BAB">
        <w:rPr>
          <w:rFonts w:ascii="Arial" w:hAnsi="Arial" w:cs="Arial"/>
          <w:lang w:val="en-US"/>
        </w:rPr>
        <w:t>боя(</w:t>
      </w:r>
      <w:proofErr w:type="gramEnd"/>
      <w:r w:rsidRPr="00431BAB">
        <w:rPr>
          <w:rFonts w:ascii="Arial" w:hAnsi="Arial" w:cs="Arial"/>
          <w:lang w:val="en-US"/>
        </w:rPr>
        <w:t>ть)ся ;</w:t>
      </w:r>
    </w:p>
    <w:p w14:paraId="761F4CE4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2) пост. - несов.в. (длительное, не огранич. внутренним пределом действие)</w:t>
      </w:r>
      <w:proofErr w:type="gramStart"/>
      <w:r w:rsidRPr="00431BAB">
        <w:rPr>
          <w:rFonts w:ascii="Arial" w:hAnsi="Arial" w:cs="Arial"/>
          <w:lang w:val="en-US"/>
        </w:rPr>
        <w:t>, непарный, одновидовой (длительн. состояние); возвр.</w:t>
      </w:r>
      <w:proofErr w:type="gramEnd"/>
      <w:r w:rsidRPr="00431BAB">
        <w:rPr>
          <w:rFonts w:ascii="Arial" w:hAnsi="Arial" w:cs="Arial"/>
          <w:lang w:val="en-US"/>
        </w:rPr>
        <w:t xml:space="preserve"> (соотносит. невозвр. нет); непереходн</w:t>
      </w:r>
      <w:proofErr w:type="gramStart"/>
      <w:r w:rsidRPr="00431BAB">
        <w:rPr>
          <w:rFonts w:ascii="Arial" w:hAnsi="Arial" w:cs="Arial"/>
          <w:lang w:val="en-US"/>
        </w:rPr>
        <w:t>.;</w:t>
      </w:r>
      <w:proofErr w:type="gramEnd"/>
      <w:r w:rsidRPr="00431BAB">
        <w:rPr>
          <w:rFonts w:ascii="Arial" w:hAnsi="Arial" w:cs="Arial"/>
          <w:lang w:val="en-US"/>
        </w:rPr>
        <w:t xml:space="preserve"> несоотносительн. глаг. действит. </w:t>
      </w:r>
      <w:proofErr w:type="gramStart"/>
      <w:r w:rsidRPr="00431BAB">
        <w:rPr>
          <w:rFonts w:ascii="Arial" w:hAnsi="Arial" w:cs="Arial"/>
          <w:lang w:val="en-US"/>
        </w:rPr>
        <w:t>залог (или – вне залога); осн.</w:t>
      </w:r>
      <w:proofErr w:type="gramEnd"/>
      <w:r w:rsidRPr="00431BAB">
        <w:rPr>
          <w:rFonts w:ascii="Arial" w:hAnsi="Arial" w:cs="Arial"/>
          <w:lang w:val="en-US"/>
        </w:rPr>
        <w:t xml:space="preserve"> инф</w:t>
      </w:r>
      <w:proofErr w:type="gramStart"/>
      <w:r w:rsidRPr="00431BAB">
        <w:rPr>
          <w:rFonts w:ascii="Arial" w:hAnsi="Arial" w:cs="Arial"/>
          <w:lang w:val="en-US"/>
        </w:rPr>
        <w:t>./</w:t>
      </w:r>
      <w:proofErr w:type="gramEnd"/>
      <w:r w:rsidRPr="00431BAB">
        <w:rPr>
          <w:rFonts w:ascii="Arial" w:hAnsi="Arial" w:cs="Arial"/>
          <w:lang w:val="en-US"/>
        </w:rPr>
        <w:t xml:space="preserve">прош.вр. </w:t>
      </w:r>
      <w:proofErr w:type="gramStart"/>
      <w:r w:rsidRPr="00431BAB">
        <w:rPr>
          <w:rFonts w:ascii="Arial" w:hAnsi="Arial" w:cs="Arial"/>
          <w:lang w:val="en-US"/>
        </w:rPr>
        <w:t>боя(</w:t>
      </w:r>
      <w:proofErr w:type="gramEnd"/>
      <w:r w:rsidRPr="00431BAB">
        <w:rPr>
          <w:rFonts w:ascii="Arial" w:hAnsi="Arial" w:cs="Arial"/>
          <w:lang w:val="en-US"/>
        </w:rPr>
        <w:t xml:space="preserve">ть)ся, осн. наст. вр. </w:t>
      </w:r>
      <w:proofErr w:type="gramStart"/>
      <w:r w:rsidRPr="00431BAB">
        <w:rPr>
          <w:rFonts w:ascii="Arial" w:hAnsi="Arial" w:cs="Arial"/>
          <w:lang w:val="en-US"/>
        </w:rPr>
        <w:t>боj(</w:t>
      </w:r>
      <w:proofErr w:type="gramEnd"/>
      <w:r w:rsidRPr="00431BAB">
        <w:rPr>
          <w:rFonts w:ascii="Arial" w:hAnsi="Arial" w:cs="Arial"/>
          <w:lang w:val="en-US"/>
        </w:rPr>
        <w:t>ат)ся, непродукт. кл</w:t>
      </w:r>
      <w:proofErr w:type="gramStart"/>
      <w:r w:rsidRPr="00431BAB">
        <w:rPr>
          <w:rFonts w:ascii="Arial" w:hAnsi="Arial" w:cs="Arial"/>
          <w:lang w:val="en-US"/>
        </w:rPr>
        <w:t>.;</w:t>
      </w:r>
      <w:proofErr w:type="gramEnd"/>
      <w:r w:rsidRPr="00431BAB">
        <w:rPr>
          <w:rFonts w:ascii="Arial" w:hAnsi="Arial" w:cs="Arial"/>
          <w:lang w:val="en-US"/>
        </w:rPr>
        <w:t xml:space="preserve"> 2-е спр.; полная парадигма;</w:t>
      </w:r>
    </w:p>
    <w:p w14:paraId="29D5B3A0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непост. – в форме изъявит. накл. (реальное действие, прям. употр.)</w:t>
      </w:r>
      <w:proofErr w:type="gramStart"/>
      <w:r w:rsidRPr="00431BAB">
        <w:rPr>
          <w:rFonts w:ascii="Arial" w:hAnsi="Arial" w:cs="Arial"/>
          <w:lang w:val="en-US"/>
        </w:rPr>
        <w:t>; наст.</w:t>
      </w:r>
      <w:proofErr w:type="gramEnd"/>
      <w:r w:rsidRPr="00431BAB">
        <w:rPr>
          <w:rFonts w:ascii="Arial" w:hAnsi="Arial" w:cs="Arial"/>
          <w:lang w:val="en-US"/>
        </w:rPr>
        <w:t xml:space="preserve"> вр. (абстрактн</w:t>
      </w:r>
      <w:proofErr w:type="gramStart"/>
      <w:r w:rsidRPr="00431BAB">
        <w:rPr>
          <w:rFonts w:ascii="Arial" w:hAnsi="Arial" w:cs="Arial"/>
          <w:lang w:val="en-US"/>
        </w:rPr>
        <w:t>.,</w:t>
      </w:r>
      <w:proofErr w:type="gramEnd"/>
      <w:r w:rsidRPr="00431BAB">
        <w:rPr>
          <w:rFonts w:ascii="Arial" w:hAnsi="Arial" w:cs="Arial"/>
          <w:lang w:val="en-US"/>
        </w:rPr>
        <w:t xml:space="preserve"> "вневрем." знач.; относительн. употр.); 2-е л. (обобщ.-личн.знач.); ед.ч.; показатель накл., врем., лица и числа – окончание [ишь</w:t>
      </w:r>
      <w:r w:rsidRPr="00431BAB">
        <w:rPr>
          <w:rFonts w:ascii="Arial" w:hAnsi="Arial" w:cs="Arial"/>
          <w:lang w:val="en-US"/>
        </w:rPr>
        <w:t></w:t>
      </w:r>
    </w:p>
    <w:p w14:paraId="0658D114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3) сказуемое.</w:t>
      </w:r>
    </w:p>
    <w:p w14:paraId="1859987A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(В июне) смеркается (поздно) –</w:t>
      </w:r>
    </w:p>
    <w:p w14:paraId="403B3A3D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1) глаг. (действие как процесс)</w:t>
      </w:r>
      <w:proofErr w:type="gramStart"/>
      <w:r w:rsidRPr="00431BAB">
        <w:rPr>
          <w:rFonts w:ascii="Arial" w:hAnsi="Arial" w:cs="Arial"/>
          <w:lang w:val="en-US"/>
        </w:rPr>
        <w:t>, н.ф.</w:t>
      </w:r>
      <w:proofErr w:type="gramEnd"/>
      <w:r w:rsidRPr="00431BAB">
        <w:rPr>
          <w:rFonts w:ascii="Arial" w:hAnsi="Arial" w:cs="Arial"/>
          <w:lang w:val="en-US"/>
        </w:rPr>
        <w:t xml:space="preserve"> – что делать? - </w:t>
      </w:r>
      <w:proofErr w:type="gramStart"/>
      <w:r w:rsidRPr="00431BAB">
        <w:rPr>
          <w:rFonts w:ascii="Arial" w:hAnsi="Arial" w:cs="Arial"/>
          <w:lang w:val="en-US"/>
        </w:rPr>
        <w:t>смерка(</w:t>
      </w:r>
      <w:proofErr w:type="gramEnd"/>
      <w:r w:rsidRPr="00431BAB">
        <w:rPr>
          <w:rFonts w:ascii="Arial" w:hAnsi="Arial" w:cs="Arial"/>
          <w:lang w:val="en-US"/>
        </w:rPr>
        <w:t>ть)ся;</w:t>
      </w:r>
    </w:p>
    <w:p w14:paraId="3B361FA9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2) пост. - несов.в. (длительное, не огранич. внутренним пределом действие; показатель – суф. -а-), парный: смеркнуться (сов.в</w:t>
      </w:r>
      <w:proofErr w:type="gramStart"/>
      <w:r w:rsidRPr="00431BAB">
        <w:rPr>
          <w:rFonts w:ascii="Arial" w:hAnsi="Arial" w:cs="Arial"/>
          <w:lang w:val="en-US"/>
        </w:rPr>
        <w:t>.,</w:t>
      </w:r>
      <w:proofErr w:type="gramEnd"/>
      <w:r w:rsidRPr="00431BAB">
        <w:rPr>
          <w:rFonts w:ascii="Arial" w:hAnsi="Arial" w:cs="Arial"/>
          <w:lang w:val="en-US"/>
        </w:rPr>
        <w:t xml:space="preserve"> завершенное действие; суф. -ну-); возвр. (соотносит. невозвр. нет); непереходн</w:t>
      </w:r>
      <w:proofErr w:type="gramStart"/>
      <w:r w:rsidRPr="00431BAB">
        <w:rPr>
          <w:rFonts w:ascii="Arial" w:hAnsi="Arial" w:cs="Arial"/>
          <w:lang w:val="en-US"/>
        </w:rPr>
        <w:t>.;</w:t>
      </w:r>
      <w:proofErr w:type="gramEnd"/>
      <w:r w:rsidRPr="00431BAB">
        <w:rPr>
          <w:rFonts w:ascii="Arial" w:hAnsi="Arial" w:cs="Arial"/>
          <w:lang w:val="en-US"/>
        </w:rPr>
        <w:t xml:space="preserve"> вне залога; безличный глагол; осн. инф</w:t>
      </w:r>
      <w:proofErr w:type="gramStart"/>
      <w:r w:rsidRPr="00431BAB">
        <w:rPr>
          <w:rFonts w:ascii="Arial" w:hAnsi="Arial" w:cs="Arial"/>
          <w:lang w:val="en-US"/>
        </w:rPr>
        <w:t>./</w:t>
      </w:r>
      <w:proofErr w:type="gramEnd"/>
      <w:r w:rsidRPr="00431BAB">
        <w:rPr>
          <w:rFonts w:ascii="Arial" w:hAnsi="Arial" w:cs="Arial"/>
          <w:lang w:val="en-US"/>
        </w:rPr>
        <w:t xml:space="preserve">прош.вр. </w:t>
      </w:r>
      <w:proofErr w:type="gramStart"/>
      <w:r w:rsidRPr="00431BAB">
        <w:rPr>
          <w:rFonts w:ascii="Arial" w:hAnsi="Arial" w:cs="Arial"/>
          <w:lang w:val="en-US"/>
        </w:rPr>
        <w:t>смерка(</w:t>
      </w:r>
      <w:proofErr w:type="gramEnd"/>
      <w:r w:rsidRPr="00431BAB">
        <w:rPr>
          <w:rFonts w:ascii="Arial" w:hAnsi="Arial" w:cs="Arial"/>
          <w:lang w:val="en-US"/>
        </w:rPr>
        <w:t xml:space="preserve">ть)ся, осн. наст. вр. </w:t>
      </w:r>
      <w:proofErr w:type="gramStart"/>
      <w:r w:rsidRPr="00431BAB">
        <w:rPr>
          <w:rFonts w:ascii="Arial" w:hAnsi="Arial" w:cs="Arial"/>
          <w:lang w:val="en-US"/>
        </w:rPr>
        <w:t>смеркаj(</w:t>
      </w:r>
      <w:proofErr w:type="gramEnd"/>
      <w:r w:rsidRPr="00431BAB">
        <w:rPr>
          <w:rFonts w:ascii="Arial" w:hAnsi="Arial" w:cs="Arial"/>
          <w:lang w:val="en-US"/>
        </w:rPr>
        <w:t>ет)ся, 1-й продукт. кл</w:t>
      </w:r>
      <w:proofErr w:type="gramStart"/>
      <w:r w:rsidRPr="00431BAB">
        <w:rPr>
          <w:rFonts w:ascii="Arial" w:hAnsi="Arial" w:cs="Arial"/>
          <w:lang w:val="en-US"/>
        </w:rPr>
        <w:t>.;</w:t>
      </w:r>
      <w:proofErr w:type="gramEnd"/>
      <w:r w:rsidRPr="00431BAB">
        <w:rPr>
          <w:rFonts w:ascii="Arial" w:hAnsi="Arial" w:cs="Arial"/>
          <w:lang w:val="en-US"/>
        </w:rPr>
        <w:t xml:space="preserve"> 1-е спр.; особая парадигма безличн. глаг</w:t>
      </w:r>
      <w:proofErr w:type="gramStart"/>
      <w:r w:rsidRPr="00431BAB">
        <w:rPr>
          <w:rFonts w:ascii="Arial" w:hAnsi="Arial" w:cs="Arial"/>
          <w:lang w:val="en-US"/>
        </w:rPr>
        <w:t>.;</w:t>
      </w:r>
      <w:proofErr w:type="gramEnd"/>
    </w:p>
    <w:p w14:paraId="266966A5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непост. – в форме изъявит. накл. (реальное действие, прям. употр.)</w:t>
      </w:r>
      <w:proofErr w:type="gramStart"/>
      <w:r w:rsidRPr="00431BAB">
        <w:rPr>
          <w:rFonts w:ascii="Arial" w:hAnsi="Arial" w:cs="Arial"/>
          <w:lang w:val="en-US"/>
        </w:rPr>
        <w:t>; наст.</w:t>
      </w:r>
      <w:proofErr w:type="gramEnd"/>
      <w:r w:rsidRPr="00431BAB">
        <w:rPr>
          <w:rFonts w:ascii="Arial" w:hAnsi="Arial" w:cs="Arial"/>
          <w:lang w:val="en-US"/>
        </w:rPr>
        <w:t xml:space="preserve"> вр. (абстрактн</w:t>
      </w:r>
      <w:proofErr w:type="gramStart"/>
      <w:r w:rsidRPr="00431BAB">
        <w:rPr>
          <w:rFonts w:ascii="Arial" w:hAnsi="Arial" w:cs="Arial"/>
          <w:lang w:val="en-US"/>
        </w:rPr>
        <w:t>.,</w:t>
      </w:r>
      <w:proofErr w:type="gramEnd"/>
      <w:r w:rsidRPr="00431BAB">
        <w:rPr>
          <w:rFonts w:ascii="Arial" w:hAnsi="Arial" w:cs="Arial"/>
          <w:lang w:val="en-US"/>
        </w:rPr>
        <w:t xml:space="preserve"> "вневрем." знач.; абсолютн. употр.); 3-е л. ед.ч. (асемантическая форма, безличность); показатель накл</w:t>
      </w:r>
      <w:proofErr w:type="gramStart"/>
      <w:r w:rsidRPr="00431BAB">
        <w:rPr>
          <w:rFonts w:ascii="Arial" w:hAnsi="Arial" w:cs="Arial"/>
          <w:lang w:val="en-US"/>
        </w:rPr>
        <w:t>.,</w:t>
      </w:r>
      <w:proofErr w:type="gramEnd"/>
      <w:r w:rsidRPr="00431BAB">
        <w:rPr>
          <w:rFonts w:ascii="Arial" w:hAnsi="Arial" w:cs="Arial"/>
          <w:lang w:val="en-US"/>
        </w:rPr>
        <w:t xml:space="preserve"> врем. и безличности – окончание [ет</w:t>
      </w:r>
      <w:r w:rsidRPr="00431BAB">
        <w:rPr>
          <w:rFonts w:ascii="Arial" w:hAnsi="Arial" w:cs="Arial"/>
          <w:lang w:val="en-US"/>
        </w:rPr>
        <w:t></w:t>
      </w:r>
    </w:p>
    <w:p w14:paraId="34939006" w14:textId="77777777" w:rsidR="00291E19" w:rsidRPr="00431BAB" w:rsidRDefault="00291E19" w:rsidP="00291E19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lang w:val="en-US"/>
        </w:rPr>
      </w:pPr>
      <w:r w:rsidRPr="00431BAB">
        <w:rPr>
          <w:rFonts w:ascii="Arial" w:hAnsi="Arial" w:cs="Arial"/>
          <w:lang w:val="en-US"/>
        </w:rPr>
        <w:t>3) сказуемое.</w:t>
      </w:r>
    </w:p>
    <w:sectPr w:rsidR="00291E19" w:rsidRPr="00431BAB" w:rsidSect="00F9601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hideSpellingErrors/>
  <w:proofState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E19"/>
    <w:rsid w:val="00291E19"/>
    <w:rsid w:val="002E32C0"/>
    <w:rsid w:val="00431BAB"/>
    <w:rsid w:val="006210FC"/>
    <w:rsid w:val="00695B57"/>
    <w:rsid w:val="006C1D00"/>
    <w:rsid w:val="00842C1B"/>
    <w:rsid w:val="00F9286C"/>
    <w:rsid w:val="00F9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13732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9BF828-8E24-204F-82D3-13EECB5BD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13</Pages>
  <Words>3215</Words>
  <Characters>18717</Characters>
  <Application>Microsoft Macintosh Word</Application>
  <DocSecurity>0</DocSecurity>
  <Lines>567</Lines>
  <Paragraphs>421</Paragraphs>
  <ScaleCrop>false</ScaleCrop>
  <Company/>
  <LinksUpToDate>false</LinksUpToDate>
  <CharactersWithSpaces>21511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Molchan</dc:creator>
  <cp:keywords/>
  <dc:description/>
  <cp:lastModifiedBy>Maria Molchan</cp:lastModifiedBy>
  <cp:revision>2</cp:revision>
  <dcterms:created xsi:type="dcterms:W3CDTF">2014-02-19T07:22:00Z</dcterms:created>
  <dcterms:modified xsi:type="dcterms:W3CDTF">2014-02-19T11:32:00Z</dcterms:modified>
</cp:coreProperties>
</file>