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5BE88" w14:textId="1A5A95FA" w:rsidR="00FC4BD4" w:rsidRPr="00FC4BD4" w:rsidRDefault="00FC4BD4" w:rsidP="00240B7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Week 6</w:t>
      </w:r>
    </w:p>
    <w:p w14:paraId="3EB797EF" w14:textId="77777777" w:rsidR="00240B7D" w:rsidRPr="004B6A11" w:rsidRDefault="00240B7D" w:rsidP="00240B7D">
      <w:pPr>
        <w:jc w:val="both"/>
        <w:rPr>
          <w:rFonts w:ascii="Calibri" w:hAnsi="Calibri" w:cs="Calibri"/>
          <w:b/>
          <w:sz w:val="22"/>
          <w:szCs w:val="22"/>
        </w:rPr>
      </w:pPr>
      <w:r w:rsidRPr="004B6A11">
        <w:rPr>
          <w:rFonts w:ascii="Calibri" w:hAnsi="Calibri" w:cs="Calibri"/>
          <w:b/>
          <w:sz w:val="22"/>
          <w:szCs w:val="22"/>
        </w:rPr>
        <w:t xml:space="preserve">NARRATIVE </w:t>
      </w:r>
    </w:p>
    <w:p w14:paraId="244C8C2F" w14:textId="15C1EB1E" w:rsidR="00240B7D" w:rsidRPr="004B6A11" w:rsidRDefault="00240B7D" w:rsidP="00240B7D">
      <w:pPr>
        <w:jc w:val="both"/>
        <w:rPr>
          <w:rFonts w:ascii="Calibri" w:hAnsi="Calibri" w:cs="Calibri"/>
          <w:b/>
          <w:sz w:val="22"/>
          <w:szCs w:val="22"/>
        </w:rPr>
      </w:pPr>
      <w:r w:rsidRPr="004B6A11">
        <w:rPr>
          <w:rFonts w:ascii="Calibri" w:hAnsi="Calibri" w:cs="Calibri"/>
          <w:b/>
          <w:sz w:val="22"/>
          <w:szCs w:val="22"/>
        </w:rPr>
        <w:t>SPACE</w:t>
      </w:r>
      <w:r w:rsidR="004B6A11" w:rsidRPr="004B6A11">
        <w:rPr>
          <w:rFonts w:ascii="Calibri" w:hAnsi="Calibri" w:cs="Calibri"/>
          <w:b/>
          <w:sz w:val="22"/>
          <w:szCs w:val="22"/>
        </w:rPr>
        <w:t>,</w:t>
      </w:r>
      <w:r w:rsidRPr="004B6A11">
        <w:rPr>
          <w:rFonts w:ascii="Calibri" w:hAnsi="Calibri" w:cs="Calibri"/>
          <w:b/>
          <w:sz w:val="22"/>
          <w:szCs w:val="22"/>
        </w:rPr>
        <w:t xml:space="preserve"> TIME </w:t>
      </w:r>
      <w:r w:rsidR="004B6A11" w:rsidRPr="004B6A11">
        <w:rPr>
          <w:rFonts w:ascii="Calibri" w:hAnsi="Calibri" w:cs="Calibri"/>
          <w:b/>
          <w:sz w:val="22"/>
          <w:szCs w:val="22"/>
        </w:rPr>
        <w:t xml:space="preserve">and </w:t>
      </w:r>
      <w:r w:rsidRPr="004B6A11">
        <w:rPr>
          <w:rFonts w:ascii="Calibri" w:hAnsi="Calibri" w:cs="Calibri"/>
          <w:b/>
          <w:sz w:val="22"/>
          <w:szCs w:val="22"/>
        </w:rPr>
        <w:t>MEANING</w:t>
      </w:r>
    </w:p>
    <w:p w14:paraId="27AAB12E" w14:textId="77777777" w:rsidR="00240B7D" w:rsidRDefault="00240B7D" w:rsidP="00240B7D">
      <w:pPr>
        <w:jc w:val="both"/>
        <w:rPr>
          <w:rFonts w:ascii="Calibri" w:hAnsi="Calibri" w:cs="Calibri"/>
          <w:sz w:val="22"/>
          <w:szCs w:val="22"/>
        </w:rPr>
      </w:pPr>
    </w:p>
    <w:p w14:paraId="5A5BFDD6" w14:textId="77777777" w:rsidR="00240B7D" w:rsidRDefault="00240B7D" w:rsidP="00647EA3">
      <w:pPr>
        <w:pBdr>
          <w:top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A53178">
        <w:rPr>
          <w:rFonts w:ascii="Calibri" w:hAnsi="Calibri" w:cs="Calibri"/>
          <w:b/>
          <w:sz w:val="22"/>
          <w:szCs w:val="22"/>
        </w:rPr>
        <w:t xml:space="preserve">SPACE </w:t>
      </w:r>
      <w:r>
        <w:rPr>
          <w:rFonts w:ascii="Calibri" w:hAnsi="Calibri" w:cs="Calibri"/>
          <w:sz w:val="22"/>
          <w:szCs w:val="22"/>
        </w:rPr>
        <w:t>IN DISCOURSE AND STORY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1"/>
      </w:r>
    </w:p>
    <w:p w14:paraId="1625E990" w14:textId="77777777" w:rsidR="00240B7D" w:rsidRDefault="00240B7D" w:rsidP="00240B7D">
      <w:pPr>
        <w:jc w:val="both"/>
        <w:rPr>
          <w:rFonts w:ascii="Calibri" w:hAnsi="Calibri" w:cs="Calibri"/>
          <w:sz w:val="22"/>
          <w:szCs w:val="22"/>
        </w:rPr>
      </w:pPr>
    </w:p>
    <w:p w14:paraId="0726BB50" w14:textId="01BA9540" w:rsidR="006A5AFB" w:rsidRDefault="006A5AFB" w:rsidP="00240B7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On the level of </w:t>
      </w:r>
      <w:r w:rsidR="00240B7D">
        <w:rPr>
          <w:rFonts w:ascii="Calibri" w:hAnsi="Calibri" w:cs="Calibri"/>
          <w:sz w:val="22"/>
          <w:szCs w:val="22"/>
        </w:rPr>
        <w:t>DISCOURSE</w:t>
      </w:r>
    </w:p>
    <w:p w14:paraId="477E0597" w14:textId="73EC93EC" w:rsidR="00240B7D" w:rsidRDefault="00240B7D" w:rsidP="00240B7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- spatial dimensions of the</w:t>
      </w:r>
      <w:r w:rsidR="006A5AFB">
        <w:rPr>
          <w:rFonts w:ascii="Calibri" w:hAnsi="Calibri" w:cs="Calibri"/>
          <w:sz w:val="22"/>
          <w:szCs w:val="22"/>
        </w:rPr>
        <w:t xml:space="preserve"> medium (length of book, layout of chapters, paragraphs etc.</w:t>
      </w:r>
      <w:r>
        <w:rPr>
          <w:rFonts w:ascii="Calibri" w:hAnsi="Calibri" w:cs="Calibri"/>
          <w:sz w:val="22"/>
          <w:szCs w:val="22"/>
        </w:rPr>
        <w:t>)</w:t>
      </w:r>
    </w:p>
    <w:p w14:paraId="48A9483F" w14:textId="77777777" w:rsidR="00240B7D" w:rsidRDefault="00240B7D" w:rsidP="00240B7D">
      <w:pPr>
        <w:jc w:val="both"/>
        <w:rPr>
          <w:rFonts w:ascii="Calibri" w:hAnsi="Calibri" w:cs="Calibri"/>
          <w:sz w:val="22"/>
          <w:szCs w:val="22"/>
        </w:rPr>
      </w:pPr>
    </w:p>
    <w:p w14:paraId="21458349" w14:textId="63A39C94" w:rsidR="00240B7D" w:rsidRDefault="006A5AFB" w:rsidP="00240B7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On the level of the </w:t>
      </w:r>
      <w:r w:rsidR="00240B7D">
        <w:rPr>
          <w:rFonts w:ascii="Calibri" w:hAnsi="Calibri" w:cs="Calibri"/>
          <w:sz w:val="22"/>
          <w:szCs w:val="22"/>
        </w:rPr>
        <w:t>STORY</w:t>
      </w:r>
    </w:p>
    <w:p w14:paraId="02CA5EAA" w14:textId="7421B758" w:rsidR="00240B7D" w:rsidRPr="00C43D18" w:rsidRDefault="00240B7D" w:rsidP="00240B7D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  <w:t xml:space="preserve">- space = setting </w:t>
      </w:r>
      <w:r w:rsidR="00C43D18">
        <w:rPr>
          <w:rFonts w:ascii="Calibri" w:hAnsi="Calibri" w:cs="Calibri"/>
          <w:sz w:val="22"/>
          <w:szCs w:val="22"/>
        </w:rPr>
        <w:t xml:space="preserve">(one of the </w:t>
      </w:r>
      <w:r w:rsidR="00C43D18">
        <w:rPr>
          <w:rFonts w:ascii="Calibri" w:hAnsi="Calibri" w:cs="Calibri"/>
          <w:sz w:val="22"/>
          <w:szCs w:val="22"/>
          <w:lang w:val="en-US"/>
        </w:rPr>
        <w:t>“existents” in the story world)</w:t>
      </w:r>
    </w:p>
    <w:p w14:paraId="2BB1AAA9" w14:textId="77777777" w:rsidR="00914228" w:rsidRDefault="00914228" w:rsidP="00240B7D">
      <w:pPr>
        <w:jc w:val="both"/>
        <w:rPr>
          <w:rFonts w:ascii="Calibri" w:hAnsi="Calibri" w:cs="Calibri"/>
          <w:sz w:val="22"/>
          <w:szCs w:val="22"/>
        </w:rPr>
      </w:pPr>
    </w:p>
    <w:p w14:paraId="289E5CC0" w14:textId="47CD077F" w:rsidR="00240B7D" w:rsidRDefault="00914228" w:rsidP="00240B7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6A5AFB">
        <w:rPr>
          <w:rFonts w:ascii="Calibri" w:hAnsi="Calibri" w:cs="Calibri"/>
          <w:sz w:val="22"/>
          <w:szCs w:val="22"/>
        </w:rPr>
        <w:t>etting is an</w:t>
      </w:r>
      <w:r w:rsidR="00240B7D">
        <w:rPr>
          <w:rFonts w:ascii="Calibri" w:hAnsi="Calibri" w:cs="Calibri"/>
          <w:sz w:val="22"/>
          <w:szCs w:val="22"/>
        </w:rPr>
        <w:t xml:space="preserve"> important aspect of </w:t>
      </w:r>
      <w:r>
        <w:rPr>
          <w:rFonts w:ascii="Calibri" w:hAnsi="Calibri" w:cs="Calibri"/>
          <w:sz w:val="22"/>
          <w:szCs w:val="22"/>
        </w:rPr>
        <w:t xml:space="preserve">NARRATIVE </w:t>
      </w:r>
      <w:r w:rsidR="00240B7D">
        <w:rPr>
          <w:rFonts w:ascii="Calibri" w:hAnsi="Calibri" w:cs="Calibri"/>
          <w:sz w:val="22"/>
          <w:szCs w:val="22"/>
        </w:rPr>
        <w:t>– essential for</w:t>
      </w:r>
      <w:r w:rsidR="006A5AFB">
        <w:rPr>
          <w:rFonts w:ascii="Calibri" w:hAnsi="Calibri" w:cs="Calibri"/>
          <w:sz w:val="22"/>
          <w:szCs w:val="22"/>
        </w:rPr>
        <w:t xml:space="preserve"> the</w:t>
      </w:r>
      <w:r w:rsidR="00240B7D">
        <w:rPr>
          <w:rFonts w:ascii="Calibri" w:hAnsi="Calibri" w:cs="Calibri"/>
          <w:sz w:val="22"/>
          <w:szCs w:val="22"/>
        </w:rPr>
        <w:t xml:space="preserve"> communication of meaning</w:t>
      </w:r>
    </w:p>
    <w:p w14:paraId="5E59060C" w14:textId="77777777" w:rsidR="00240B7D" w:rsidRDefault="00240B7D" w:rsidP="00240B7D">
      <w:pPr>
        <w:jc w:val="both"/>
        <w:rPr>
          <w:rFonts w:ascii="Calibri" w:hAnsi="Calibri" w:cs="Calibri"/>
          <w:sz w:val="22"/>
          <w:szCs w:val="22"/>
        </w:rPr>
      </w:pPr>
    </w:p>
    <w:p w14:paraId="1849D21A" w14:textId="77777777" w:rsidR="00240B7D" w:rsidRDefault="000F43E7" w:rsidP="000F43E7">
      <w:pPr>
        <w:jc w:val="both"/>
        <w:rPr>
          <w:rFonts w:ascii="Calibri" w:hAnsi="Calibri" w:cs="Calibri"/>
          <w:sz w:val="22"/>
          <w:szCs w:val="22"/>
        </w:rPr>
      </w:pPr>
      <w:r w:rsidRPr="000F43E7">
        <w:rPr>
          <w:rFonts w:ascii="Calibri" w:hAnsi="Calibri" w:cs="Calibri"/>
          <w:sz w:val="22"/>
          <w:szCs w:val="22"/>
        </w:rPr>
        <w:t>FICTIONAL and REAL SPACE</w:t>
      </w:r>
    </w:p>
    <w:p w14:paraId="630DFDD2" w14:textId="19E46C8D" w:rsidR="000F43E7" w:rsidRDefault="000F43E7" w:rsidP="000F43E7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space</w:t>
      </w:r>
      <w:r w:rsidR="006A5AFB">
        <w:rPr>
          <w:rFonts w:ascii="Calibri" w:hAnsi="Calibri" w:cs="Calibri"/>
          <w:sz w:val="22"/>
          <w:szCs w:val="22"/>
        </w:rPr>
        <w:t xml:space="preserve"> (setting) is</w:t>
      </w:r>
      <w:r>
        <w:rPr>
          <w:rFonts w:ascii="Calibri" w:hAnsi="Calibri" w:cs="Calibri"/>
          <w:sz w:val="22"/>
          <w:szCs w:val="22"/>
        </w:rPr>
        <w:t xml:space="preserve"> presented verbally </w:t>
      </w:r>
      <w:r w:rsidR="006A5AFB">
        <w:rPr>
          <w:rFonts w:ascii="Calibri" w:hAnsi="Calibri" w:cs="Calibri"/>
          <w:sz w:val="22"/>
          <w:szCs w:val="22"/>
        </w:rPr>
        <w:t xml:space="preserve">in narrative </w:t>
      </w:r>
      <w:r>
        <w:rPr>
          <w:rFonts w:ascii="Calibri" w:hAnsi="Calibri" w:cs="Calibri"/>
          <w:sz w:val="22"/>
          <w:szCs w:val="22"/>
        </w:rPr>
        <w:t xml:space="preserve">– </w:t>
      </w:r>
      <w:r w:rsidR="006A5AFB">
        <w:rPr>
          <w:rFonts w:ascii="Calibri" w:hAnsi="Calibri" w:cs="Calibri"/>
          <w:sz w:val="22"/>
          <w:szCs w:val="22"/>
        </w:rPr>
        <w:t xml:space="preserve">it </w:t>
      </w:r>
      <w:r>
        <w:rPr>
          <w:rFonts w:ascii="Calibri" w:hAnsi="Calibri" w:cs="Calibri"/>
          <w:sz w:val="22"/>
          <w:szCs w:val="22"/>
        </w:rPr>
        <w:t>exists only in the</w:t>
      </w:r>
      <w:r w:rsidR="00914228">
        <w:rPr>
          <w:rFonts w:ascii="Calibri" w:hAnsi="Calibri" w:cs="Calibri"/>
          <w:sz w:val="22"/>
          <w:szCs w:val="22"/>
        </w:rPr>
        <w:t xml:space="preserve"> (author’s and)</w:t>
      </w:r>
      <w:r>
        <w:rPr>
          <w:rFonts w:ascii="Calibri" w:hAnsi="Calibri" w:cs="Calibri"/>
          <w:sz w:val="22"/>
          <w:szCs w:val="22"/>
        </w:rPr>
        <w:t xml:space="preserve"> reader’s imagination (the same goes </w:t>
      </w:r>
      <w:r w:rsidR="006A5AFB">
        <w:rPr>
          <w:rFonts w:ascii="Calibri" w:hAnsi="Calibri" w:cs="Calibri"/>
          <w:sz w:val="22"/>
          <w:szCs w:val="22"/>
        </w:rPr>
        <w:t>for the character and the fabula</w:t>
      </w:r>
      <w:r>
        <w:rPr>
          <w:rFonts w:ascii="Calibri" w:hAnsi="Calibri" w:cs="Calibri"/>
          <w:sz w:val="22"/>
          <w:szCs w:val="22"/>
        </w:rPr>
        <w:t>)</w:t>
      </w:r>
    </w:p>
    <w:p w14:paraId="2ACF3AFB" w14:textId="1436CA03" w:rsidR="00240B7D" w:rsidRDefault="00164F55" w:rsidP="003F214A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recipients</w:t>
      </w:r>
      <w:r w:rsidR="006A5AFB">
        <w:rPr>
          <w:rFonts w:ascii="Calibri" w:hAnsi="Calibri" w:cs="Calibri"/>
          <w:sz w:val="22"/>
          <w:szCs w:val="22"/>
        </w:rPr>
        <w:t xml:space="preserve"> project their lived and readerly/cultural experience into </w:t>
      </w:r>
      <w:r w:rsidR="000F43E7" w:rsidRPr="000F43E7">
        <w:rPr>
          <w:rFonts w:ascii="Calibri" w:hAnsi="Calibri" w:cs="Calibri"/>
          <w:sz w:val="22"/>
          <w:szCs w:val="22"/>
        </w:rPr>
        <w:t xml:space="preserve">how </w:t>
      </w:r>
      <w:r w:rsidR="006A5AFB">
        <w:rPr>
          <w:rFonts w:ascii="Calibri" w:hAnsi="Calibri" w:cs="Calibri"/>
          <w:sz w:val="22"/>
          <w:szCs w:val="22"/>
        </w:rPr>
        <w:t>they</w:t>
      </w:r>
      <w:r w:rsidR="000F43E7" w:rsidRPr="000F43E7">
        <w:rPr>
          <w:rFonts w:ascii="Calibri" w:hAnsi="Calibri" w:cs="Calibri"/>
          <w:sz w:val="22"/>
          <w:szCs w:val="22"/>
        </w:rPr>
        <w:t xml:space="preserve"> imagine the </w:t>
      </w:r>
      <w:r w:rsidR="00C43D18">
        <w:rPr>
          <w:rFonts w:ascii="Calibri" w:hAnsi="Calibri" w:cs="Calibri"/>
          <w:sz w:val="22"/>
          <w:szCs w:val="22"/>
        </w:rPr>
        <w:t xml:space="preserve">existents, including the </w:t>
      </w:r>
      <w:r w:rsidR="000F43E7" w:rsidRPr="000F43E7">
        <w:rPr>
          <w:rFonts w:ascii="Calibri" w:hAnsi="Calibri" w:cs="Calibri"/>
          <w:sz w:val="22"/>
          <w:szCs w:val="22"/>
        </w:rPr>
        <w:t xml:space="preserve">described </w:t>
      </w:r>
      <w:r w:rsidR="00C43D18">
        <w:rPr>
          <w:rFonts w:ascii="Calibri" w:hAnsi="Calibri" w:cs="Calibri"/>
          <w:sz w:val="22"/>
          <w:szCs w:val="22"/>
        </w:rPr>
        <w:t>setting</w:t>
      </w:r>
    </w:p>
    <w:p w14:paraId="6B1672EB" w14:textId="6B10F7C0" w:rsidR="000F43E7" w:rsidRDefault="000F43E7" w:rsidP="000F43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SPACE </w:t>
      </w:r>
      <w:r w:rsidR="006C6E48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sz w:val="22"/>
          <w:szCs w:val="22"/>
        </w:rPr>
        <w:t xml:space="preserve"> MEANIG</w:t>
      </w:r>
    </w:p>
    <w:p w14:paraId="57438300" w14:textId="77777777" w:rsidR="000F43E7" w:rsidRDefault="000F43E7" w:rsidP="000F43E7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setting is the space in which the characters exist</w:t>
      </w:r>
    </w:p>
    <w:p w14:paraId="54058AEA" w14:textId="0EC5B4B5" w:rsidR="003064FA" w:rsidRDefault="006C6E48" w:rsidP="000F43E7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affects and enhances</w:t>
      </w:r>
      <w:r w:rsidR="003064FA">
        <w:rPr>
          <w:rFonts w:ascii="Calibri" w:hAnsi="Calibri" w:cs="Calibri"/>
          <w:sz w:val="22"/>
          <w:szCs w:val="22"/>
        </w:rPr>
        <w:t xml:space="preserve"> meaning by providing</w:t>
      </w:r>
      <w:r>
        <w:rPr>
          <w:rFonts w:ascii="Calibri" w:hAnsi="Calibri" w:cs="Calibri"/>
          <w:sz w:val="22"/>
          <w:szCs w:val="22"/>
        </w:rPr>
        <w:t xml:space="preserve"> plausible or contrasting environment</w:t>
      </w:r>
      <w:r w:rsidR="0091422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for the characters/</w:t>
      </w:r>
      <w:r w:rsidR="00914228">
        <w:rPr>
          <w:rFonts w:ascii="Calibri" w:hAnsi="Calibri" w:cs="Calibri"/>
          <w:sz w:val="22"/>
          <w:szCs w:val="22"/>
        </w:rPr>
        <w:t xml:space="preserve">different parts of </w:t>
      </w:r>
      <w:r>
        <w:rPr>
          <w:rFonts w:ascii="Calibri" w:hAnsi="Calibri" w:cs="Calibri"/>
          <w:sz w:val="22"/>
          <w:szCs w:val="22"/>
        </w:rPr>
        <w:t>p</w:t>
      </w:r>
      <w:r w:rsidR="003064FA">
        <w:rPr>
          <w:rFonts w:ascii="Calibri" w:hAnsi="Calibri" w:cs="Calibri"/>
          <w:sz w:val="22"/>
          <w:szCs w:val="22"/>
        </w:rPr>
        <w:t>lot</w:t>
      </w:r>
    </w:p>
    <w:p w14:paraId="1D89D2A3" w14:textId="77777777" w:rsidR="00BB41A7" w:rsidRDefault="00BB41A7" w:rsidP="00BB41A7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4B626E70" w14:textId="71FD554F" w:rsidR="003064FA" w:rsidRPr="00BB41A7" w:rsidRDefault="006C6E48" w:rsidP="00BB41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Important aspects to be considered in setting:</w:t>
      </w:r>
    </w:p>
    <w:p w14:paraId="1A339382" w14:textId="2FA596A9" w:rsidR="003064FA" w:rsidRPr="00BB41A7" w:rsidRDefault="003064FA" w:rsidP="00BB41A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47EA3">
        <w:rPr>
          <w:rFonts w:ascii="Calibri" w:hAnsi="Calibri" w:cs="Calibri"/>
          <w:b/>
          <w:sz w:val="22"/>
          <w:szCs w:val="22"/>
        </w:rPr>
        <w:t>atmosphere</w:t>
      </w:r>
      <w:r w:rsidRPr="00BB41A7">
        <w:rPr>
          <w:rFonts w:ascii="Calibri" w:hAnsi="Calibri" w:cs="Calibri"/>
          <w:sz w:val="22"/>
          <w:szCs w:val="22"/>
        </w:rPr>
        <w:t xml:space="preserve"> (stereotypical presentation – d</w:t>
      </w:r>
      <w:r w:rsidR="006C6E48">
        <w:rPr>
          <w:rFonts w:ascii="Calibri" w:hAnsi="Calibri" w:cs="Calibri"/>
          <w:sz w:val="22"/>
          <w:szCs w:val="22"/>
        </w:rPr>
        <w:t>a</w:t>
      </w:r>
      <w:r w:rsidR="003821B3">
        <w:rPr>
          <w:rFonts w:ascii="Calibri" w:hAnsi="Calibri" w:cs="Calibri"/>
          <w:sz w:val="22"/>
          <w:szCs w:val="22"/>
        </w:rPr>
        <w:t>r</w:t>
      </w:r>
      <w:r w:rsidR="006C6E48">
        <w:rPr>
          <w:rFonts w:ascii="Calibri" w:hAnsi="Calibri" w:cs="Calibri"/>
          <w:sz w:val="22"/>
          <w:szCs w:val="22"/>
        </w:rPr>
        <w:t xml:space="preserve">k </w:t>
      </w:r>
      <w:r w:rsidR="003821B3">
        <w:rPr>
          <w:rFonts w:ascii="Calibri" w:hAnsi="Calibri" w:cs="Calibri"/>
          <w:sz w:val="22"/>
          <w:szCs w:val="22"/>
        </w:rPr>
        <w:t>=</w:t>
      </w:r>
      <w:r w:rsidR="006C6E48">
        <w:rPr>
          <w:rFonts w:ascii="Calibri" w:hAnsi="Calibri" w:cs="Calibri"/>
          <w:sz w:val="22"/>
          <w:szCs w:val="22"/>
        </w:rPr>
        <w:t xml:space="preserve"> gloomy; sunlit </w:t>
      </w:r>
      <w:r w:rsidR="003821B3">
        <w:rPr>
          <w:rFonts w:ascii="Calibri" w:hAnsi="Calibri" w:cs="Calibri"/>
          <w:sz w:val="22"/>
          <w:szCs w:val="22"/>
        </w:rPr>
        <w:t>=</w:t>
      </w:r>
      <w:r w:rsidR="006C6E48">
        <w:rPr>
          <w:rFonts w:ascii="Calibri" w:hAnsi="Calibri" w:cs="Calibri"/>
          <w:sz w:val="22"/>
          <w:szCs w:val="22"/>
        </w:rPr>
        <w:t xml:space="preserve"> cheerful; </w:t>
      </w:r>
      <w:r w:rsidR="00647EA3">
        <w:rPr>
          <w:rFonts w:ascii="Calibri" w:hAnsi="Calibri" w:cs="Calibri"/>
          <w:sz w:val="22"/>
          <w:szCs w:val="22"/>
        </w:rPr>
        <w:t>cramped</w:t>
      </w:r>
      <w:r w:rsidR="006C6E48">
        <w:rPr>
          <w:rFonts w:ascii="Calibri" w:hAnsi="Calibri" w:cs="Calibri"/>
          <w:sz w:val="22"/>
          <w:szCs w:val="22"/>
        </w:rPr>
        <w:t xml:space="preserve"> </w:t>
      </w:r>
      <w:r w:rsidR="003821B3">
        <w:rPr>
          <w:rFonts w:ascii="Calibri" w:hAnsi="Calibri" w:cs="Calibri"/>
          <w:sz w:val="22"/>
          <w:szCs w:val="22"/>
        </w:rPr>
        <w:t>=</w:t>
      </w:r>
      <w:r w:rsidR="006C6E48">
        <w:rPr>
          <w:rFonts w:ascii="Calibri" w:hAnsi="Calibri" w:cs="Calibri"/>
          <w:sz w:val="22"/>
          <w:szCs w:val="22"/>
        </w:rPr>
        <w:t xml:space="preserve"> oppressive</w:t>
      </w:r>
      <w:r w:rsidRPr="00BB41A7">
        <w:rPr>
          <w:rFonts w:ascii="Calibri" w:hAnsi="Calibri" w:cs="Calibri"/>
          <w:sz w:val="22"/>
          <w:szCs w:val="22"/>
        </w:rPr>
        <w:t>)</w:t>
      </w:r>
    </w:p>
    <w:p w14:paraId="47AEAD61" w14:textId="77777777" w:rsidR="00BB41A7" w:rsidRPr="00647EA3" w:rsidRDefault="003064FA" w:rsidP="00BB41A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647EA3">
        <w:rPr>
          <w:rFonts w:ascii="Calibri" w:hAnsi="Calibri" w:cs="Calibri"/>
          <w:b/>
          <w:sz w:val="22"/>
          <w:szCs w:val="22"/>
        </w:rPr>
        <w:t xml:space="preserve">space and character </w:t>
      </w:r>
    </w:p>
    <w:p w14:paraId="133E4333" w14:textId="2311B7CF" w:rsidR="00BB41A7" w:rsidRDefault="00BB41A7" w:rsidP="00BB41A7">
      <w:pPr>
        <w:pStyle w:val="Odstavecseseznamem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3064FA" w:rsidRPr="00BB41A7">
        <w:rPr>
          <w:rFonts w:ascii="Calibri" w:hAnsi="Calibri" w:cs="Calibri"/>
          <w:sz w:val="22"/>
          <w:szCs w:val="22"/>
        </w:rPr>
        <w:t xml:space="preserve"> setting</w:t>
      </w:r>
      <w:r w:rsidR="00647EA3">
        <w:rPr>
          <w:rFonts w:ascii="Calibri" w:hAnsi="Calibri" w:cs="Calibri"/>
          <w:sz w:val="22"/>
          <w:szCs w:val="22"/>
        </w:rPr>
        <w:t xml:space="preserve"> presentation is</w:t>
      </w:r>
      <w:r w:rsidR="003064FA" w:rsidRPr="00BB41A7">
        <w:rPr>
          <w:rFonts w:ascii="Calibri" w:hAnsi="Calibri" w:cs="Calibri"/>
          <w:sz w:val="22"/>
          <w:szCs w:val="22"/>
        </w:rPr>
        <w:t xml:space="preserve"> </w:t>
      </w:r>
      <w:r w:rsidR="00647EA3">
        <w:rPr>
          <w:rFonts w:ascii="Calibri" w:hAnsi="Calibri" w:cs="Calibri"/>
          <w:sz w:val="22"/>
          <w:szCs w:val="22"/>
        </w:rPr>
        <w:t xml:space="preserve">often </w:t>
      </w:r>
      <w:r w:rsidR="003064FA" w:rsidRPr="00647EA3">
        <w:rPr>
          <w:rFonts w:ascii="Calibri" w:hAnsi="Calibri" w:cs="Calibri"/>
          <w:b/>
          <w:sz w:val="22"/>
          <w:szCs w:val="22"/>
        </w:rPr>
        <w:t>part of characterisation</w:t>
      </w:r>
      <w:r w:rsidR="003064FA" w:rsidRPr="00BB41A7">
        <w:rPr>
          <w:rFonts w:ascii="Calibri" w:hAnsi="Calibri" w:cs="Calibri"/>
          <w:sz w:val="22"/>
          <w:szCs w:val="22"/>
        </w:rPr>
        <w:t xml:space="preserve">; e.g. Dickens </w:t>
      </w:r>
      <w:r w:rsidR="00647EA3">
        <w:rPr>
          <w:rFonts w:ascii="Calibri" w:hAnsi="Calibri" w:cs="Calibri"/>
          <w:i/>
          <w:sz w:val="22"/>
          <w:szCs w:val="22"/>
        </w:rPr>
        <w:t xml:space="preserve">Great Expectations </w:t>
      </w:r>
      <w:r w:rsidR="003064FA" w:rsidRPr="00BB41A7">
        <w:rPr>
          <w:rFonts w:ascii="Calibri" w:hAnsi="Calibri" w:cs="Calibri"/>
          <w:sz w:val="22"/>
          <w:szCs w:val="22"/>
        </w:rPr>
        <w:t xml:space="preserve">Mr. </w:t>
      </w:r>
      <w:r w:rsidR="00647EA3">
        <w:rPr>
          <w:rFonts w:ascii="Calibri" w:hAnsi="Calibri" w:cs="Calibri"/>
          <w:sz w:val="22"/>
          <w:szCs w:val="22"/>
        </w:rPr>
        <w:t>Pumblechook</w:t>
      </w:r>
      <w:r w:rsidR="003064FA" w:rsidRPr="00BB41A7">
        <w:rPr>
          <w:rFonts w:ascii="Calibri" w:hAnsi="Calibri" w:cs="Calibri"/>
          <w:sz w:val="22"/>
          <w:szCs w:val="22"/>
        </w:rPr>
        <w:t xml:space="preserve"> is </w:t>
      </w:r>
      <w:r w:rsidR="00B800BA">
        <w:rPr>
          <w:rFonts w:ascii="Calibri" w:hAnsi="Calibri" w:cs="Calibri"/>
          <w:sz w:val="22"/>
          <w:szCs w:val="22"/>
        </w:rPr>
        <w:t>described through</w:t>
      </w:r>
      <w:r w:rsidR="003064FA" w:rsidRPr="00BB41A7">
        <w:rPr>
          <w:rFonts w:ascii="Calibri" w:hAnsi="Calibri" w:cs="Calibri"/>
          <w:sz w:val="22"/>
          <w:szCs w:val="22"/>
        </w:rPr>
        <w:t xml:space="preserve"> his </w:t>
      </w:r>
      <w:r w:rsidR="00B800BA">
        <w:rPr>
          <w:rFonts w:ascii="Calibri" w:hAnsi="Calibri" w:cs="Calibri"/>
          <w:sz w:val="22"/>
          <w:szCs w:val="22"/>
        </w:rPr>
        <w:t>space</w:t>
      </w:r>
      <w:r w:rsidR="003064FA" w:rsidRPr="00BB41A7">
        <w:rPr>
          <w:rFonts w:ascii="Calibri" w:hAnsi="Calibri" w:cs="Calibri"/>
          <w:sz w:val="22"/>
          <w:szCs w:val="22"/>
        </w:rPr>
        <w:t xml:space="preserve"> – </w:t>
      </w:r>
      <w:r w:rsidR="00647EA3">
        <w:rPr>
          <w:rFonts w:ascii="Calibri" w:hAnsi="Calibri" w:cs="Calibri"/>
          <w:sz w:val="22"/>
          <w:szCs w:val="22"/>
        </w:rPr>
        <w:t>organised, impersonal, imposing, sterile</w:t>
      </w:r>
      <w:r w:rsidR="003821B3">
        <w:rPr>
          <w:rFonts w:ascii="Calibri" w:hAnsi="Calibri" w:cs="Calibri"/>
          <w:sz w:val="22"/>
          <w:szCs w:val="22"/>
        </w:rPr>
        <w:t>, limited, stiff</w:t>
      </w:r>
      <w:r w:rsidR="00B800BA">
        <w:rPr>
          <w:rFonts w:ascii="Calibri" w:hAnsi="Calibri" w:cs="Calibri"/>
          <w:sz w:val="22"/>
          <w:szCs w:val="22"/>
        </w:rPr>
        <w:t xml:space="preserve"> etc.</w:t>
      </w:r>
      <w:r w:rsidR="00647EA3">
        <w:rPr>
          <w:rFonts w:ascii="Calibri" w:hAnsi="Calibri" w:cs="Calibri"/>
          <w:sz w:val="22"/>
          <w:szCs w:val="22"/>
        </w:rPr>
        <w:t>)</w:t>
      </w:r>
      <w:r w:rsidRPr="00BB41A7">
        <w:rPr>
          <w:rFonts w:ascii="Calibri" w:hAnsi="Calibri" w:cs="Calibri"/>
          <w:sz w:val="22"/>
          <w:szCs w:val="22"/>
        </w:rPr>
        <w:t xml:space="preserve"> </w:t>
      </w:r>
    </w:p>
    <w:p w14:paraId="56A4B0A7" w14:textId="77777777" w:rsidR="003064FA" w:rsidRPr="00BB41A7" w:rsidRDefault="00BB41A7" w:rsidP="00BB41A7">
      <w:pPr>
        <w:pStyle w:val="Odstavecseseznamem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647EA3">
        <w:rPr>
          <w:rFonts w:ascii="Calibri" w:hAnsi="Calibri" w:cs="Calibri"/>
          <w:b/>
          <w:sz w:val="22"/>
          <w:szCs w:val="22"/>
        </w:rPr>
        <w:t>MILIEU</w:t>
      </w:r>
      <w:r w:rsidRPr="00BB41A7">
        <w:rPr>
          <w:rFonts w:ascii="Calibri" w:hAnsi="Calibri" w:cs="Calibri"/>
          <w:sz w:val="22"/>
          <w:szCs w:val="22"/>
        </w:rPr>
        <w:t xml:space="preserve"> – space and character influenced by social situation/background</w:t>
      </w:r>
    </w:p>
    <w:p w14:paraId="0719C832" w14:textId="77777777" w:rsidR="003064FA" w:rsidRPr="00647EA3" w:rsidRDefault="003064FA" w:rsidP="00BB41A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647EA3">
        <w:rPr>
          <w:rFonts w:ascii="Calibri" w:hAnsi="Calibri" w:cs="Calibri"/>
          <w:b/>
          <w:sz w:val="22"/>
          <w:szCs w:val="22"/>
        </w:rPr>
        <w:t>space and plot</w:t>
      </w:r>
    </w:p>
    <w:p w14:paraId="0321CB42" w14:textId="0109B5A4" w:rsidR="00BB41A7" w:rsidRPr="00BB41A7" w:rsidRDefault="00647EA3" w:rsidP="00BB41A7">
      <w:pPr>
        <w:pStyle w:val="Odstavecseseznamem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especially </w:t>
      </w:r>
      <w:r w:rsidR="00BB41A7">
        <w:rPr>
          <w:rFonts w:ascii="Calibri" w:hAnsi="Calibri" w:cs="Calibri"/>
          <w:sz w:val="22"/>
          <w:szCs w:val="22"/>
        </w:rPr>
        <w:t>with multiple plots</w:t>
      </w:r>
      <w:r>
        <w:rPr>
          <w:rFonts w:ascii="Calibri" w:hAnsi="Calibri" w:cs="Calibri"/>
          <w:sz w:val="22"/>
          <w:szCs w:val="22"/>
        </w:rPr>
        <w:t>;</w:t>
      </w:r>
      <w:r w:rsidR="00BB41A7">
        <w:rPr>
          <w:rFonts w:ascii="Calibri" w:hAnsi="Calibri" w:cs="Calibri"/>
          <w:sz w:val="22"/>
          <w:szCs w:val="22"/>
        </w:rPr>
        <w:t xml:space="preserve"> each subplot </w:t>
      </w:r>
      <w:r>
        <w:rPr>
          <w:rFonts w:ascii="Calibri" w:hAnsi="Calibri" w:cs="Calibri"/>
          <w:sz w:val="22"/>
          <w:szCs w:val="22"/>
        </w:rPr>
        <w:t xml:space="preserve">has </w:t>
      </w:r>
      <w:r w:rsidR="00BB41A7">
        <w:rPr>
          <w:rFonts w:ascii="Calibri" w:hAnsi="Calibri" w:cs="Calibri"/>
          <w:sz w:val="22"/>
          <w:szCs w:val="22"/>
        </w:rPr>
        <w:t>its characteristic setting</w:t>
      </w:r>
      <w:r>
        <w:rPr>
          <w:rFonts w:ascii="Calibri" w:hAnsi="Calibri" w:cs="Calibri"/>
          <w:sz w:val="22"/>
          <w:szCs w:val="22"/>
        </w:rPr>
        <w:t xml:space="preserve"> </w:t>
      </w:r>
      <w:r w:rsidR="00B800BA">
        <w:rPr>
          <w:rFonts w:ascii="Calibri" w:hAnsi="Calibri" w:cs="Calibri"/>
          <w:sz w:val="22"/>
          <w:szCs w:val="22"/>
        </w:rPr>
        <w:t xml:space="preserve">(including the atmosphere) </w:t>
      </w:r>
      <w:r>
        <w:rPr>
          <w:rFonts w:ascii="Calibri" w:hAnsi="Calibri" w:cs="Calibri"/>
          <w:sz w:val="22"/>
          <w:szCs w:val="22"/>
        </w:rPr>
        <w:t>which</w:t>
      </w:r>
      <w:r w:rsidR="00BB41A7">
        <w:rPr>
          <w:rFonts w:ascii="Calibri" w:hAnsi="Calibri" w:cs="Calibri"/>
          <w:sz w:val="22"/>
          <w:szCs w:val="22"/>
        </w:rPr>
        <w:t xml:space="preserve"> facilitates orientation</w:t>
      </w:r>
    </w:p>
    <w:p w14:paraId="427F5315" w14:textId="1FA549F8" w:rsidR="003064FA" w:rsidRPr="00BB41A7" w:rsidRDefault="003064FA" w:rsidP="00BB41A7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47EA3">
        <w:rPr>
          <w:rFonts w:ascii="Calibri" w:hAnsi="Calibri" w:cs="Calibri"/>
          <w:b/>
          <w:sz w:val="22"/>
          <w:szCs w:val="22"/>
        </w:rPr>
        <w:t>symbolic space</w:t>
      </w:r>
      <w:r w:rsidR="00BB41A7">
        <w:rPr>
          <w:rFonts w:ascii="Calibri" w:hAnsi="Calibri" w:cs="Calibri"/>
          <w:sz w:val="22"/>
          <w:szCs w:val="22"/>
        </w:rPr>
        <w:t xml:space="preserve"> –</w:t>
      </w:r>
      <w:r w:rsidR="00647EA3">
        <w:rPr>
          <w:rFonts w:ascii="Calibri" w:hAnsi="Calibri" w:cs="Calibri"/>
          <w:sz w:val="22"/>
          <w:szCs w:val="22"/>
        </w:rPr>
        <w:t xml:space="preserve"> </w:t>
      </w:r>
      <w:r w:rsidR="00BB41A7">
        <w:rPr>
          <w:rFonts w:ascii="Calibri" w:hAnsi="Calibri" w:cs="Calibri"/>
          <w:sz w:val="22"/>
          <w:szCs w:val="22"/>
        </w:rPr>
        <w:t>space</w:t>
      </w:r>
      <w:r w:rsidR="00647EA3">
        <w:rPr>
          <w:rFonts w:ascii="Calibri" w:hAnsi="Calibri" w:cs="Calibri"/>
          <w:sz w:val="22"/>
          <w:szCs w:val="22"/>
        </w:rPr>
        <w:t xml:space="preserve"> can be</w:t>
      </w:r>
      <w:r w:rsidR="00BB41A7">
        <w:rPr>
          <w:rFonts w:ascii="Calibri" w:hAnsi="Calibri" w:cs="Calibri"/>
          <w:sz w:val="22"/>
          <w:szCs w:val="22"/>
        </w:rPr>
        <w:t xml:space="preserve"> symptomatic of the character’s social status/</w:t>
      </w:r>
      <w:r w:rsidR="00A53178">
        <w:rPr>
          <w:rFonts w:ascii="Calibri" w:hAnsi="Calibri" w:cs="Calibri"/>
          <w:sz w:val="22"/>
          <w:szCs w:val="22"/>
        </w:rPr>
        <w:t xml:space="preserve">disposition etc. </w:t>
      </w:r>
    </w:p>
    <w:p w14:paraId="70CE8BDF" w14:textId="77777777" w:rsidR="00240B7D" w:rsidRDefault="00240B7D" w:rsidP="00240B7D">
      <w:pPr>
        <w:jc w:val="both"/>
        <w:rPr>
          <w:rFonts w:ascii="Calibri" w:hAnsi="Calibri" w:cs="Calibri"/>
          <w:sz w:val="22"/>
          <w:szCs w:val="22"/>
        </w:rPr>
      </w:pPr>
    </w:p>
    <w:p w14:paraId="3ED8EB0A" w14:textId="00648157" w:rsidR="00240B7D" w:rsidRPr="008B189C" w:rsidRDefault="00A53178" w:rsidP="008B189C">
      <w:pPr>
        <w:pBdr>
          <w:top w:val="single" w:sz="4" w:space="1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8B189C">
        <w:rPr>
          <w:rFonts w:ascii="Calibri" w:hAnsi="Calibri" w:cs="Calibri"/>
          <w:b/>
          <w:sz w:val="22"/>
          <w:szCs w:val="22"/>
        </w:rPr>
        <w:t>TIME</w:t>
      </w:r>
    </w:p>
    <w:p w14:paraId="2AC29117" w14:textId="77777777" w:rsidR="008B189C" w:rsidRDefault="008B189C" w:rsidP="008B189C">
      <w:pPr>
        <w:pBdr>
          <w:top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14:paraId="3FC54237" w14:textId="094D9547" w:rsidR="008B189C" w:rsidRDefault="008B189C" w:rsidP="008B189C">
      <w:pPr>
        <w:pBdr>
          <w:top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Two most important aspects of TIME in narrative:</w:t>
      </w:r>
    </w:p>
    <w:p w14:paraId="62245998" w14:textId="77777777" w:rsidR="00A53178" w:rsidRDefault="00A53178" w:rsidP="00240B7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- use of tense</w:t>
      </w:r>
    </w:p>
    <w:p w14:paraId="278E0CB0" w14:textId="77777777" w:rsidR="00A53178" w:rsidRDefault="00A53178" w:rsidP="00240B7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- arrangement of time sequences in a narrative</w:t>
      </w:r>
    </w:p>
    <w:p w14:paraId="0F898811" w14:textId="77777777" w:rsidR="00A53178" w:rsidRDefault="00A53178" w:rsidP="00240B7D">
      <w:pPr>
        <w:jc w:val="both"/>
        <w:rPr>
          <w:rFonts w:ascii="Calibri" w:hAnsi="Calibri" w:cs="Calibri"/>
          <w:sz w:val="22"/>
          <w:szCs w:val="22"/>
        </w:rPr>
      </w:pPr>
    </w:p>
    <w:p w14:paraId="2A35BCA2" w14:textId="77777777" w:rsidR="00A53178" w:rsidRPr="008B189C" w:rsidRDefault="00A53178" w:rsidP="00240B7D">
      <w:pPr>
        <w:jc w:val="both"/>
        <w:rPr>
          <w:rFonts w:ascii="Calibri" w:hAnsi="Calibri" w:cs="Calibri"/>
          <w:b/>
          <w:sz w:val="22"/>
          <w:szCs w:val="22"/>
        </w:rPr>
      </w:pPr>
      <w:r w:rsidRPr="008B189C">
        <w:rPr>
          <w:rFonts w:ascii="Calibri" w:hAnsi="Calibri" w:cs="Calibri"/>
          <w:b/>
          <w:sz w:val="22"/>
          <w:szCs w:val="22"/>
        </w:rPr>
        <w:t>TENSE</w:t>
      </w:r>
    </w:p>
    <w:p w14:paraId="6A925F20" w14:textId="3379BEDA" w:rsidR="00A53178" w:rsidRPr="00A53178" w:rsidRDefault="00A53178" w:rsidP="00A53178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narrative</w:t>
      </w:r>
      <w:r w:rsidR="008B189C">
        <w:rPr>
          <w:rFonts w:ascii="Calibri" w:hAnsi="Calibri" w:cs="Calibri"/>
          <w:sz w:val="22"/>
          <w:szCs w:val="22"/>
        </w:rPr>
        <w:t>s are mostly</w:t>
      </w:r>
      <w:r>
        <w:rPr>
          <w:rFonts w:ascii="Calibri" w:hAnsi="Calibri" w:cs="Calibri"/>
          <w:sz w:val="22"/>
          <w:szCs w:val="22"/>
        </w:rPr>
        <w:t xml:space="preserve"> in the past tense, aka </w:t>
      </w:r>
      <w:r w:rsidRPr="008B189C">
        <w:rPr>
          <w:rFonts w:ascii="Calibri" w:hAnsi="Calibri" w:cs="Calibri"/>
          <w:b/>
          <w:sz w:val="22"/>
          <w:szCs w:val="22"/>
        </w:rPr>
        <w:t>NARRATIVE PAST</w:t>
      </w:r>
      <w:r w:rsidRPr="00A5317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r w:rsidR="003821B3">
        <w:rPr>
          <w:rFonts w:ascii="Calibri" w:hAnsi="Calibri" w:cs="Calibri"/>
          <w:sz w:val="22"/>
          <w:szCs w:val="22"/>
        </w:rPr>
        <w:t xml:space="preserve">this </w:t>
      </w:r>
      <w:r>
        <w:rPr>
          <w:rFonts w:ascii="Calibri" w:hAnsi="Calibri" w:cs="Calibri"/>
          <w:sz w:val="22"/>
          <w:szCs w:val="22"/>
        </w:rPr>
        <w:t>creates distance between narrator and action/story</w:t>
      </w:r>
    </w:p>
    <w:p w14:paraId="0C584B62" w14:textId="6AFBFD3E" w:rsidR="00A53178" w:rsidRDefault="00A53178" w:rsidP="00A53178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less frequently in the </w:t>
      </w:r>
      <w:r w:rsidRPr="008B189C">
        <w:rPr>
          <w:rFonts w:ascii="Calibri" w:hAnsi="Calibri" w:cs="Calibri"/>
          <w:b/>
          <w:sz w:val="22"/>
          <w:szCs w:val="22"/>
        </w:rPr>
        <w:t>NARRATIVE PRESENT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r w:rsidR="003821B3">
        <w:rPr>
          <w:rFonts w:ascii="Calibri" w:hAnsi="Calibri" w:cs="Calibri"/>
          <w:sz w:val="22"/>
          <w:szCs w:val="22"/>
        </w:rPr>
        <w:t xml:space="preserve">this </w:t>
      </w:r>
      <w:r w:rsidR="008B189C">
        <w:rPr>
          <w:rFonts w:ascii="Calibri" w:hAnsi="Calibri" w:cs="Calibri"/>
          <w:sz w:val="22"/>
          <w:szCs w:val="22"/>
        </w:rPr>
        <w:t xml:space="preserve">creates </w:t>
      </w:r>
      <w:r w:rsidR="003821B3">
        <w:rPr>
          <w:rFonts w:ascii="Calibri" w:hAnsi="Calibri" w:cs="Calibri"/>
          <w:sz w:val="22"/>
          <w:szCs w:val="22"/>
        </w:rPr>
        <w:t xml:space="preserve">a </w:t>
      </w:r>
      <w:r w:rsidR="008B189C">
        <w:rPr>
          <w:rFonts w:ascii="Calibri" w:hAnsi="Calibri" w:cs="Calibri"/>
          <w:sz w:val="22"/>
          <w:szCs w:val="22"/>
        </w:rPr>
        <w:t>sense o</w:t>
      </w:r>
      <w:r>
        <w:rPr>
          <w:rFonts w:ascii="Calibri" w:hAnsi="Calibri" w:cs="Calibri"/>
          <w:sz w:val="22"/>
          <w:szCs w:val="22"/>
        </w:rPr>
        <w:t>f immediacy</w:t>
      </w:r>
    </w:p>
    <w:p w14:paraId="3250B2A3" w14:textId="0B16FC62" w:rsidR="007E30FD" w:rsidRDefault="007E30FD" w:rsidP="00A53178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sometimes </w:t>
      </w:r>
      <w:r w:rsidRPr="008B189C">
        <w:rPr>
          <w:rFonts w:ascii="Calibri" w:hAnsi="Calibri" w:cs="Calibri"/>
          <w:b/>
          <w:sz w:val="22"/>
          <w:szCs w:val="22"/>
        </w:rPr>
        <w:t>TENSE SWITCH</w:t>
      </w:r>
      <w:r>
        <w:rPr>
          <w:rFonts w:ascii="Calibri" w:hAnsi="Calibri" w:cs="Calibri"/>
          <w:sz w:val="22"/>
          <w:szCs w:val="22"/>
        </w:rPr>
        <w:t xml:space="preserve"> is involved –</w:t>
      </w:r>
      <w:r w:rsidR="008B189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the two aforementioned effects combine</w:t>
      </w:r>
    </w:p>
    <w:p w14:paraId="5CE1EE5B" w14:textId="5C120967" w:rsidR="007E30FD" w:rsidRDefault="007E30FD" w:rsidP="00A53178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8B189C">
        <w:rPr>
          <w:rFonts w:ascii="Calibri" w:hAnsi="Calibri" w:cs="Calibri"/>
          <w:b/>
          <w:sz w:val="22"/>
          <w:szCs w:val="22"/>
        </w:rPr>
        <w:t>GNOMIC PRESENT</w:t>
      </w:r>
      <w:r>
        <w:rPr>
          <w:rFonts w:ascii="Calibri" w:hAnsi="Calibri" w:cs="Calibri"/>
          <w:sz w:val="22"/>
          <w:szCs w:val="22"/>
        </w:rPr>
        <w:t xml:space="preserve"> incl</w:t>
      </w:r>
      <w:r w:rsidR="0070236E">
        <w:rPr>
          <w:rFonts w:ascii="Calibri" w:hAnsi="Calibri" w:cs="Calibri"/>
          <w:sz w:val="22"/>
          <w:szCs w:val="22"/>
        </w:rPr>
        <w:t xml:space="preserve">uded in a NARRATIVE PAST – </w:t>
      </w:r>
      <w:r>
        <w:rPr>
          <w:rFonts w:ascii="Calibri" w:hAnsi="Calibri" w:cs="Calibri"/>
          <w:sz w:val="22"/>
          <w:szCs w:val="22"/>
        </w:rPr>
        <w:t>grammatically the same as narrative present</w:t>
      </w:r>
      <w:r w:rsidR="00B800BA">
        <w:rPr>
          <w:rFonts w:ascii="Calibri" w:hAnsi="Calibri" w:cs="Calibri"/>
          <w:sz w:val="22"/>
          <w:szCs w:val="22"/>
        </w:rPr>
        <w:t>, though it</w:t>
      </w:r>
      <w:r>
        <w:rPr>
          <w:rFonts w:ascii="Calibri" w:hAnsi="Calibri" w:cs="Calibri"/>
          <w:sz w:val="22"/>
          <w:szCs w:val="22"/>
        </w:rPr>
        <w:t xml:space="preserve"> </w:t>
      </w:r>
      <w:r w:rsidR="0070236E">
        <w:rPr>
          <w:rFonts w:ascii="Calibri" w:hAnsi="Calibri" w:cs="Calibri"/>
          <w:sz w:val="22"/>
          <w:szCs w:val="22"/>
        </w:rPr>
        <w:t xml:space="preserve">is not used to </w:t>
      </w:r>
      <w:r>
        <w:rPr>
          <w:rFonts w:ascii="Calibri" w:hAnsi="Calibri" w:cs="Calibri"/>
          <w:sz w:val="22"/>
          <w:szCs w:val="22"/>
        </w:rPr>
        <w:t xml:space="preserve">refer to the action but </w:t>
      </w:r>
      <w:r w:rsidR="0070236E">
        <w:rPr>
          <w:rFonts w:ascii="Calibri" w:hAnsi="Calibri" w:cs="Calibri"/>
          <w:sz w:val="22"/>
          <w:szCs w:val="22"/>
        </w:rPr>
        <w:t xml:space="preserve">to offer </w:t>
      </w:r>
      <w:r w:rsidRPr="00B800BA">
        <w:rPr>
          <w:rFonts w:ascii="Calibri" w:hAnsi="Calibri" w:cs="Calibri"/>
          <w:b/>
          <w:sz w:val="22"/>
          <w:szCs w:val="22"/>
        </w:rPr>
        <w:t xml:space="preserve">generic </w:t>
      </w:r>
      <w:r w:rsidR="0070236E" w:rsidRPr="00B800BA">
        <w:rPr>
          <w:rFonts w:ascii="Calibri" w:hAnsi="Calibri" w:cs="Calibri"/>
          <w:b/>
          <w:sz w:val="22"/>
          <w:szCs w:val="22"/>
        </w:rPr>
        <w:t>comments</w:t>
      </w:r>
      <w:r>
        <w:rPr>
          <w:rFonts w:ascii="Calibri" w:hAnsi="Calibri" w:cs="Calibri"/>
          <w:sz w:val="22"/>
          <w:szCs w:val="22"/>
        </w:rPr>
        <w:t xml:space="preserve"> (</w:t>
      </w:r>
      <w:r w:rsidR="00164F55">
        <w:rPr>
          <w:rFonts w:ascii="Calibri" w:hAnsi="Calibri" w:cs="Calibri"/>
          <w:sz w:val="22"/>
          <w:szCs w:val="22"/>
        </w:rPr>
        <w:t xml:space="preserve">e.g. </w:t>
      </w:r>
      <w:r>
        <w:rPr>
          <w:rFonts w:ascii="Calibri" w:hAnsi="Calibri" w:cs="Calibri"/>
          <w:sz w:val="22"/>
          <w:szCs w:val="22"/>
        </w:rPr>
        <w:t xml:space="preserve">When </w:t>
      </w:r>
      <w:r w:rsidR="0042548A">
        <w:rPr>
          <w:rFonts w:ascii="Calibri" w:hAnsi="Calibri" w:cs="Calibri"/>
          <w:sz w:val="22"/>
          <w:szCs w:val="22"/>
        </w:rPr>
        <w:t>a person gets old…</w:t>
      </w:r>
      <w:r w:rsidR="00164F55">
        <w:rPr>
          <w:rFonts w:ascii="Calibri" w:hAnsi="Calibri" w:cs="Calibri"/>
          <w:sz w:val="22"/>
          <w:szCs w:val="22"/>
        </w:rPr>
        <w:t xml:space="preserve"> When two young people meet…</w:t>
      </w:r>
      <w:r>
        <w:rPr>
          <w:rFonts w:ascii="Calibri" w:hAnsi="Calibri" w:cs="Calibri"/>
          <w:sz w:val="22"/>
          <w:szCs w:val="22"/>
        </w:rPr>
        <w:t>)</w:t>
      </w:r>
    </w:p>
    <w:p w14:paraId="2FBD42CE" w14:textId="77777777" w:rsidR="00B32EFB" w:rsidRDefault="00B32EFB" w:rsidP="00B32EFB">
      <w:pPr>
        <w:jc w:val="both"/>
        <w:rPr>
          <w:rFonts w:ascii="Calibri" w:hAnsi="Calibri" w:cs="Calibri"/>
          <w:sz w:val="22"/>
          <w:szCs w:val="22"/>
        </w:rPr>
      </w:pPr>
    </w:p>
    <w:p w14:paraId="0AB89994" w14:textId="77777777" w:rsidR="00B32EFB" w:rsidRPr="0042548A" w:rsidRDefault="00B32EFB" w:rsidP="00B32EFB">
      <w:pPr>
        <w:jc w:val="both"/>
        <w:rPr>
          <w:rFonts w:ascii="Calibri" w:hAnsi="Calibri" w:cs="Calibri"/>
          <w:b/>
          <w:sz w:val="22"/>
          <w:szCs w:val="22"/>
        </w:rPr>
      </w:pPr>
      <w:r w:rsidRPr="0042548A">
        <w:rPr>
          <w:rFonts w:ascii="Calibri" w:hAnsi="Calibri" w:cs="Calibri"/>
          <w:b/>
          <w:sz w:val="22"/>
          <w:szCs w:val="22"/>
        </w:rPr>
        <w:t>TIME ANALYSIS</w:t>
      </w:r>
    </w:p>
    <w:p w14:paraId="66E873D7" w14:textId="77777777" w:rsidR="00B32EFB" w:rsidRDefault="00B32EFB" w:rsidP="00B32EFB">
      <w:pPr>
        <w:jc w:val="both"/>
        <w:rPr>
          <w:rFonts w:ascii="Calibri" w:hAnsi="Calibri" w:cs="Calibri"/>
          <w:sz w:val="22"/>
          <w:szCs w:val="22"/>
        </w:rPr>
      </w:pPr>
    </w:p>
    <w:p w14:paraId="1FDE0187" w14:textId="77777777" w:rsidR="0042548A" w:rsidRDefault="0042548A" w:rsidP="0042548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distinguish between:</w:t>
      </w:r>
    </w:p>
    <w:p w14:paraId="07AA3A22" w14:textId="77777777" w:rsidR="0042548A" w:rsidRDefault="0042548A" w:rsidP="0042548A">
      <w:pPr>
        <w:jc w:val="both"/>
        <w:rPr>
          <w:rFonts w:ascii="Calibri" w:hAnsi="Calibri" w:cs="Calibri"/>
          <w:sz w:val="22"/>
          <w:szCs w:val="22"/>
        </w:rPr>
      </w:pPr>
    </w:p>
    <w:p w14:paraId="1DE1B205" w14:textId="22ED60E0" w:rsidR="0042548A" w:rsidRDefault="0042548A" w:rsidP="0042548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STORY-TIME</w:t>
      </w:r>
    </w:p>
    <w:p w14:paraId="76773D82" w14:textId="26870590" w:rsidR="0042548A" w:rsidRPr="00F64CAE" w:rsidRDefault="00F64CAE" w:rsidP="00F64CAE">
      <w:pPr>
        <w:pStyle w:val="Odstavecseseznamem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42548A" w:rsidRPr="00F64CAE">
        <w:rPr>
          <w:rFonts w:ascii="Calibri" w:hAnsi="Calibri" w:cs="Calibri"/>
          <w:sz w:val="22"/>
          <w:szCs w:val="22"/>
        </w:rPr>
        <w:t xml:space="preserve">sequence of events and </w:t>
      </w:r>
      <w:r w:rsidR="00B800BA">
        <w:rPr>
          <w:rFonts w:ascii="Calibri" w:hAnsi="Calibri" w:cs="Calibri"/>
          <w:sz w:val="22"/>
          <w:szCs w:val="22"/>
        </w:rPr>
        <w:t xml:space="preserve">the </w:t>
      </w:r>
      <w:r w:rsidR="0042548A" w:rsidRPr="00F64CAE">
        <w:rPr>
          <w:rFonts w:ascii="Calibri" w:hAnsi="Calibri" w:cs="Calibri"/>
          <w:sz w:val="22"/>
          <w:szCs w:val="22"/>
        </w:rPr>
        <w:t>length of time that passes in</w:t>
      </w:r>
      <w:r w:rsidR="00B800BA">
        <w:rPr>
          <w:rFonts w:ascii="Calibri" w:hAnsi="Calibri" w:cs="Calibri"/>
          <w:sz w:val="22"/>
          <w:szCs w:val="22"/>
        </w:rPr>
        <w:t>/is covered by</w:t>
      </w:r>
      <w:r w:rsidR="0042548A" w:rsidRPr="00F64CAE">
        <w:rPr>
          <w:rFonts w:ascii="Calibri" w:hAnsi="Calibri" w:cs="Calibri"/>
          <w:sz w:val="22"/>
          <w:szCs w:val="22"/>
        </w:rPr>
        <w:t xml:space="preserve"> the story</w:t>
      </w:r>
    </w:p>
    <w:p w14:paraId="577FA04F" w14:textId="77777777" w:rsidR="0042548A" w:rsidRDefault="0042548A" w:rsidP="0042548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DISCOURSE-TIME</w:t>
      </w:r>
    </w:p>
    <w:p w14:paraId="5635C8BF" w14:textId="1D20457A" w:rsidR="0042548A" w:rsidRPr="00F64CAE" w:rsidRDefault="00F64CAE" w:rsidP="00F64CAE">
      <w:pPr>
        <w:pStyle w:val="Odstavecseseznamem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42548A" w:rsidRPr="00F64CAE">
        <w:rPr>
          <w:rFonts w:ascii="Calibri" w:hAnsi="Calibri" w:cs="Calibri"/>
          <w:sz w:val="22"/>
          <w:szCs w:val="22"/>
        </w:rPr>
        <w:t xml:space="preserve">sequence of events as presented in discourse and the pacing of the narrative (length of time taken by the narrative to tell </w:t>
      </w:r>
      <w:r w:rsidR="00164F55">
        <w:rPr>
          <w:rFonts w:ascii="Calibri" w:hAnsi="Calibri" w:cs="Calibri"/>
          <w:sz w:val="22"/>
          <w:szCs w:val="22"/>
        </w:rPr>
        <w:t xml:space="preserve">the </w:t>
      </w:r>
      <w:r w:rsidR="0042548A" w:rsidRPr="00F64CAE">
        <w:rPr>
          <w:rFonts w:ascii="Calibri" w:hAnsi="Calibri" w:cs="Calibri"/>
          <w:sz w:val="22"/>
          <w:szCs w:val="22"/>
        </w:rPr>
        <w:t xml:space="preserve">individual </w:t>
      </w:r>
      <w:r w:rsidR="00B800BA">
        <w:rPr>
          <w:rFonts w:ascii="Calibri" w:hAnsi="Calibri" w:cs="Calibri"/>
          <w:sz w:val="22"/>
          <w:szCs w:val="22"/>
        </w:rPr>
        <w:t>episodes</w:t>
      </w:r>
      <w:r w:rsidR="0042548A" w:rsidRPr="00F64CAE">
        <w:rPr>
          <w:rFonts w:ascii="Calibri" w:hAnsi="Calibri" w:cs="Calibri"/>
          <w:sz w:val="22"/>
          <w:szCs w:val="22"/>
        </w:rPr>
        <w:t>/</w:t>
      </w:r>
      <w:r w:rsidR="00B800BA">
        <w:rPr>
          <w:rFonts w:ascii="Calibri" w:hAnsi="Calibri" w:cs="Calibri"/>
          <w:sz w:val="22"/>
          <w:szCs w:val="22"/>
        </w:rPr>
        <w:t>events</w:t>
      </w:r>
      <w:r w:rsidR="0042548A" w:rsidRPr="00F64CAE">
        <w:rPr>
          <w:rFonts w:ascii="Calibri" w:hAnsi="Calibri" w:cs="Calibri"/>
          <w:sz w:val="22"/>
          <w:szCs w:val="22"/>
        </w:rPr>
        <w:t xml:space="preserve"> of the story</w:t>
      </w:r>
      <w:r w:rsidRPr="00F64CAE">
        <w:rPr>
          <w:rFonts w:ascii="Calibri" w:hAnsi="Calibri" w:cs="Calibri"/>
          <w:sz w:val="22"/>
          <w:szCs w:val="22"/>
        </w:rPr>
        <w:t>)</w:t>
      </w:r>
    </w:p>
    <w:p w14:paraId="0BBC62E0" w14:textId="77777777" w:rsidR="00F64CAE" w:rsidRDefault="00F64CAE" w:rsidP="00B32EFB">
      <w:pPr>
        <w:jc w:val="both"/>
        <w:rPr>
          <w:rFonts w:ascii="Calibri" w:hAnsi="Calibri" w:cs="Calibri"/>
          <w:sz w:val="22"/>
          <w:szCs w:val="22"/>
        </w:rPr>
      </w:pPr>
    </w:p>
    <w:p w14:paraId="79680C57" w14:textId="05C5EB98" w:rsidR="00C808BE" w:rsidRDefault="00B32EFB" w:rsidP="00B32EFB">
      <w:pPr>
        <w:jc w:val="both"/>
        <w:rPr>
          <w:rFonts w:ascii="Calibri" w:hAnsi="Calibri" w:cs="Calibri"/>
          <w:sz w:val="22"/>
          <w:szCs w:val="22"/>
        </w:rPr>
      </w:pPr>
      <w:r w:rsidRPr="00E71300">
        <w:rPr>
          <w:rFonts w:ascii="Calibri" w:hAnsi="Calibri" w:cs="Calibri"/>
          <w:b/>
          <w:sz w:val="22"/>
          <w:szCs w:val="22"/>
        </w:rPr>
        <w:t xml:space="preserve">3 </w:t>
      </w:r>
      <w:r w:rsidR="0042548A" w:rsidRPr="00E71300">
        <w:rPr>
          <w:rFonts w:ascii="Calibri" w:hAnsi="Calibri" w:cs="Calibri"/>
          <w:b/>
          <w:sz w:val="22"/>
          <w:szCs w:val="22"/>
        </w:rPr>
        <w:t xml:space="preserve">basic </w:t>
      </w:r>
      <w:r w:rsidRPr="00E71300">
        <w:rPr>
          <w:rFonts w:ascii="Calibri" w:hAnsi="Calibri" w:cs="Calibri"/>
          <w:b/>
          <w:sz w:val="22"/>
          <w:szCs w:val="22"/>
        </w:rPr>
        <w:t>aspects</w:t>
      </w:r>
      <w:r w:rsidR="00D00DAD">
        <w:rPr>
          <w:rFonts w:ascii="Calibri" w:hAnsi="Calibri" w:cs="Calibri"/>
          <w:sz w:val="22"/>
          <w:szCs w:val="22"/>
        </w:rPr>
        <w:t xml:space="preserve"> (acc</w:t>
      </w:r>
      <w:r w:rsidR="0042548A">
        <w:rPr>
          <w:rFonts w:ascii="Calibri" w:hAnsi="Calibri" w:cs="Calibri"/>
          <w:sz w:val="22"/>
          <w:szCs w:val="22"/>
        </w:rPr>
        <w:t>ording to G. Genette; see also Bridgeman</w:t>
      </w:r>
      <w:r w:rsidR="00D00DAD">
        <w:rPr>
          <w:rFonts w:ascii="Calibri" w:hAnsi="Calibri" w:cs="Calibri"/>
          <w:sz w:val="22"/>
          <w:szCs w:val="22"/>
        </w:rPr>
        <w:t>)</w:t>
      </w:r>
      <w:r w:rsidR="0042548A">
        <w:rPr>
          <w:rFonts w:ascii="Calibri" w:hAnsi="Calibri" w:cs="Calibri"/>
          <w:sz w:val="22"/>
          <w:szCs w:val="22"/>
        </w:rPr>
        <w:t xml:space="preserve"> which concern the relation of </w:t>
      </w:r>
      <w:r w:rsidR="00C808BE">
        <w:rPr>
          <w:rFonts w:ascii="Calibri" w:hAnsi="Calibri" w:cs="Calibri"/>
          <w:sz w:val="22"/>
          <w:szCs w:val="22"/>
        </w:rPr>
        <w:t xml:space="preserve">story-time </w:t>
      </w:r>
      <w:r w:rsidR="00F64CAE">
        <w:rPr>
          <w:rFonts w:ascii="Calibri" w:hAnsi="Calibri" w:cs="Calibri"/>
          <w:sz w:val="22"/>
          <w:szCs w:val="22"/>
        </w:rPr>
        <w:t>and</w:t>
      </w:r>
      <w:r w:rsidR="00C808BE">
        <w:rPr>
          <w:rFonts w:ascii="Calibri" w:hAnsi="Calibri" w:cs="Calibri"/>
          <w:sz w:val="22"/>
          <w:szCs w:val="22"/>
        </w:rPr>
        <w:t xml:space="preserve"> discourse-time </w:t>
      </w:r>
      <w:r w:rsidR="0042548A">
        <w:rPr>
          <w:rFonts w:ascii="Calibri" w:hAnsi="Calibri" w:cs="Calibri"/>
          <w:sz w:val="22"/>
          <w:szCs w:val="22"/>
        </w:rPr>
        <w:t>in a narrative</w:t>
      </w:r>
      <w:r w:rsidR="00C808BE">
        <w:rPr>
          <w:rFonts w:ascii="Calibri" w:hAnsi="Calibri" w:cs="Calibri"/>
          <w:sz w:val="22"/>
          <w:szCs w:val="22"/>
        </w:rPr>
        <w:t>:</w:t>
      </w:r>
    </w:p>
    <w:p w14:paraId="231C404D" w14:textId="69B7D477" w:rsidR="00C808BE" w:rsidRPr="00F64CAE" w:rsidRDefault="00D00DAD" w:rsidP="00F64CAE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F64CAE">
        <w:rPr>
          <w:rFonts w:ascii="Calibri" w:hAnsi="Calibri" w:cs="Calibri"/>
          <w:sz w:val="22"/>
          <w:szCs w:val="22"/>
        </w:rPr>
        <w:t>DURATION (how long scenes or events last)</w:t>
      </w:r>
    </w:p>
    <w:p w14:paraId="14062DA1" w14:textId="77777777" w:rsidR="00F64CAE" w:rsidRPr="00F64CAE" w:rsidRDefault="00D00DAD" w:rsidP="00F64CAE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F64CAE">
        <w:rPr>
          <w:rFonts w:ascii="Calibri" w:hAnsi="Calibri" w:cs="Calibri"/>
          <w:sz w:val="22"/>
          <w:szCs w:val="22"/>
        </w:rPr>
        <w:t>ORDER (of events)</w:t>
      </w:r>
    </w:p>
    <w:p w14:paraId="0E57BD62" w14:textId="4C113A60" w:rsidR="00B32EFB" w:rsidRPr="00F64CAE" w:rsidRDefault="00D00DAD" w:rsidP="00F64CAE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F64CAE">
        <w:rPr>
          <w:rFonts w:ascii="Calibri" w:hAnsi="Calibri" w:cs="Calibri"/>
          <w:sz w:val="22"/>
          <w:szCs w:val="22"/>
        </w:rPr>
        <w:t>FREQUENCY (how often events occur</w:t>
      </w:r>
      <w:r w:rsidR="00210F42" w:rsidRPr="00F64CAE">
        <w:rPr>
          <w:rFonts w:ascii="Calibri" w:hAnsi="Calibri" w:cs="Calibri"/>
          <w:sz w:val="22"/>
          <w:szCs w:val="22"/>
        </w:rPr>
        <w:t>)</w:t>
      </w:r>
    </w:p>
    <w:p w14:paraId="7B3BC3C8" w14:textId="77777777" w:rsidR="00C808BE" w:rsidRDefault="00C808BE" w:rsidP="00B32EFB">
      <w:pPr>
        <w:jc w:val="both"/>
        <w:rPr>
          <w:rFonts w:ascii="Calibri" w:hAnsi="Calibri" w:cs="Calibri"/>
          <w:sz w:val="22"/>
          <w:szCs w:val="22"/>
        </w:rPr>
      </w:pPr>
    </w:p>
    <w:p w14:paraId="0F833F90" w14:textId="64CB554C" w:rsidR="00B32EFB" w:rsidRPr="008473CD" w:rsidRDefault="008473CD" w:rsidP="00B32EFB">
      <w:pPr>
        <w:jc w:val="both"/>
        <w:rPr>
          <w:rFonts w:ascii="Calibri" w:hAnsi="Calibri" w:cs="Calibri"/>
          <w:b/>
          <w:sz w:val="22"/>
          <w:szCs w:val="22"/>
        </w:rPr>
      </w:pPr>
      <w:r w:rsidRPr="008473CD">
        <w:rPr>
          <w:rFonts w:ascii="Calibri" w:hAnsi="Calibri" w:cs="Calibri"/>
          <w:b/>
          <w:sz w:val="22"/>
          <w:szCs w:val="22"/>
        </w:rPr>
        <w:t>ad 1.</w:t>
      </w:r>
      <w:r w:rsidR="00F64CAE" w:rsidRPr="008473CD">
        <w:rPr>
          <w:rFonts w:ascii="Calibri" w:hAnsi="Calibri" w:cs="Calibri"/>
          <w:b/>
          <w:sz w:val="22"/>
          <w:szCs w:val="22"/>
        </w:rPr>
        <w:t xml:space="preserve"> </w:t>
      </w:r>
      <w:r w:rsidR="00C808BE" w:rsidRPr="008473CD">
        <w:rPr>
          <w:rFonts w:ascii="Calibri" w:hAnsi="Calibri" w:cs="Calibri"/>
          <w:b/>
          <w:sz w:val="22"/>
          <w:szCs w:val="22"/>
        </w:rPr>
        <w:t>DURATION</w:t>
      </w:r>
    </w:p>
    <w:p w14:paraId="1694DC24" w14:textId="77777777" w:rsidR="00ED7548" w:rsidRDefault="00ED7548" w:rsidP="00B32EFB">
      <w:pPr>
        <w:jc w:val="both"/>
        <w:rPr>
          <w:rFonts w:ascii="Calibri" w:hAnsi="Calibri" w:cs="Calibri"/>
          <w:sz w:val="22"/>
          <w:szCs w:val="22"/>
        </w:rPr>
      </w:pPr>
    </w:p>
    <w:p w14:paraId="20FFEA06" w14:textId="2DEC8E49" w:rsidR="00C808BE" w:rsidRDefault="00EC7EF7" w:rsidP="00EC7EF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Narratives are selective in terms o</w:t>
      </w:r>
      <w:r w:rsidR="00164F55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 what details they focus on and how much </w:t>
      </w:r>
      <w:r w:rsidR="00282B59">
        <w:rPr>
          <w:rFonts w:ascii="Calibri" w:hAnsi="Calibri" w:cs="Calibri"/>
          <w:sz w:val="22"/>
          <w:szCs w:val="22"/>
        </w:rPr>
        <w:t>discourse</w:t>
      </w:r>
      <w:r>
        <w:rPr>
          <w:rFonts w:ascii="Calibri" w:hAnsi="Calibri" w:cs="Calibri"/>
          <w:sz w:val="22"/>
          <w:szCs w:val="22"/>
        </w:rPr>
        <w:t xml:space="preserve"> time is dedicated to </w:t>
      </w:r>
      <w:r w:rsidR="00E71300">
        <w:rPr>
          <w:rFonts w:ascii="Calibri" w:hAnsi="Calibri" w:cs="Calibri"/>
          <w:sz w:val="22"/>
          <w:szCs w:val="22"/>
        </w:rPr>
        <w:t>these</w:t>
      </w:r>
      <w:r w:rsidR="00D41716">
        <w:rPr>
          <w:rFonts w:ascii="Calibri" w:hAnsi="Calibri" w:cs="Calibri"/>
          <w:sz w:val="22"/>
          <w:szCs w:val="22"/>
        </w:rPr>
        <w:t xml:space="preserve"> (cf. Pip’s description of Miss Havisham’s house and room)</w:t>
      </w:r>
      <w:r>
        <w:rPr>
          <w:rFonts w:ascii="Calibri" w:hAnsi="Calibri" w:cs="Calibri"/>
          <w:sz w:val="22"/>
          <w:szCs w:val="22"/>
        </w:rPr>
        <w:t>.</w:t>
      </w:r>
    </w:p>
    <w:p w14:paraId="0AEDA099" w14:textId="68E345FC" w:rsidR="00D00DAD" w:rsidRDefault="00D00DAD" w:rsidP="00B32EF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Variations in </w:t>
      </w:r>
      <w:r w:rsidR="00282B59">
        <w:rPr>
          <w:rFonts w:ascii="Calibri" w:hAnsi="Calibri" w:cs="Calibri"/>
          <w:sz w:val="22"/>
          <w:szCs w:val="22"/>
        </w:rPr>
        <w:t>discourse</w:t>
      </w:r>
      <w:r w:rsidR="00EC7EF7">
        <w:rPr>
          <w:rFonts w:ascii="Calibri" w:hAnsi="Calibri" w:cs="Calibri"/>
          <w:sz w:val="22"/>
          <w:szCs w:val="22"/>
        </w:rPr>
        <w:t xml:space="preserve"> time determine </w:t>
      </w:r>
      <w:r>
        <w:rPr>
          <w:rFonts w:ascii="Calibri" w:hAnsi="Calibri" w:cs="Calibri"/>
          <w:sz w:val="22"/>
          <w:szCs w:val="22"/>
        </w:rPr>
        <w:t>which scenes are</w:t>
      </w:r>
      <w:r w:rsidR="00EC7EF7">
        <w:rPr>
          <w:rFonts w:ascii="Calibri" w:hAnsi="Calibri" w:cs="Calibri"/>
          <w:sz w:val="22"/>
          <w:szCs w:val="22"/>
        </w:rPr>
        <w:t xml:space="preserve"> perceived as</w:t>
      </w:r>
      <w:r>
        <w:rPr>
          <w:rFonts w:ascii="Calibri" w:hAnsi="Calibri" w:cs="Calibri"/>
          <w:sz w:val="22"/>
          <w:szCs w:val="22"/>
        </w:rPr>
        <w:t xml:space="preserve"> more important</w:t>
      </w:r>
      <w:r w:rsidR="00EC7EF7">
        <w:rPr>
          <w:rFonts w:ascii="Calibri" w:hAnsi="Calibri" w:cs="Calibri"/>
          <w:sz w:val="22"/>
          <w:szCs w:val="22"/>
        </w:rPr>
        <w:t xml:space="preserve"> by the recipient/reader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C1D0F76" w14:textId="77777777" w:rsidR="00D00DAD" w:rsidRDefault="00D00DAD" w:rsidP="00B32EFB">
      <w:pPr>
        <w:jc w:val="both"/>
        <w:rPr>
          <w:rFonts w:ascii="Calibri" w:hAnsi="Calibri" w:cs="Calibri"/>
          <w:sz w:val="22"/>
          <w:szCs w:val="22"/>
        </w:rPr>
      </w:pPr>
    </w:p>
    <w:p w14:paraId="2DFCF54B" w14:textId="66A67926" w:rsidR="001D2B9E" w:rsidRDefault="00282B59" w:rsidP="001D2B9E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164F55">
        <w:rPr>
          <w:rFonts w:ascii="Calibri" w:hAnsi="Calibri" w:cs="Calibri"/>
          <w:b/>
          <w:bCs/>
          <w:sz w:val="22"/>
          <w:szCs w:val="22"/>
        </w:rPr>
        <w:t>key</w:t>
      </w:r>
      <w:r w:rsidR="001D2B9E" w:rsidRPr="00164F55">
        <w:rPr>
          <w:rFonts w:ascii="Calibri" w:hAnsi="Calibri" w:cs="Calibri"/>
          <w:b/>
          <w:bCs/>
          <w:sz w:val="22"/>
          <w:szCs w:val="22"/>
        </w:rPr>
        <w:t xml:space="preserve"> events</w:t>
      </w:r>
      <w:r w:rsidR="001D2B9E">
        <w:rPr>
          <w:rFonts w:ascii="Calibri" w:hAnsi="Calibri" w:cs="Calibri"/>
          <w:sz w:val="22"/>
          <w:szCs w:val="22"/>
        </w:rPr>
        <w:t xml:space="preserve"> – detailed description, slower than real time; given most</w:t>
      </w:r>
      <w:r>
        <w:rPr>
          <w:rFonts w:ascii="Calibri" w:hAnsi="Calibri" w:cs="Calibri"/>
          <w:sz w:val="22"/>
          <w:szCs w:val="22"/>
        </w:rPr>
        <w:t xml:space="preserve"> discourse</w:t>
      </w:r>
      <w:r w:rsidR="001D2B9E">
        <w:rPr>
          <w:rFonts w:ascii="Calibri" w:hAnsi="Calibri" w:cs="Calibri"/>
          <w:sz w:val="22"/>
          <w:szCs w:val="22"/>
        </w:rPr>
        <w:t xml:space="preserve"> space/time</w:t>
      </w:r>
    </w:p>
    <w:p w14:paraId="742C788B" w14:textId="538E6A15" w:rsidR="001D2B9E" w:rsidRDefault="00282B59" w:rsidP="001D2B9E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164F55">
        <w:rPr>
          <w:rFonts w:ascii="Calibri" w:hAnsi="Calibri" w:cs="Calibri"/>
          <w:b/>
          <w:bCs/>
          <w:sz w:val="22"/>
          <w:szCs w:val="22"/>
        </w:rPr>
        <w:t>marginal events</w:t>
      </w:r>
      <w:r>
        <w:rPr>
          <w:rFonts w:ascii="Calibri" w:hAnsi="Calibri" w:cs="Calibri"/>
          <w:sz w:val="22"/>
          <w:szCs w:val="22"/>
        </w:rPr>
        <w:t xml:space="preserve"> – passed over quickly</w:t>
      </w:r>
      <w:r w:rsidR="00D41716">
        <w:rPr>
          <w:rFonts w:ascii="Calibri" w:hAnsi="Calibri" w:cs="Calibri"/>
          <w:sz w:val="22"/>
          <w:szCs w:val="22"/>
        </w:rPr>
        <w:t xml:space="preserve"> (cf. Atkinson)</w:t>
      </w:r>
    </w:p>
    <w:p w14:paraId="31F16556" w14:textId="1F9F7175" w:rsidR="00282B59" w:rsidRDefault="005B7BA4" w:rsidP="001D2B9E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NB the</w:t>
      </w:r>
      <w:r w:rsidR="00282B59">
        <w:rPr>
          <w:rFonts w:ascii="Calibri" w:hAnsi="Calibri" w:cs="Calibri"/>
          <w:sz w:val="22"/>
          <w:szCs w:val="22"/>
        </w:rPr>
        <w:t xml:space="preserve"> variable relation between real time and discourse time: </w:t>
      </w:r>
    </w:p>
    <w:p w14:paraId="7C41AA65" w14:textId="6F1B697D" w:rsidR="001D2B9E" w:rsidRDefault="005B7BA4" w:rsidP="00282B59">
      <w:pPr>
        <w:pStyle w:val="Odstavecseseznamem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82B59">
        <w:rPr>
          <w:rFonts w:ascii="Calibri" w:hAnsi="Calibri" w:cs="Calibri"/>
          <w:sz w:val="22"/>
          <w:szCs w:val="22"/>
        </w:rPr>
        <w:t>The story of a wee</w:t>
      </w:r>
      <w:r w:rsidR="00282B59">
        <w:rPr>
          <w:rFonts w:ascii="Calibri" w:hAnsi="Calibri" w:cs="Calibri"/>
          <w:sz w:val="22"/>
          <w:szCs w:val="22"/>
          <w:lang w:val="en-US"/>
        </w:rPr>
        <w:t>k</w:t>
      </w:r>
      <w:r w:rsidR="00282B59">
        <w:rPr>
          <w:rFonts w:ascii="Calibri" w:hAnsi="Calibri" w:cs="Calibri"/>
          <w:sz w:val="22"/>
          <w:szCs w:val="22"/>
          <w:lang w:val="en-IE"/>
        </w:rPr>
        <w:t xml:space="preserve">’s journey abroad would take a week to narrate in real story time. But the </w:t>
      </w:r>
      <w:r>
        <w:rPr>
          <w:rFonts w:ascii="Calibri" w:hAnsi="Calibri" w:cs="Calibri"/>
          <w:sz w:val="22"/>
          <w:szCs w:val="22"/>
          <w:lang w:val="en-IE"/>
        </w:rPr>
        <w:t>discourse time will be compressed into 30 minutes</w:t>
      </w:r>
      <w:r w:rsidR="00164F55">
        <w:rPr>
          <w:rFonts w:ascii="Calibri" w:hAnsi="Calibri" w:cs="Calibri"/>
          <w:sz w:val="22"/>
          <w:szCs w:val="22"/>
          <w:lang w:val="en-IE"/>
        </w:rPr>
        <w:t xml:space="preserve">, for example, i.e. the time needed to read the </w:t>
      </w:r>
      <w:r>
        <w:rPr>
          <w:rFonts w:ascii="Calibri" w:hAnsi="Calibri" w:cs="Calibri"/>
          <w:sz w:val="22"/>
          <w:szCs w:val="22"/>
          <w:lang w:val="en-IE"/>
        </w:rPr>
        <w:t>short</w:t>
      </w:r>
      <w:r w:rsidR="00164F55">
        <w:rPr>
          <w:rFonts w:ascii="Calibri" w:hAnsi="Calibri" w:cs="Calibri"/>
          <w:sz w:val="22"/>
          <w:szCs w:val="22"/>
          <w:lang w:val="en-IE"/>
        </w:rPr>
        <w:t xml:space="preserve"> </w:t>
      </w:r>
      <w:r>
        <w:rPr>
          <w:rFonts w:ascii="Calibri" w:hAnsi="Calibri" w:cs="Calibri"/>
          <w:sz w:val="22"/>
          <w:szCs w:val="22"/>
          <w:lang w:val="en-IE"/>
        </w:rPr>
        <w:t>story</w:t>
      </w:r>
      <w:r w:rsidR="00164F55">
        <w:rPr>
          <w:rFonts w:ascii="Calibri" w:hAnsi="Calibri" w:cs="Calibri"/>
          <w:sz w:val="22"/>
          <w:szCs w:val="22"/>
          <w:lang w:val="en-IE"/>
        </w:rPr>
        <w:t xml:space="preserve"> which gives an account of these (selected) events</w:t>
      </w:r>
      <w:r>
        <w:rPr>
          <w:rFonts w:ascii="Calibri" w:hAnsi="Calibri" w:cs="Calibri"/>
          <w:sz w:val="22"/>
          <w:szCs w:val="22"/>
          <w:lang w:val="en-IE"/>
        </w:rPr>
        <w:t>.</w:t>
      </w:r>
    </w:p>
    <w:p w14:paraId="1B4DDA77" w14:textId="3E1B6A36" w:rsidR="005B7160" w:rsidRDefault="005B7BA4" w:rsidP="005B7BA4">
      <w:pPr>
        <w:pStyle w:val="Odstavecseseznamem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The </w:t>
      </w:r>
      <w:r w:rsidR="005B7160">
        <w:rPr>
          <w:rFonts w:ascii="Calibri" w:hAnsi="Calibri" w:cs="Calibri"/>
          <w:sz w:val="22"/>
          <w:szCs w:val="22"/>
        </w:rPr>
        <w:t xml:space="preserve">real </w:t>
      </w:r>
      <w:r w:rsidR="00D41716">
        <w:rPr>
          <w:rFonts w:ascii="Calibri" w:hAnsi="Calibri" w:cs="Calibri"/>
          <w:sz w:val="22"/>
          <w:szCs w:val="22"/>
        </w:rPr>
        <w:t>‘</w:t>
      </w:r>
      <w:r w:rsidR="005B7160">
        <w:rPr>
          <w:rFonts w:ascii="Calibri" w:hAnsi="Calibri" w:cs="Calibri"/>
          <w:sz w:val="22"/>
          <w:szCs w:val="22"/>
        </w:rPr>
        <w:t>action</w:t>
      </w:r>
      <w:r w:rsidR="00D41716">
        <w:rPr>
          <w:rFonts w:ascii="Calibri" w:hAnsi="Calibri" w:cs="Calibri"/>
          <w:sz w:val="22"/>
          <w:szCs w:val="22"/>
        </w:rPr>
        <w:t>’</w:t>
      </w:r>
      <w:r w:rsidR="005B7160">
        <w:rPr>
          <w:rFonts w:ascii="Calibri" w:hAnsi="Calibri" w:cs="Calibri"/>
          <w:sz w:val="22"/>
          <w:szCs w:val="22"/>
        </w:rPr>
        <w:t xml:space="preserve"> time</w:t>
      </w:r>
      <w:r>
        <w:rPr>
          <w:rFonts w:ascii="Calibri" w:hAnsi="Calibri" w:cs="Calibri"/>
          <w:sz w:val="22"/>
          <w:szCs w:val="22"/>
        </w:rPr>
        <w:t xml:space="preserve"> in Mansfield’s ‘A Dill Pickle’ </w:t>
      </w:r>
      <w:r w:rsidR="005B7160">
        <w:rPr>
          <w:rFonts w:ascii="Calibri" w:hAnsi="Calibri" w:cs="Calibri"/>
          <w:sz w:val="22"/>
          <w:szCs w:val="22"/>
        </w:rPr>
        <w:t>takes</w:t>
      </w:r>
      <w:r>
        <w:rPr>
          <w:rFonts w:ascii="Calibri" w:hAnsi="Calibri" w:cs="Calibri"/>
          <w:sz w:val="22"/>
          <w:szCs w:val="22"/>
        </w:rPr>
        <w:t xml:space="preserve"> 20 minutes or so</w:t>
      </w:r>
      <w:r w:rsidR="005B7160">
        <w:rPr>
          <w:rFonts w:ascii="Calibri" w:hAnsi="Calibri" w:cs="Calibri"/>
          <w:sz w:val="22"/>
          <w:szCs w:val="22"/>
        </w:rPr>
        <w:t>,</w:t>
      </w:r>
      <w:r w:rsidR="00D41716">
        <w:rPr>
          <w:rFonts w:ascii="Calibri" w:hAnsi="Calibri" w:cs="Calibri"/>
          <w:sz w:val="22"/>
          <w:szCs w:val="22"/>
        </w:rPr>
        <w:t xml:space="preserve"> i.e.</w:t>
      </w:r>
      <w:r w:rsidR="005B7160">
        <w:rPr>
          <w:rFonts w:ascii="Calibri" w:hAnsi="Calibri" w:cs="Calibri"/>
          <w:sz w:val="22"/>
          <w:szCs w:val="22"/>
        </w:rPr>
        <w:t xml:space="preserve"> the time of the actual meeting. The time</w:t>
      </w:r>
      <w:r w:rsidR="00D41716">
        <w:rPr>
          <w:rFonts w:ascii="Calibri" w:hAnsi="Calibri" w:cs="Calibri"/>
          <w:sz w:val="22"/>
          <w:szCs w:val="22"/>
        </w:rPr>
        <w:t xml:space="preserve"> span presented by </w:t>
      </w:r>
      <w:r w:rsidR="00FD2010">
        <w:rPr>
          <w:rFonts w:ascii="Calibri" w:hAnsi="Calibri" w:cs="Calibri"/>
          <w:sz w:val="22"/>
          <w:szCs w:val="22"/>
        </w:rPr>
        <w:t>t</w:t>
      </w:r>
      <w:r w:rsidR="00D41716">
        <w:rPr>
          <w:rFonts w:ascii="Calibri" w:hAnsi="Calibri" w:cs="Calibri"/>
          <w:sz w:val="22"/>
          <w:szCs w:val="22"/>
        </w:rPr>
        <w:t>he narration</w:t>
      </w:r>
      <w:r w:rsidR="005B7160">
        <w:rPr>
          <w:rFonts w:ascii="Calibri" w:hAnsi="Calibri" w:cs="Calibri"/>
          <w:sz w:val="22"/>
          <w:szCs w:val="22"/>
        </w:rPr>
        <w:t>, however, include</w:t>
      </w:r>
      <w:r w:rsidR="00164F55">
        <w:rPr>
          <w:rFonts w:ascii="Calibri" w:hAnsi="Calibri" w:cs="Calibri"/>
          <w:sz w:val="22"/>
          <w:szCs w:val="22"/>
        </w:rPr>
        <w:t>s</w:t>
      </w:r>
      <w:r w:rsidR="005B7160">
        <w:rPr>
          <w:rFonts w:ascii="Calibri" w:hAnsi="Calibri" w:cs="Calibri"/>
          <w:sz w:val="22"/>
          <w:szCs w:val="22"/>
        </w:rPr>
        <w:t xml:space="preserve"> </w:t>
      </w:r>
      <w:r w:rsidR="008473CD">
        <w:rPr>
          <w:rFonts w:ascii="Calibri" w:hAnsi="Calibri" w:cs="Calibri"/>
          <w:sz w:val="22"/>
          <w:szCs w:val="22"/>
        </w:rPr>
        <w:t xml:space="preserve">reminiscing on the part of both characters and is thus extremely elastic. </w:t>
      </w:r>
    </w:p>
    <w:p w14:paraId="64E7F4E3" w14:textId="77777777" w:rsidR="00ED7548" w:rsidRDefault="00ED7548" w:rsidP="00ED7548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242324CA" w14:textId="1C03421F" w:rsidR="00ED7548" w:rsidRDefault="008473CD" w:rsidP="00ED754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ED7548">
        <w:rPr>
          <w:rFonts w:ascii="Calibri" w:hAnsi="Calibri" w:cs="Calibri"/>
          <w:sz w:val="22"/>
          <w:szCs w:val="22"/>
        </w:rPr>
        <w:t>ossible relations betwee</w:t>
      </w:r>
      <w:r>
        <w:rPr>
          <w:rFonts w:ascii="Calibri" w:hAnsi="Calibri" w:cs="Calibri"/>
          <w:sz w:val="22"/>
          <w:szCs w:val="22"/>
        </w:rPr>
        <w:t>n story-time and discourse-time:</w:t>
      </w:r>
    </w:p>
    <w:p w14:paraId="25D8B5AA" w14:textId="05BE12CD" w:rsidR="00ED7548" w:rsidRDefault="00ED7548" w:rsidP="00ED7548">
      <w:pPr>
        <w:jc w:val="both"/>
        <w:rPr>
          <w:rFonts w:ascii="Calibri" w:hAnsi="Calibri" w:cs="Calibri"/>
          <w:sz w:val="22"/>
          <w:szCs w:val="22"/>
        </w:rPr>
      </w:pPr>
    </w:p>
    <w:p w14:paraId="67E4065B" w14:textId="7EB1215C" w:rsidR="00ED7548" w:rsidRPr="00ED7548" w:rsidRDefault="00ED7548" w:rsidP="00ED7548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8A4CD6">
        <w:rPr>
          <w:rFonts w:ascii="Calibri" w:hAnsi="Calibri" w:cs="Calibri"/>
          <w:b/>
          <w:sz w:val="22"/>
          <w:szCs w:val="22"/>
        </w:rPr>
        <w:t>scene/real time</w:t>
      </w:r>
      <w:r>
        <w:rPr>
          <w:rFonts w:ascii="Calibri" w:hAnsi="Calibri" w:cs="Calibri"/>
          <w:sz w:val="22"/>
          <w:szCs w:val="22"/>
        </w:rPr>
        <w:t xml:space="preserve"> – story time and discourse time </w:t>
      </w:r>
      <w:r w:rsidR="00164F55">
        <w:rPr>
          <w:rFonts w:ascii="Calibri" w:hAnsi="Calibri" w:cs="Calibri"/>
          <w:sz w:val="22"/>
          <w:szCs w:val="22"/>
        </w:rPr>
        <w:t xml:space="preserve">are </w:t>
      </w:r>
      <w:r>
        <w:rPr>
          <w:rFonts w:ascii="Calibri" w:hAnsi="Calibri" w:cs="Calibri"/>
          <w:sz w:val="22"/>
          <w:szCs w:val="22"/>
        </w:rPr>
        <w:t>equal</w:t>
      </w:r>
      <w:r w:rsidR="00164F55">
        <w:rPr>
          <w:rFonts w:ascii="Calibri" w:hAnsi="Calibri" w:cs="Calibri"/>
          <w:sz w:val="22"/>
          <w:szCs w:val="22"/>
        </w:rPr>
        <w:t xml:space="preserve"> in terms of duration</w:t>
      </w:r>
      <w:r>
        <w:rPr>
          <w:rFonts w:ascii="Calibri" w:hAnsi="Calibri" w:cs="Calibri"/>
          <w:sz w:val="22"/>
          <w:szCs w:val="22"/>
        </w:rPr>
        <w:t xml:space="preserve"> (e.g. </w:t>
      </w:r>
      <w:r w:rsidRPr="002B1252">
        <w:rPr>
          <w:rFonts w:ascii="Calibri" w:hAnsi="Calibri" w:cs="Calibri"/>
          <w:sz w:val="22"/>
          <w:szCs w:val="22"/>
          <w:u w:val="single"/>
        </w:rPr>
        <w:t>dialogue</w:t>
      </w:r>
      <w:r>
        <w:rPr>
          <w:rFonts w:ascii="Calibri" w:hAnsi="Calibri" w:cs="Calibri"/>
          <w:sz w:val="22"/>
          <w:szCs w:val="22"/>
        </w:rPr>
        <w:t>)</w:t>
      </w:r>
    </w:p>
    <w:p w14:paraId="2C13EB82" w14:textId="188B8E59" w:rsidR="00ED7548" w:rsidRPr="00ED7548" w:rsidRDefault="00ED7548" w:rsidP="00ED7548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8A4CD6">
        <w:rPr>
          <w:rFonts w:ascii="Calibri" w:hAnsi="Calibri" w:cs="Calibri"/>
          <w:b/>
          <w:sz w:val="22"/>
          <w:szCs w:val="22"/>
        </w:rPr>
        <w:t>summary</w:t>
      </w:r>
      <w:r w:rsidR="008A4CD6" w:rsidRPr="008A4CD6">
        <w:rPr>
          <w:rFonts w:ascii="Calibri" w:hAnsi="Calibri" w:cs="Calibri"/>
          <w:b/>
          <w:sz w:val="22"/>
          <w:szCs w:val="22"/>
        </w:rPr>
        <w:t>/compression</w:t>
      </w:r>
      <w:r w:rsidRPr="008A4CD6">
        <w:rPr>
          <w:rFonts w:ascii="Calibri" w:hAnsi="Calibri" w:cs="Calibri"/>
          <w:b/>
          <w:sz w:val="22"/>
          <w:szCs w:val="22"/>
        </w:rPr>
        <w:t>/speed-up</w:t>
      </w:r>
      <w:r>
        <w:rPr>
          <w:rFonts w:ascii="Calibri" w:hAnsi="Calibri" w:cs="Calibri"/>
          <w:sz w:val="22"/>
          <w:szCs w:val="22"/>
        </w:rPr>
        <w:t xml:space="preserve"> – story-time longer than discourse time (</w:t>
      </w:r>
      <w:r w:rsidR="008473CD">
        <w:rPr>
          <w:rFonts w:ascii="Calibri" w:hAnsi="Calibri" w:cs="Calibri"/>
          <w:sz w:val="22"/>
          <w:szCs w:val="22"/>
        </w:rPr>
        <w:t xml:space="preserve">e.g. </w:t>
      </w:r>
      <w:r w:rsidRPr="002B1252">
        <w:rPr>
          <w:rFonts w:ascii="Calibri" w:hAnsi="Calibri" w:cs="Calibri"/>
          <w:sz w:val="22"/>
          <w:szCs w:val="22"/>
          <w:u w:val="single"/>
        </w:rPr>
        <w:t>they lived happily ever after</w:t>
      </w:r>
      <w:r>
        <w:rPr>
          <w:rFonts w:ascii="Calibri" w:hAnsi="Calibri" w:cs="Calibri"/>
          <w:sz w:val="22"/>
          <w:szCs w:val="22"/>
        </w:rPr>
        <w:t>)</w:t>
      </w:r>
    </w:p>
    <w:p w14:paraId="3D92156E" w14:textId="2690961B" w:rsidR="00ED7548" w:rsidRDefault="00ED7548" w:rsidP="00ED7548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8A4CD6">
        <w:rPr>
          <w:rFonts w:ascii="Calibri" w:hAnsi="Calibri" w:cs="Calibri"/>
          <w:b/>
          <w:sz w:val="22"/>
          <w:szCs w:val="22"/>
        </w:rPr>
        <w:t>stretch</w:t>
      </w:r>
      <w:r w:rsidR="008A4CD6" w:rsidRPr="008A4CD6">
        <w:rPr>
          <w:rFonts w:ascii="Calibri" w:hAnsi="Calibri" w:cs="Calibri"/>
          <w:b/>
          <w:sz w:val="22"/>
          <w:szCs w:val="22"/>
        </w:rPr>
        <w:t>/detailing</w:t>
      </w:r>
      <w:r w:rsidRPr="008A4CD6">
        <w:rPr>
          <w:rFonts w:ascii="Calibri" w:hAnsi="Calibri" w:cs="Calibri"/>
          <w:b/>
          <w:sz w:val="22"/>
          <w:szCs w:val="22"/>
        </w:rPr>
        <w:t>/slow-down</w:t>
      </w:r>
      <w:r w:rsidR="00FD2010">
        <w:rPr>
          <w:rFonts w:ascii="Calibri" w:hAnsi="Calibri" w:cs="Calibri"/>
          <w:b/>
          <w:sz w:val="22"/>
          <w:szCs w:val="22"/>
        </w:rPr>
        <w:t xml:space="preserve"> </w:t>
      </w:r>
      <w:r w:rsidR="008A4CD6">
        <w:rPr>
          <w:rFonts w:ascii="Calibri" w:hAnsi="Calibri" w:cs="Calibri"/>
          <w:sz w:val="22"/>
          <w:szCs w:val="22"/>
        </w:rPr>
        <w:t>– discourse-</w:t>
      </w:r>
      <w:r>
        <w:rPr>
          <w:rFonts w:ascii="Calibri" w:hAnsi="Calibri" w:cs="Calibri"/>
          <w:sz w:val="22"/>
          <w:szCs w:val="22"/>
        </w:rPr>
        <w:t>time exceeds the story-time</w:t>
      </w:r>
      <w:r w:rsidR="00ED6D3C">
        <w:rPr>
          <w:rFonts w:ascii="Calibri" w:hAnsi="Calibri" w:cs="Calibri"/>
          <w:sz w:val="22"/>
          <w:szCs w:val="22"/>
        </w:rPr>
        <w:t xml:space="preserve"> </w:t>
      </w:r>
    </w:p>
    <w:p w14:paraId="2908F243" w14:textId="77495F45" w:rsidR="00ED7548" w:rsidRDefault="00ED7548" w:rsidP="00ED7548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8A4CD6">
        <w:rPr>
          <w:rFonts w:ascii="Calibri" w:hAnsi="Calibri" w:cs="Calibri"/>
          <w:b/>
          <w:sz w:val="22"/>
          <w:szCs w:val="22"/>
        </w:rPr>
        <w:t>ellipsis</w:t>
      </w:r>
      <w:r w:rsidR="007D3AB0">
        <w:rPr>
          <w:rFonts w:ascii="Calibri" w:hAnsi="Calibri" w:cs="Calibri"/>
          <w:sz w:val="22"/>
          <w:szCs w:val="22"/>
        </w:rPr>
        <w:t xml:space="preserve"> – discourse-time</w:t>
      </w:r>
      <w:r w:rsidR="00ED6D3C">
        <w:rPr>
          <w:rFonts w:ascii="Calibri" w:hAnsi="Calibri" w:cs="Calibri"/>
          <w:sz w:val="22"/>
          <w:szCs w:val="22"/>
        </w:rPr>
        <w:t xml:space="preserve"> skips</w:t>
      </w:r>
      <w:r w:rsidR="008A4CD6">
        <w:rPr>
          <w:rFonts w:ascii="Calibri" w:hAnsi="Calibri" w:cs="Calibri"/>
          <w:sz w:val="22"/>
          <w:szCs w:val="22"/>
        </w:rPr>
        <w:t xml:space="preserve"> over a stretch of the story-time</w:t>
      </w:r>
      <w:r w:rsidR="00ED6D3C">
        <w:rPr>
          <w:rFonts w:ascii="Calibri" w:hAnsi="Calibri" w:cs="Calibri"/>
          <w:sz w:val="22"/>
          <w:szCs w:val="22"/>
        </w:rPr>
        <w:t xml:space="preserve"> </w:t>
      </w:r>
    </w:p>
    <w:p w14:paraId="6C63FB22" w14:textId="13118CB7" w:rsidR="00ED7548" w:rsidRPr="00ED7548" w:rsidRDefault="00ED7548" w:rsidP="00ED7548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8A4CD6">
        <w:rPr>
          <w:rFonts w:ascii="Calibri" w:hAnsi="Calibri" w:cs="Calibri"/>
          <w:b/>
          <w:sz w:val="22"/>
          <w:szCs w:val="22"/>
        </w:rPr>
        <w:t>pause</w:t>
      </w:r>
      <w:r w:rsidR="00ED6D3C">
        <w:rPr>
          <w:rFonts w:ascii="Calibri" w:hAnsi="Calibri" w:cs="Calibri"/>
          <w:sz w:val="22"/>
          <w:szCs w:val="22"/>
        </w:rPr>
        <w:t xml:space="preserve"> – story-time </w:t>
      </w:r>
      <w:r w:rsidR="008A4CD6">
        <w:rPr>
          <w:rFonts w:ascii="Calibri" w:hAnsi="Calibri" w:cs="Calibri"/>
          <w:sz w:val="22"/>
          <w:szCs w:val="22"/>
        </w:rPr>
        <w:t>pauses while discourse-</w:t>
      </w:r>
      <w:r w:rsidR="00ED6D3C">
        <w:rPr>
          <w:rFonts w:ascii="Calibri" w:hAnsi="Calibri" w:cs="Calibri"/>
          <w:sz w:val="22"/>
          <w:szCs w:val="22"/>
        </w:rPr>
        <w:t xml:space="preserve">time </w:t>
      </w:r>
      <w:r w:rsidR="008A4CD6">
        <w:rPr>
          <w:rFonts w:ascii="Calibri" w:hAnsi="Calibri" w:cs="Calibri"/>
          <w:sz w:val="22"/>
          <w:szCs w:val="22"/>
        </w:rPr>
        <w:t>proceeds</w:t>
      </w:r>
      <w:r w:rsidR="00ED6D3C">
        <w:rPr>
          <w:rFonts w:ascii="Calibri" w:hAnsi="Calibri" w:cs="Calibri"/>
          <w:sz w:val="22"/>
          <w:szCs w:val="22"/>
        </w:rPr>
        <w:t xml:space="preserve"> (e.g. d</w:t>
      </w:r>
      <w:r w:rsidR="008A4CD6">
        <w:rPr>
          <w:rFonts w:ascii="Calibri" w:hAnsi="Calibri" w:cs="Calibri"/>
          <w:sz w:val="22"/>
          <w:szCs w:val="22"/>
        </w:rPr>
        <w:t>escription or narrator comment</w:t>
      </w:r>
      <w:r w:rsidR="00EB4216">
        <w:rPr>
          <w:rFonts w:ascii="Calibri" w:hAnsi="Calibri" w:cs="Calibri"/>
          <w:sz w:val="22"/>
          <w:szCs w:val="22"/>
        </w:rPr>
        <w:t>. E.g.:</w:t>
      </w:r>
      <w:r w:rsidR="008A4CD6">
        <w:rPr>
          <w:rFonts w:ascii="Calibri" w:hAnsi="Calibri" w:cs="Calibri"/>
          <w:sz w:val="22"/>
          <w:szCs w:val="22"/>
        </w:rPr>
        <w:t xml:space="preserve"> </w:t>
      </w:r>
      <w:r w:rsidR="00EB4216">
        <w:rPr>
          <w:rFonts w:ascii="Calibri" w:hAnsi="Calibri" w:cs="Calibri"/>
          <w:sz w:val="22"/>
          <w:szCs w:val="22"/>
        </w:rPr>
        <w:t xml:space="preserve">On entering </w:t>
      </w:r>
      <w:r w:rsidR="008A4CD6">
        <w:rPr>
          <w:rFonts w:ascii="Calibri" w:hAnsi="Calibri" w:cs="Calibri"/>
          <w:sz w:val="22"/>
          <w:szCs w:val="22"/>
        </w:rPr>
        <w:t>M</w:t>
      </w:r>
      <w:r w:rsidR="00FD2010">
        <w:rPr>
          <w:rFonts w:ascii="Calibri" w:hAnsi="Calibri" w:cs="Calibri"/>
          <w:sz w:val="22"/>
          <w:szCs w:val="22"/>
        </w:rPr>
        <w:t>is</w:t>
      </w:r>
      <w:r w:rsidR="008A4CD6">
        <w:rPr>
          <w:rFonts w:ascii="Calibri" w:hAnsi="Calibri" w:cs="Calibri"/>
          <w:sz w:val="22"/>
          <w:szCs w:val="22"/>
        </w:rPr>
        <w:t>s Havisham’s room</w:t>
      </w:r>
      <w:r w:rsidR="00EB4216">
        <w:rPr>
          <w:rFonts w:ascii="Calibri" w:hAnsi="Calibri" w:cs="Calibri"/>
          <w:sz w:val="22"/>
          <w:szCs w:val="22"/>
        </w:rPr>
        <w:t>, Pip engages in a detailed description of the setting. As a self-conscious homodiegetic narrator he even offers a meta-fictional commentary on this pause in narrative time: ‘</w:t>
      </w:r>
      <w:r w:rsidR="00EB4216" w:rsidRPr="00EB4216">
        <w:rPr>
          <w:rFonts w:ascii="Calibri" w:hAnsi="Calibri" w:cs="Calibri"/>
          <w:sz w:val="22"/>
          <w:szCs w:val="22"/>
        </w:rPr>
        <w:t>It was not in the first few moments that I saw all these things, though I saw more of them in the first moments than might be supposed</w:t>
      </w:r>
      <w:r w:rsidR="00EB4216">
        <w:rPr>
          <w:rFonts w:ascii="Calibri" w:hAnsi="Calibri" w:cs="Calibri"/>
          <w:sz w:val="22"/>
          <w:szCs w:val="22"/>
        </w:rPr>
        <w:t>’.</w:t>
      </w:r>
      <w:r w:rsidR="00ED6D3C">
        <w:rPr>
          <w:rFonts w:ascii="Calibri" w:hAnsi="Calibri" w:cs="Calibri"/>
          <w:sz w:val="22"/>
          <w:szCs w:val="22"/>
        </w:rPr>
        <w:t>)</w:t>
      </w:r>
    </w:p>
    <w:p w14:paraId="5083797D" w14:textId="77777777" w:rsidR="00ED7548" w:rsidRPr="00ED7548" w:rsidRDefault="00ED7548" w:rsidP="00ED7548">
      <w:pPr>
        <w:jc w:val="both"/>
        <w:rPr>
          <w:rFonts w:ascii="Calibri" w:hAnsi="Calibri" w:cs="Calibri"/>
          <w:sz w:val="22"/>
          <w:szCs w:val="22"/>
        </w:rPr>
      </w:pPr>
    </w:p>
    <w:p w14:paraId="049A11E5" w14:textId="194BBEBB" w:rsidR="00B32EFB" w:rsidRPr="00EB4216" w:rsidRDefault="008473CD" w:rsidP="00B32EFB">
      <w:pPr>
        <w:jc w:val="both"/>
        <w:rPr>
          <w:rFonts w:ascii="Calibri" w:hAnsi="Calibri" w:cs="Calibri"/>
          <w:b/>
          <w:sz w:val="22"/>
          <w:szCs w:val="22"/>
        </w:rPr>
      </w:pPr>
      <w:r w:rsidRPr="00EB4216">
        <w:rPr>
          <w:rFonts w:ascii="Calibri" w:hAnsi="Calibri" w:cs="Calibri"/>
          <w:b/>
          <w:sz w:val="22"/>
          <w:szCs w:val="22"/>
        </w:rPr>
        <w:t xml:space="preserve">ad 2. </w:t>
      </w:r>
      <w:r w:rsidR="00ED6D3C" w:rsidRPr="00EB4216">
        <w:rPr>
          <w:rFonts w:ascii="Calibri" w:hAnsi="Calibri" w:cs="Calibri"/>
          <w:b/>
          <w:sz w:val="22"/>
          <w:szCs w:val="22"/>
        </w:rPr>
        <w:t>ORDER</w:t>
      </w:r>
    </w:p>
    <w:p w14:paraId="7F891107" w14:textId="5EC89A8B" w:rsidR="00ED6D3C" w:rsidRDefault="00ED6D3C" w:rsidP="00B32EFB">
      <w:pPr>
        <w:jc w:val="both"/>
        <w:rPr>
          <w:rFonts w:ascii="Calibri" w:hAnsi="Calibri" w:cs="Calibri"/>
          <w:sz w:val="22"/>
          <w:szCs w:val="22"/>
        </w:rPr>
      </w:pPr>
    </w:p>
    <w:p w14:paraId="4893B9CD" w14:textId="3ABF2447" w:rsidR="00D71EF5" w:rsidRDefault="00ED6D3C" w:rsidP="00D71EF5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D71EF5">
        <w:rPr>
          <w:rFonts w:ascii="Calibri" w:hAnsi="Calibri" w:cs="Calibri"/>
          <w:sz w:val="22"/>
          <w:szCs w:val="22"/>
        </w:rPr>
        <w:t xml:space="preserve">Events in </w:t>
      </w:r>
      <w:r w:rsidR="000B3A65">
        <w:rPr>
          <w:rFonts w:ascii="Calibri" w:hAnsi="Calibri" w:cs="Calibri"/>
          <w:sz w:val="22"/>
          <w:szCs w:val="22"/>
        </w:rPr>
        <w:t>the</w:t>
      </w:r>
      <w:r w:rsidRPr="00D71EF5">
        <w:rPr>
          <w:rFonts w:ascii="Calibri" w:hAnsi="Calibri" w:cs="Calibri"/>
          <w:sz w:val="22"/>
          <w:szCs w:val="22"/>
        </w:rPr>
        <w:t xml:space="preserve"> story</w:t>
      </w:r>
      <w:r w:rsidR="000B3A65">
        <w:rPr>
          <w:rFonts w:ascii="Calibri" w:hAnsi="Calibri" w:cs="Calibri"/>
          <w:sz w:val="22"/>
          <w:szCs w:val="22"/>
        </w:rPr>
        <w:t xml:space="preserve">/fabula </w:t>
      </w:r>
      <w:r w:rsidRPr="002B1252">
        <w:rPr>
          <w:rFonts w:ascii="Calibri" w:hAnsi="Calibri" w:cs="Calibri"/>
          <w:b/>
          <w:sz w:val="22"/>
          <w:szCs w:val="22"/>
        </w:rPr>
        <w:t>develop chronologically</w:t>
      </w:r>
      <w:r w:rsidRPr="00D71EF5">
        <w:rPr>
          <w:rFonts w:ascii="Calibri" w:hAnsi="Calibri" w:cs="Calibri"/>
          <w:sz w:val="22"/>
          <w:szCs w:val="22"/>
        </w:rPr>
        <w:t xml:space="preserve"> from a knowable beginning to a kn</w:t>
      </w:r>
      <w:r w:rsidR="00EB4216">
        <w:rPr>
          <w:rFonts w:ascii="Calibri" w:hAnsi="Calibri" w:cs="Calibri"/>
          <w:sz w:val="22"/>
          <w:szCs w:val="22"/>
        </w:rPr>
        <w:t>owable</w:t>
      </w:r>
      <w:r w:rsidRPr="00D71EF5">
        <w:rPr>
          <w:rFonts w:ascii="Calibri" w:hAnsi="Calibri" w:cs="Calibri"/>
          <w:sz w:val="22"/>
          <w:szCs w:val="22"/>
        </w:rPr>
        <w:t xml:space="preserve"> end. In </w:t>
      </w:r>
      <w:r w:rsidR="00152556">
        <w:rPr>
          <w:rFonts w:ascii="Calibri" w:hAnsi="Calibri" w:cs="Calibri"/>
          <w:sz w:val="22"/>
          <w:szCs w:val="22"/>
        </w:rPr>
        <w:t>discourse</w:t>
      </w:r>
      <w:r w:rsidR="00EB4216">
        <w:rPr>
          <w:rFonts w:ascii="Calibri" w:hAnsi="Calibri" w:cs="Calibri"/>
          <w:sz w:val="22"/>
          <w:szCs w:val="22"/>
        </w:rPr>
        <w:t xml:space="preserve"> (and we have commented on this </w:t>
      </w:r>
      <w:r w:rsidR="00152556">
        <w:rPr>
          <w:rFonts w:ascii="Calibri" w:hAnsi="Calibri" w:cs="Calibri"/>
          <w:sz w:val="22"/>
          <w:szCs w:val="22"/>
        </w:rPr>
        <w:t>with regard to</w:t>
      </w:r>
      <w:r w:rsidR="00EB4216">
        <w:rPr>
          <w:rFonts w:ascii="Calibri" w:hAnsi="Calibri" w:cs="Calibri"/>
          <w:sz w:val="22"/>
          <w:szCs w:val="22"/>
        </w:rPr>
        <w:t xml:space="preserve"> the plot as </w:t>
      </w:r>
      <w:r w:rsidR="00FD2010">
        <w:rPr>
          <w:rFonts w:ascii="Calibri" w:hAnsi="Calibri" w:cs="Calibri"/>
          <w:sz w:val="22"/>
          <w:szCs w:val="22"/>
        </w:rPr>
        <w:t>part</w:t>
      </w:r>
      <w:r w:rsidR="00152556">
        <w:rPr>
          <w:rFonts w:ascii="Calibri" w:hAnsi="Calibri" w:cs="Calibri"/>
          <w:sz w:val="22"/>
          <w:szCs w:val="22"/>
        </w:rPr>
        <w:t xml:space="preserve"> of discourse),</w:t>
      </w:r>
      <w:r w:rsidRPr="00D71EF5">
        <w:rPr>
          <w:rFonts w:ascii="Calibri" w:hAnsi="Calibri" w:cs="Calibri"/>
          <w:sz w:val="22"/>
          <w:szCs w:val="22"/>
        </w:rPr>
        <w:t xml:space="preserve"> the chronological order can be inverted.</w:t>
      </w:r>
    </w:p>
    <w:p w14:paraId="05328DD7" w14:textId="61AC8EB4" w:rsidR="00D71EF5" w:rsidRDefault="00152556" w:rsidP="00D71EF5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Basic techniques used in </w:t>
      </w:r>
      <w:r w:rsidR="00D71EF5">
        <w:rPr>
          <w:rFonts w:ascii="Calibri" w:hAnsi="Calibri" w:cs="Calibri"/>
          <w:sz w:val="22"/>
          <w:szCs w:val="22"/>
        </w:rPr>
        <w:t>discourse</w:t>
      </w:r>
      <w:r>
        <w:rPr>
          <w:rFonts w:ascii="Calibri" w:hAnsi="Calibri" w:cs="Calibri"/>
          <w:sz w:val="22"/>
          <w:szCs w:val="22"/>
        </w:rPr>
        <w:t xml:space="preserve"> to deliver the story in its completeness when </w:t>
      </w:r>
      <w:r w:rsidRPr="002B1252">
        <w:rPr>
          <w:rFonts w:ascii="Calibri" w:hAnsi="Calibri" w:cs="Calibri"/>
          <w:b/>
          <w:sz w:val="22"/>
          <w:szCs w:val="22"/>
        </w:rPr>
        <w:t>chronology abandoned</w:t>
      </w:r>
      <w:r w:rsidR="000B7262">
        <w:rPr>
          <w:rFonts w:ascii="Calibri" w:hAnsi="Calibri" w:cs="Calibri"/>
          <w:sz w:val="22"/>
          <w:szCs w:val="22"/>
        </w:rPr>
        <w:t xml:space="preserve"> (</w:t>
      </w:r>
      <w:r w:rsidR="000B7262" w:rsidRPr="002B1252">
        <w:rPr>
          <w:rFonts w:ascii="Calibri" w:hAnsi="Calibri" w:cs="Calibri"/>
          <w:b/>
          <w:sz w:val="22"/>
          <w:szCs w:val="22"/>
        </w:rPr>
        <w:t>anachrony</w:t>
      </w:r>
      <w:r w:rsidR="000B7262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(as drawn out by G. Genette)</w:t>
      </w:r>
    </w:p>
    <w:p w14:paraId="4E9D2CDC" w14:textId="5A94389E" w:rsidR="00D71EF5" w:rsidRDefault="00D71EF5" w:rsidP="00D71EF5">
      <w:pPr>
        <w:pStyle w:val="Odstavecseseznamem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152556">
        <w:rPr>
          <w:rFonts w:ascii="Calibri" w:hAnsi="Calibri" w:cs="Calibri"/>
          <w:b/>
          <w:sz w:val="22"/>
          <w:szCs w:val="22"/>
        </w:rPr>
        <w:t>flashforward</w:t>
      </w:r>
      <w:r w:rsidR="00152556">
        <w:rPr>
          <w:rFonts w:ascii="Calibri" w:hAnsi="Calibri" w:cs="Calibri"/>
          <w:sz w:val="22"/>
          <w:szCs w:val="22"/>
        </w:rPr>
        <w:t xml:space="preserve"> </w:t>
      </w:r>
      <w:r w:rsidR="000B3A65">
        <w:rPr>
          <w:rFonts w:ascii="Calibri" w:hAnsi="Calibri" w:cs="Calibri"/>
          <w:sz w:val="22"/>
          <w:szCs w:val="22"/>
        </w:rPr>
        <w:t>=</w:t>
      </w:r>
      <w:r w:rsidR="00152556">
        <w:rPr>
          <w:rFonts w:ascii="Calibri" w:hAnsi="Calibri" w:cs="Calibri"/>
          <w:sz w:val="22"/>
          <w:szCs w:val="22"/>
        </w:rPr>
        <w:t xml:space="preserve"> </w:t>
      </w:r>
      <w:r w:rsidRPr="00FD2010">
        <w:rPr>
          <w:rFonts w:ascii="Calibri" w:hAnsi="Calibri" w:cs="Calibri"/>
          <w:b/>
          <w:sz w:val="22"/>
          <w:szCs w:val="22"/>
        </w:rPr>
        <w:t>prolepsis</w:t>
      </w:r>
      <w:r w:rsidR="00152556">
        <w:rPr>
          <w:rFonts w:ascii="Calibri" w:hAnsi="Calibri" w:cs="Calibri"/>
          <w:sz w:val="22"/>
          <w:szCs w:val="22"/>
        </w:rPr>
        <w:t xml:space="preserve"> </w:t>
      </w:r>
      <w:r w:rsidR="000B3A65">
        <w:rPr>
          <w:rFonts w:ascii="Calibri" w:hAnsi="Calibri" w:cs="Calibri"/>
          <w:sz w:val="22"/>
          <w:szCs w:val="22"/>
        </w:rPr>
        <w:t>(anticipation)</w:t>
      </w:r>
    </w:p>
    <w:p w14:paraId="7F3F3B95" w14:textId="6F5916D5" w:rsidR="00D71EF5" w:rsidRDefault="00D71EF5" w:rsidP="00D71EF5">
      <w:pPr>
        <w:pStyle w:val="Odstavecseseznamem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152556">
        <w:rPr>
          <w:rFonts w:ascii="Calibri" w:hAnsi="Calibri" w:cs="Calibri"/>
          <w:b/>
          <w:sz w:val="22"/>
          <w:szCs w:val="22"/>
        </w:rPr>
        <w:t>flashback</w:t>
      </w:r>
      <w:r>
        <w:rPr>
          <w:rFonts w:ascii="Calibri" w:hAnsi="Calibri" w:cs="Calibri"/>
          <w:sz w:val="22"/>
          <w:szCs w:val="22"/>
        </w:rPr>
        <w:t xml:space="preserve"> </w:t>
      </w:r>
      <w:r w:rsidR="000B3A65">
        <w:rPr>
          <w:rFonts w:ascii="Calibri" w:hAnsi="Calibri" w:cs="Calibri"/>
          <w:sz w:val="22"/>
          <w:szCs w:val="22"/>
        </w:rPr>
        <w:t>=</w:t>
      </w:r>
      <w:r w:rsidR="00152556">
        <w:rPr>
          <w:rFonts w:ascii="Calibri" w:hAnsi="Calibri" w:cs="Calibri"/>
          <w:sz w:val="22"/>
          <w:szCs w:val="22"/>
        </w:rPr>
        <w:t xml:space="preserve"> </w:t>
      </w:r>
      <w:r w:rsidRPr="00FD2010">
        <w:rPr>
          <w:rFonts w:ascii="Calibri" w:hAnsi="Calibri" w:cs="Calibri"/>
          <w:b/>
          <w:sz w:val="22"/>
          <w:szCs w:val="22"/>
        </w:rPr>
        <w:t>analepsis</w:t>
      </w:r>
      <w:r w:rsidR="00152556">
        <w:rPr>
          <w:rFonts w:ascii="Calibri" w:hAnsi="Calibri" w:cs="Calibri"/>
          <w:sz w:val="22"/>
          <w:szCs w:val="22"/>
        </w:rPr>
        <w:t xml:space="preserve"> </w:t>
      </w:r>
      <w:r w:rsidR="000B3A65">
        <w:rPr>
          <w:rFonts w:ascii="Calibri" w:hAnsi="Calibri" w:cs="Calibri"/>
          <w:sz w:val="22"/>
          <w:szCs w:val="22"/>
        </w:rPr>
        <w:t>(recovery)</w:t>
      </w:r>
    </w:p>
    <w:p w14:paraId="47CDCC36" w14:textId="0FF8C353" w:rsidR="000B7262" w:rsidRDefault="000B7262" w:rsidP="00D71EF5">
      <w:pPr>
        <w:pStyle w:val="Odstavecseseznamem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0B7262">
        <w:rPr>
          <w:rFonts w:ascii="Calibri" w:hAnsi="Calibri" w:cs="Calibri"/>
          <w:b/>
          <w:sz w:val="22"/>
          <w:szCs w:val="22"/>
        </w:rPr>
        <w:t>ellipsis</w:t>
      </w:r>
      <w:r>
        <w:rPr>
          <w:rFonts w:ascii="Calibri" w:hAnsi="Calibri" w:cs="Calibri"/>
          <w:sz w:val="22"/>
          <w:szCs w:val="22"/>
        </w:rPr>
        <w:t xml:space="preserve"> = skipping over significant portions of story time </w:t>
      </w:r>
    </w:p>
    <w:p w14:paraId="4A50A8FC" w14:textId="77777777" w:rsidR="00152556" w:rsidRDefault="00152556" w:rsidP="00D71EF5">
      <w:pPr>
        <w:jc w:val="both"/>
        <w:rPr>
          <w:rFonts w:ascii="Calibri" w:hAnsi="Calibri" w:cs="Calibri"/>
          <w:sz w:val="22"/>
          <w:szCs w:val="22"/>
        </w:rPr>
      </w:pPr>
    </w:p>
    <w:p w14:paraId="03B15F7F" w14:textId="29F9CC02" w:rsidR="00D71EF5" w:rsidRDefault="00720FA2" w:rsidP="00D71EF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2.1. </w:t>
      </w:r>
      <w:r w:rsidR="00D71EF5">
        <w:rPr>
          <w:rFonts w:ascii="Calibri" w:hAnsi="Calibri" w:cs="Calibri"/>
          <w:sz w:val="22"/>
          <w:szCs w:val="22"/>
        </w:rPr>
        <w:t xml:space="preserve">BEGINNINGS </w:t>
      </w:r>
    </w:p>
    <w:p w14:paraId="57C9A761" w14:textId="7646C181" w:rsidR="00D71EF5" w:rsidRDefault="00D42FEC" w:rsidP="00D71EF5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place in the story where</w:t>
      </w:r>
      <w:r w:rsidR="00D71EF5">
        <w:rPr>
          <w:rFonts w:ascii="Calibri" w:hAnsi="Calibri" w:cs="Calibri"/>
          <w:sz w:val="22"/>
          <w:szCs w:val="22"/>
        </w:rPr>
        <w:t xml:space="preserve"> the </w:t>
      </w:r>
      <w:r w:rsidR="00720FA2">
        <w:rPr>
          <w:rFonts w:ascii="Calibri" w:hAnsi="Calibri" w:cs="Calibri"/>
          <w:sz w:val="22"/>
          <w:szCs w:val="22"/>
        </w:rPr>
        <w:t xml:space="preserve">narrative </w:t>
      </w:r>
      <w:r w:rsidR="00D71EF5">
        <w:rPr>
          <w:rFonts w:ascii="Calibri" w:hAnsi="Calibri" w:cs="Calibri"/>
          <w:sz w:val="22"/>
          <w:szCs w:val="22"/>
        </w:rPr>
        <w:t xml:space="preserve">discourse </w:t>
      </w:r>
      <w:r>
        <w:rPr>
          <w:rFonts w:ascii="Calibri" w:hAnsi="Calibri" w:cs="Calibri"/>
          <w:sz w:val="22"/>
          <w:szCs w:val="22"/>
        </w:rPr>
        <w:t xml:space="preserve">starts is </w:t>
      </w:r>
      <w:r w:rsidR="00720FA2">
        <w:rPr>
          <w:rFonts w:ascii="Calibri" w:hAnsi="Calibri" w:cs="Calibri"/>
          <w:sz w:val="22"/>
          <w:szCs w:val="22"/>
        </w:rPr>
        <w:t xml:space="preserve">called </w:t>
      </w:r>
      <w:r w:rsidRPr="000B3A65">
        <w:rPr>
          <w:rFonts w:ascii="Calibri" w:hAnsi="Calibri" w:cs="Calibri"/>
          <w:b/>
          <w:bCs/>
          <w:sz w:val="22"/>
          <w:szCs w:val="22"/>
        </w:rPr>
        <w:t>POINT OF ATTACK</w:t>
      </w:r>
    </w:p>
    <w:p w14:paraId="3DD55591" w14:textId="39A16CF9" w:rsidR="00D42FEC" w:rsidRDefault="00D42FEC" w:rsidP="00D71EF5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when the place coincides with the story’s beginning, the narrative is said to begin </w:t>
      </w:r>
      <w:r w:rsidRPr="000B3A65">
        <w:rPr>
          <w:rFonts w:ascii="Calibri" w:hAnsi="Calibri" w:cs="Calibri"/>
          <w:b/>
          <w:bCs/>
          <w:sz w:val="22"/>
          <w:szCs w:val="22"/>
        </w:rPr>
        <w:t>AB OVO</w:t>
      </w:r>
      <w:r>
        <w:rPr>
          <w:rFonts w:ascii="Calibri" w:hAnsi="Calibri" w:cs="Calibri"/>
          <w:sz w:val="22"/>
          <w:szCs w:val="22"/>
        </w:rPr>
        <w:t xml:space="preserve"> – such narratives usually start with preliminary info about the character(s), setting, situation… </w:t>
      </w:r>
    </w:p>
    <w:p w14:paraId="14642566" w14:textId="006CD74B" w:rsidR="00D42FEC" w:rsidRDefault="00D42FEC" w:rsidP="00D71EF5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 narratives start </w:t>
      </w:r>
      <w:r w:rsidRPr="000B3A65">
        <w:rPr>
          <w:rFonts w:ascii="Calibri" w:hAnsi="Calibri" w:cs="Calibri"/>
          <w:b/>
          <w:bCs/>
          <w:sz w:val="22"/>
          <w:szCs w:val="22"/>
        </w:rPr>
        <w:t>IN MEDIAS RES</w:t>
      </w:r>
      <w:r>
        <w:rPr>
          <w:rFonts w:ascii="Calibri" w:hAnsi="Calibri" w:cs="Calibri"/>
          <w:sz w:val="22"/>
          <w:szCs w:val="22"/>
        </w:rPr>
        <w:t xml:space="preserve"> – the point of attack at a point where the story </w:t>
      </w:r>
      <w:r w:rsidR="000B3A65">
        <w:rPr>
          <w:rFonts w:ascii="Calibri" w:hAnsi="Calibri" w:cs="Calibri"/>
          <w:sz w:val="22"/>
          <w:szCs w:val="22"/>
        </w:rPr>
        <w:t xml:space="preserve">is </w:t>
      </w:r>
      <w:r>
        <w:rPr>
          <w:rFonts w:ascii="Calibri" w:hAnsi="Calibri" w:cs="Calibri"/>
          <w:sz w:val="22"/>
          <w:szCs w:val="22"/>
        </w:rPr>
        <w:t>already under way – a more productive manner of beginning</w:t>
      </w:r>
    </w:p>
    <w:p w14:paraId="68FE0261" w14:textId="1939DB85" w:rsidR="00545EAE" w:rsidRDefault="00545EAE" w:rsidP="00545EAE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when the point of attack comes at the end of the story, the narrative starts </w:t>
      </w:r>
      <w:r w:rsidRPr="000B3A65">
        <w:rPr>
          <w:rFonts w:ascii="Calibri" w:hAnsi="Calibri" w:cs="Calibri"/>
          <w:b/>
          <w:bCs/>
          <w:sz w:val="22"/>
          <w:szCs w:val="22"/>
        </w:rPr>
        <w:t>IN ULTIMAS RES</w:t>
      </w:r>
    </w:p>
    <w:p w14:paraId="5BA73762" w14:textId="5CE9AE92" w:rsidR="00545EAE" w:rsidRDefault="00545EAE" w:rsidP="00545EAE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these techniques create SUSPENSE (</w:t>
      </w:r>
      <w:r>
        <w:rPr>
          <w:rFonts w:ascii="Calibri" w:hAnsi="Calibri" w:cs="Calibri"/>
          <w:i/>
          <w:sz w:val="22"/>
          <w:szCs w:val="22"/>
        </w:rPr>
        <w:t xml:space="preserve">how </w:t>
      </w:r>
      <w:r>
        <w:rPr>
          <w:rFonts w:ascii="Calibri" w:hAnsi="Calibri" w:cs="Calibri"/>
          <w:sz w:val="22"/>
          <w:szCs w:val="22"/>
        </w:rPr>
        <w:t xml:space="preserve">things happened or </w:t>
      </w:r>
      <w:r>
        <w:rPr>
          <w:rFonts w:ascii="Calibri" w:hAnsi="Calibri" w:cs="Calibri"/>
          <w:i/>
          <w:sz w:val="22"/>
          <w:szCs w:val="22"/>
        </w:rPr>
        <w:t xml:space="preserve">what </w:t>
      </w:r>
      <w:r>
        <w:rPr>
          <w:rFonts w:ascii="Calibri" w:hAnsi="Calibri" w:cs="Calibri"/>
          <w:sz w:val="22"/>
          <w:szCs w:val="22"/>
        </w:rPr>
        <w:t>will happen next)</w:t>
      </w:r>
    </w:p>
    <w:p w14:paraId="0BDB0CE8" w14:textId="450BE16E" w:rsidR="0062539D" w:rsidRDefault="0062539D" w:rsidP="00545EAE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detective stories – interesting combination of beginnings </w:t>
      </w:r>
      <w:r w:rsidRPr="000B3A65">
        <w:rPr>
          <w:rFonts w:ascii="Calibri" w:hAnsi="Calibri" w:cs="Calibri"/>
          <w:sz w:val="22"/>
          <w:szCs w:val="22"/>
        </w:rPr>
        <w:t>AB OVO and</w:t>
      </w:r>
      <w:r>
        <w:rPr>
          <w:rFonts w:ascii="Calibri" w:hAnsi="Calibri" w:cs="Calibri"/>
          <w:sz w:val="22"/>
          <w:szCs w:val="22"/>
        </w:rPr>
        <w:t xml:space="preserve"> IN ULTIMAS RES – the story of the crime </w:t>
      </w:r>
      <w:r w:rsidR="000B3A65">
        <w:rPr>
          <w:rFonts w:ascii="Calibri" w:hAnsi="Calibri" w:cs="Calibri"/>
          <w:sz w:val="22"/>
          <w:szCs w:val="22"/>
        </w:rPr>
        <w:t xml:space="preserve">begins </w:t>
      </w:r>
      <w:r>
        <w:rPr>
          <w:rFonts w:ascii="Calibri" w:hAnsi="Calibri" w:cs="Calibri"/>
          <w:sz w:val="22"/>
          <w:szCs w:val="22"/>
        </w:rPr>
        <w:t xml:space="preserve">in </w:t>
      </w:r>
      <w:r w:rsidR="000B3A65">
        <w:rPr>
          <w:rFonts w:ascii="Calibri" w:hAnsi="Calibri" w:cs="Calibri"/>
          <w:sz w:val="22"/>
          <w:szCs w:val="22"/>
        </w:rPr>
        <w:t>ULTIMAS RES</w:t>
      </w:r>
      <w:r>
        <w:rPr>
          <w:rFonts w:ascii="Calibri" w:hAnsi="Calibri" w:cs="Calibri"/>
          <w:sz w:val="22"/>
          <w:szCs w:val="22"/>
        </w:rPr>
        <w:t xml:space="preserve"> – the discovery of the crime (e.g. body); the story of the detective begins AB OVO – from the beginning of investigation to the discovery of the criminal </w:t>
      </w:r>
    </w:p>
    <w:p w14:paraId="7A312B27" w14:textId="77777777" w:rsidR="00545EAE" w:rsidRPr="00545EAE" w:rsidRDefault="00545EAE" w:rsidP="00545EAE">
      <w:pPr>
        <w:jc w:val="both"/>
        <w:rPr>
          <w:rFonts w:ascii="Calibri" w:hAnsi="Calibri" w:cs="Calibri"/>
          <w:sz w:val="22"/>
          <w:szCs w:val="22"/>
        </w:rPr>
      </w:pPr>
    </w:p>
    <w:p w14:paraId="3FBB72D1" w14:textId="4A3A1190" w:rsidR="00D71EF5" w:rsidRDefault="00720FA2" w:rsidP="00545E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2.2. </w:t>
      </w:r>
      <w:r w:rsidR="00545EAE">
        <w:rPr>
          <w:rFonts w:ascii="Calibri" w:hAnsi="Calibri" w:cs="Calibri"/>
          <w:sz w:val="22"/>
          <w:szCs w:val="22"/>
        </w:rPr>
        <w:t>ENDINGS</w:t>
      </w:r>
      <w:r w:rsidR="002B1252">
        <w:rPr>
          <w:rFonts w:ascii="Calibri" w:hAnsi="Calibri" w:cs="Calibri"/>
          <w:sz w:val="22"/>
          <w:szCs w:val="22"/>
        </w:rPr>
        <w:t xml:space="preserve"> (not so much about the order of events, but still worth considering)</w:t>
      </w:r>
    </w:p>
    <w:p w14:paraId="1CB015E3" w14:textId="11AB3E02" w:rsidR="00545EAE" w:rsidRDefault="00545EAE" w:rsidP="00545E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Two categories:</w:t>
      </w:r>
    </w:p>
    <w:p w14:paraId="5C23F6F7" w14:textId="170BC1C6" w:rsidR="00545EAE" w:rsidRPr="00545EAE" w:rsidRDefault="00545EAE" w:rsidP="00545EAE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54786">
        <w:rPr>
          <w:rFonts w:ascii="Calibri" w:hAnsi="Calibri" w:cs="Calibri"/>
          <w:b/>
          <w:bCs/>
          <w:sz w:val="22"/>
          <w:szCs w:val="22"/>
        </w:rPr>
        <w:t>CLOSED</w:t>
      </w:r>
      <w:r>
        <w:rPr>
          <w:rFonts w:ascii="Calibri" w:hAnsi="Calibri" w:cs="Calibri"/>
          <w:sz w:val="22"/>
          <w:szCs w:val="22"/>
        </w:rPr>
        <w:t xml:space="preserve"> – all plot complications resolved – death, marriage</w:t>
      </w:r>
      <w:r w:rsidR="00354786">
        <w:rPr>
          <w:rFonts w:ascii="Calibri" w:hAnsi="Calibri" w:cs="Calibri"/>
          <w:sz w:val="22"/>
          <w:szCs w:val="22"/>
        </w:rPr>
        <w:t>, killer identified and caught</w:t>
      </w:r>
      <w:r>
        <w:rPr>
          <w:rFonts w:ascii="Calibri" w:hAnsi="Calibri" w:cs="Calibri"/>
          <w:sz w:val="22"/>
          <w:szCs w:val="22"/>
        </w:rPr>
        <w:t xml:space="preserve">… </w:t>
      </w:r>
    </w:p>
    <w:p w14:paraId="71768A2C" w14:textId="39158878" w:rsidR="00545EAE" w:rsidRPr="0062539D" w:rsidRDefault="00545EAE" w:rsidP="0062539D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54786">
        <w:rPr>
          <w:rFonts w:ascii="Calibri" w:hAnsi="Calibri" w:cs="Calibri"/>
          <w:b/>
          <w:bCs/>
          <w:sz w:val="22"/>
          <w:szCs w:val="22"/>
        </w:rPr>
        <w:t>OPEN</w:t>
      </w:r>
      <w:r>
        <w:rPr>
          <w:rFonts w:ascii="Calibri" w:hAnsi="Calibri" w:cs="Calibri"/>
          <w:sz w:val="22"/>
          <w:szCs w:val="22"/>
        </w:rPr>
        <w:t xml:space="preserve"> – no resolution offered</w:t>
      </w:r>
      <w:r w:rsidR="0062539D">
        <w:rPr>
          <w:rFonts w:ascii="Calibri" w:hAnsi="Calibri" w:cs="Calibri"/>
          <w:sz w:val="22"/>
          <w:szCs w:val="22"/>
        </w:rPr>
        <w:t xml:space="preserve"> (sometimes multiple endings offered; e.g. John Fowles’ </w:t>
      </w:r>
      <w:r w:rsidR="0062539D">
        <w:rPr>
          <w:rFonts w:ascii="Calibri" w:hAnsi="Calibri" w:cs="Calibri"/>
          <w:i/>
          <w:sz w:val="22"/>
          <w:szCs w:val="22"/>
        </w:rPr>
        <w:t xml:space="preserve">The French Lieutenant’s Woman </w:t>
      </w:r>
      <w:r w:rsidR="0062539D">
        <w:rPr>
          <w:rFonts w:ascii="Calibri" w:hAnsi="Calibri" w:cs="Calibri"/>
          <w:sz w:val="22"/>
          <w:szCs w:val="22"/>
        </w:rPr>
        <w:t>– even though each of those constitute a close</w:t>
      </w:r>
      <w:r w:rsidR="00354786">
        <w:rPr>
          <w:rFonts w:ascii="Calibri" w:hAnsi="Calibri" w:cs="Calibri"/>
          <w:sz w:val="22"/>
          <w:szCs w:val="22"/>
        </w:rPr>
        <w:t>d</w:t>
      </w:r>
      <w:r w:rsidR="0062539D">
        <w:rPr>
          <w:rFonts w:ascii="Calibri" w:hAnsi="Calibri" w:cs="Calibri"/>
          <w:sz w:val="22"/>
          <w:szCs w:val="22"/>
        </w:rPr>
        <w:t xml:space="preserve"> ending, the effect is of an open ending</w:t>
      </w:r>
      <w:r w:rsidR="0062539D" w:rsidRPr="0062539D">
        <w:rPr>
          <w:rFonts w:ascii="Calibri" w:hAnsi="Calibri" w:cs="Calibri"/>
          <w:sz w:val="22"/>
          <w:szCs w:val="22"/>
        </w:rPr>
        <w:t>)</w:t>
      </w:r>
    </w:p>
    <w:p w14:paraId="05C48255" w14:textId="0957C8EF" w:rsidR="00ED6D3C" w:rsidRDefault="00ED6D3C" w:rsidP="00B32EFB">
      <w:pPr>
        <w:jc w:val="both"/>
        <w:rPr>
          <w:rFonts w:ascii="Calibri" w:hAnsi="Calibri" w:cs="Calibri"/>
          <w:sz w:val="22"/>
          <w:szCs w:val="22"/>
        </w:rPr>
      </w:pPr>
    </w:p>
    <w:p w14:paraId="07C428C8" w14:textId="3CD358EB" w:rsidR="0062539D" w:rsidRPr="00720FA2" w:rsidRDefault="008473CD" w:rsidP="00B32EFB">
      <w:pPr>
        <w:jc w:val="both"/>
        <w:rPr>
          <w:rFonts w:ascii="Calibri" w:hAnsi="Calibri" w:cs="Calibri"/>
          <w:b/>
          <w:sz w:val="22"/>
          <w:szCs w:val="22"/>
        </w:rPr>
      </w:pPr>
      <w:r w:rsidRPr="00720FA2">
        <w:rPr>
          <w:rFonts w:ascii="Calibri" w:hAnsi="Calibri" w:cs="Calibri"/>
          <w:b/>
          <w:sz w:val="22"/>
          <w:szCs w:val="22"/>
        </w:rPr>
        <w:t xml:space="preserve">ad 3. </w:t>
      </w:r>
      <w:r w:rsidR="0062539D" w:rsidRPr="00720FA2">
        <w:rPr>
          <w:rFonts w:ascii="Calibri" w:hAnsi="Calibri" w:cs="Calibri"/>
          <w:b/>
          <w:sz w:val="22"/>
          <w:szCs w:val="22"/>
        </w:rPr>
        <w:t>FREQUENCY</w:t>
      </w:r>
    </w:p>
    <w:p w14:paraId="634378AB" w14:textId="77777777" w:rsidR="00635E68" w:rsidRDefault="00635E68" w:rsidP="00B32EFB">
      <w:pPr>
        <w:jc w:val="both"/>
        <w:rPr>
          <w:rFonts w:ascii="Calibri" w:hAnsi="Calibri" w:cs="Calibri"/>
          <w:sz w:val="22"/>
          <w:szCs w:val="22"/>
        </w:rPr>
      </w:pPr>
    </w:p>
    <w:p w14:paraId="0CBC9787" w14:textId="2D91AC6F" w:rsidR="00781D2A" w:rsidRDefault="00D97C95" w:rsidP="00781D2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this, we compare the number of times an event is narrated with the number of times it is supposed to have taken place in the story</w:t>
      </w:r>
      <w:r w:rsidR="00781D2A">
        <w:rPr>
          <w:rFonts w:ascii="Calibri" w:hAnsi="Calibri" w:cs="Calibri"/>
          <w:sz w:val="22"/>
          <w:szCs w:val="22"/>
        </w:rPr>
        <w:t xml:space="preserve">world. We thus distinguish (with </w:t>
      </w:r>
      <w:r w:rsidR="00781D2A">
        <w:rPr>
          <w:rFonts w:ascii="Calibri" w:hAnsi="Calibri" w:cs="Calibri"/>
          <w:sz w:val="22"/>
          <w:szCs w:val="22"/>
        </w:rPr>
        <w:t>Genette</w:t>
      </w:r>
      <w:r w:rsidR="00781D2A">
        <w:rPr>
          <w:rFonts w:ascii="Calibri" w:hAnsi="Calibri" w:cs="Calibri"/>
          <w:sz w:val="22"/>
          <w:szCs w:val="22"/>
        </w:rPr>
        <w:t>) between:</w:t>
      </w:r>
    </w:p>
    <w:p w14:paraId="4890DB8A" w14:textId="77777777" w:rsidR="00781D2A" w:rsidRDefault="00781D2A" w:rsidP="00781D2A">
      <w:pPr>
        <w:jc w:val="both"/>
        <w:rPr>
          <w:rFonts w:ascii="Calibri" w:hAnsi="Calibri" w:cs="Calibri"/>
          <w:b/>
          <w:sz w:val="22"/>
          <w:szCs w:val="22"/>
        </w:rPr>
      </w:pPr>
    </w:p>
    <w:p w14:paraId="4DA31DFE" w14:textId="7D743295" w:rsidR="00635E68" w:rsidRPr="00781D2A" w:rsidRDefault="00635E68" w:rsidP="00781D2A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781D2A">
        <w:rPr>
          <w:rFonts w:ascii="Calibri" w:hAnsi="Calibri" w:cs="Calibri"/>
          <w:b/>
          <w:sz w:val="22"/>
          <w:szCs w:val="22"/>
        </w:rPr>
        <w:t>SINGULATIVE</w:t>
      </w:r>
      <w:r w:rsidRPr="00781D2A">
        <w:rPr>
          <w:rFonts w:ascii="Calibri" w:hAnsi="Calibri" w:cs="Calibri"/>
          <w:sz w:val="22"/>
          <w:szCs w:val="22"/>
        </w:rPr>
        <w:t xml:space="preserve"> – </w:t>
      </w:r>
      <w:r w:rsidR="00781D2A">
        <w:rPr>
          <w:rFonts w:ascii="Calibri" w:hAnsi="Calibri" w:cs="Calibri"/>
          <w:sz w:val="22"/>
          <w:szCs w:val="22"/>
        </w:rPr>
        <w:t>an</w:t>
      </w:r>
      <w:r w:rsidR="00D014BE" w:rsidRPr="00781D2A">
        <w:rPr>
          <w:rFonts w:ascii="Calibri" w:hAnsi="Calibri" w:cs="Calibri"/>
          <w:sz w:val="22"/>
          <w:szCs w:val="22"/>
        </w:rPr>
        <w:t xml:space="preserve"> event</w:t>
      </w:r>
      <w:r w:rsidR="00781D2A">
        <w:rPr>
          <w:rFonts w:ascii="Calibri" w:hAnsi="Calibri" w:cs="Calibri"/>
          <w:sz w:val="22"/>
          <w:szCs w:val="22"/>
        </w:rPr>
        <w:t xml:space="preserve"> that occurred once</w:t>
      </w:r>
      <w:r w:rsidR="00D014BE" w:rsidRPr="00781D2A">
        <w:rPr>
          <w:rFonts w:ascii="Calibri" w:hAnsi="Calibri" w:cs="Calibri"/>
          <w:sz w:val="22"/>
          <w:szCs w:val="22"/>
        </w:rPr>
        <w:t xml:space="preserve"> </w:t>
      </w:r>
      <w:r w:rsidR="00287792" w:rsidRPr="00781D2A">
        <w:rPr>
          <w:rFonts w:ascii="Calibri" w:hAnsi="Calibri" w:cs="Calibri"/>
          <w:sz w:val="22"/>
          <w:szCs w:val="22"/>
        </w:rPr>
        <w:t>is referred to</w:t>
      </w:r>
      <w:r w:rsidRPr="00781D2A">
        <w:rPr>
          <w:rFonts w:ascii="Calibri" w:hAnsi="Calibri" w:cs="Calibri"/>
          <w:sz w:val="22"/>
          <w:szCs w:val="22"/>
        </w:rPr>
        <w:t xml:space="preserve"> </w:t>
      </w:r>
      <w:r w:rsidR="00781D2A">
        <w:rPr>
          <w:rFonts w:ascii="Calibri" w:hAnsi="Calibri" w:cs="Calibri"/>
          <w:sz w:val="22"/>
          <w:szCs w:val="22"/>
        </w:rPr>
        <w:t xml:space="preserve">only </w:t>
      </w:r>
      <w:r w:rsidRPr="00781D2A">
        <w:rPr>
          <w:rFonts w:ascii="Calibri" w:hAnsi="Calibri" w:cs="Calibri"/>
          <w:sz w:val="22"/>
          <w:szCs w:val="22"/>
        </w:rPr>
        <w:t>once</w:t>
      </w:r>
    </w:p>
    <w:p w14:paraId="655A21F6" w14:textId="09D2B32E" w:rsidR="00635E68" w:rsidRDefault="00635E68" w:rsidP="00635E68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287792">
        <w:rPr>
          <w:rFonts w:ascii="Calibri" w:hAnsi="Calibri" w:cs="Calibri"/>
          <w:b/>
          <w:sz w:val="22"/>
          <w:szCs w:val="22"/>
        </w:rPr>
        <w:t>REPETITIVE</w:t>
      </w:r>
      <w:r>
        <w:rPr>
          <w:rFonts w:ascii="Calibri" w:hAnsi="Calibri" w:cs="Calibri"/>
          <w:sz w:val="22"/>
          <w:szCs w:val="22"/>
        </w:rPr>
        <w:t xml:space="preserve"> – </w:t>
      </w:r>
      <w:r w:rsidR="00781D2A">
        <w:rPr>
          <w:rFonts w:ascii="Calibri" w:hAnsi="Calibri" w:cs="Calibri"/>
          <w:sz w:val="22"/>
          <w:szCs w:val="22"/>
        </w:rPr>
        <w:t>an</w:t>
      </w:r>
      <w:r w:rsidR="00781D2A" w:rsidRPr="00781D2A">
        <w:rPr>
          <w:rFonts w:ascii="Calibri" w:hAnsi="Calibri" w:cs="Calibri"/>
          <w:sz w:val="22"/>
          <w:szCs w:val="22"/>
        </w:rPr>
        <w:t xml:space="preserve"> event</w:t>
      </w:r>
      <w:r w:rsidR="00781D2A">
        <w:rPr>
          <w:rFonts w:ascii="Calibri" w:hAnsi="Calibri" w:cs="Calibri"/>
          <w:sz w:val="22"/>
          <w:szCs w:val="22"/>
        </w:rPr>
        <w:t xml:space="preserve"> that occurred once</w:t>
      </w:r>
      <w:r w:rsidR="00781D2A" w:rsidRPr="00781D2A">
        <w:rPr>
          <w:rFonts w:ascii="Calibri" w:hAnsi="Calibri" w:cs="Calibri"/>
          <w:sz w:val="22"/>
          <w:szCs w:val="22"/>
        </w:rPr>
        <w:t xml:space="preserve"> </w:t>
      </w:r>
      <w:r w:rsidR="00781D2A">
        <w:rPr>
          <w:rFonts w:ascii="Calibri" w:hAnsi="Calibri" w:cs="Calibri"/>
          <w:sz w:val="22"/>
          <w:szCs w:val="22"/>
        </w:rPr>
        <w:t>is referred to</w:t>
      </w:r>
      <w:r>
        <w:rPr>
          <w:rFonts w:ascii="Calibri" w:hAnsi="Calibri" w:cs="Calibri"/>
          <w:sz w:val="22"/>
          <w:szCs w:val="22"/>
        </w:rPr>
        <w:t xml:space="preserve"> multiple times</w:t>
      </w:r>
    </w:p>
    <w:p w14:paraId="7A4D2C88" w14:textId="5E98769D" w:rsidR="00635E68" w:rsidRPr="00635E68" w:rsidRDefault="00635E68" w:rsidP="00635E68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287792">
        <w:rPr>
          <w:rFonts w:ascii="Calibri" w:hAnsi="Calibri" w:cs="Calibri"/>
          <w:b/>
          <w:sz w:val="22"/>
          <w:szCs w:val="22"/>
        </w:rPr>
        <w:t>ITERATIVE</w:t>
      </w:r>
      <w:r>
        <w:rPr>
          <w:rFonts w:ascii="Calibri" w:hAnsi="Calibri" w:cs="Calibri"/>
          <w:sz w:val="22"/>
          <w:szCs w:val="22"/>
        </w:rPr>
        <w:t xml:space="preserve"> – </w:t>
      </w:r>
      <w:r w:rsidR="00781D2A">
        <w:rPr>
          <w:rFonts w:ascii="Calibri" w:hAnsi="Calibri" w:cs="Calibri"/>
          <w:sz w:val="22"/>
          <w:szCs w:val="22"/>
        </w:rPr>
        <w:t>an</w:t>
      </w:r>
      <w:r w:rsidR="00781D2A" w:rsidRPr="00781D2A">
        <w:rPr>
          <w:rFonts w:ascii="Calibri" w:hAnsi="Calibri" w:cs="Calibri"/>
          <w:sz w:val="22"/>
          <w:szCs w:val="22"/>
        </w:rPr>
        <w:t xml:space="preserve"> event</w:t>
      </w:r>
      <w:r w:rsidR="00781D2A">
        <w:rPr>
          <w:rFonts w:ascii="Calibri" w:hAnsi="Calibri" w:cs="Calibri"/>
          <w:sz w:val="22"/>
          <w:szCs w:val="22"/>
        </w:rPr>
        <w:t xml:space="preserve"> that </w:t>
      </w:r>
      <w:r w:rsidR="00781D2A">
        <w:rPr>
          <w:rFonts w:ascii="Calibri" w:hAnsi="Calibri" w:cs="Calibri"/>
          <w:sz w:val="22"/>
          <w:szCs w:val="22"/>
        </w:rPr>
        <w:t xml:space="preserve">is supposed to have </w:t>
      </w:r>
      <w:r w:rsidR="00781D2A">
        <w:rPr>
          <w:rFonts w:ascii="Calibri" w:hAnsi="Calibri" w:cs="Calibri"/>
          <w:sz w:val="22"/>
          <w:szCs w:val="22"/>
        </w:rPr>
        <w:t xml:space="preserve">occurred </w:t>
      </w:r>
      <w:r w:rsidR="00781D2A">
        <w:rPr>
          <w:rFonts w:ascii="Calibri" w:hAnsi="Calibri" w:cs="Calibri"/>
          <w:sz w:val="22"/>
          <w:szCs w:val="22"/>
        </w:rPr>
        <w:t>several times is</w:t>
      </w:r>
      <w:r w:rsidR="00D014B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referred to only once</w:t>
      </w:r>
    </w:p>
    <w:p w14:paraId="18BEA222" w14:textId="430D9B6E" w:rsidR="00D71EF5" w:rsidRDefault="00D71EF5" w:rsidP="00B32EFB">
      <w:pPr>
        <w:jc w:val="both"/>
        <w:rPr>
          <w:rFonts w:ascii="Calibri" w:hAnsi="Calibri" w:cs="Calibri"/>
          <w:sz w:val="22"/>
          <w:szCs w:val="22"/>
        </w:rPr>
      </w:pPr>
    </w:p>
    <w:p w14:paraId="73E0AC29" w14:textId="77777777" w:rsidR="00240B7D" w:rsidRDefault="00240B7D" w:rsidP="00240B7D">
      <w:pPr>
        <w:jc w:val="both"/>
        <w:rPr>
          <w:rFonts w:ascii="Calibri" w:hAnsi="Calibri" w:cs="Calibri"/>
          <w:sz w:val="22"/>
          <w:szCs w:val="22"/>
        </w:rPr>
      </w:pPr>
    </w:p>
    <w:p w14:paraId="0D398454" w14:textId="77777777" w:rsidR="00240B7D" w:rsidRDefault="00240B7D" w:rsidP="00240B7D">
      <w:pPr>
        <w:jc w:val="both"/>
        <w:rPr>
          <w:rFonts w:ascii="Calibri" w:hAnsi="Calibri" w:cs="Calibri"/>
          <w:sz w:val="22"/>
          <w:szCs w:val="22"/>
        </w:rPr>
      </w:pPr>
    </w:p>
    <w:p w14:paraId="72963F7D" w14:textId="77777777" w:rsidR="00240B7D" w:rsidRDefault="00240B7D" w:rsidP="00240B7D">
      <w:pPr>
        <w:jc w:val="both"/>
        <w:rPr>
          <w:rFonts w:ascii="Calibri" w:hAnsi="Calibri" w:cs="Calibri"/>
          <w:sz w:val="22"/>
          <w:szCs w:val="22"/>
        </w:rPr>
      </w:pPr>
    </w:p>
    <w:p w14:paraId="090E885D" w14:textId="77777777" w:rsidR="00240B7D" w:rsidRPr="00240B7D" w:rsidRDefault="00240B7D" w:rsidP="00240B7D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0D920545" w14:textId="77777777" w:rsidR="0088634D" w:rsidRDefault="0088634D"/>
    <w:p w14:paraId="35E0E55C" w14:textId="77777777" w:rsidR="00240B7D" w:rsidRDefault="00240B7D">
      <w:bookmarkStart w:id="0" w:name="_GoBack"/>
      <w:bookmarkEnd w:id="0"/>
    </w:p>
    <w:sectPr w:rsidR="00240B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AD063" w14:textId="77777777" w:rsidR="00646992" w:rsidRDefault="00646992" w:rsidP="00240B7D">
      <w:r>
        <w:separator/>
      </w:r>
    </w:p>
  </w:endnote>
  <w:endnote w:type="continuationSeparator" w:id="0">
    <w:p w14:paraId="6C0ED2D8" w14:textId="77777777" w:rsidR="00646992" w:rsidRDefault="00646992" w:rsidP="0024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84616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</w:rPr>
    </w:sdtEndPr>
    <w:sdtContent>
      <w:p w14:paraId="169A389D" w14:textId="48CAA110" w:rsidR="007B3B5B" w:rsidRPr="007B3B5B" w:rsidRDefault="007B3B5B">
        <w:pPr>
          <w:pStyle w:val="Zpat"/>
          <w:jc w:val="center"/>
          <w:rPr>
            <w:rFonts w:asciiTheme="majorHAnsi" w:hAnsiTheme="majorHAnsi" w:cstheme="majorHAnsi"/>
            <w:sz w:val="20"/>
          </w:rPr>
        </w:pPr>
        <w:r w:rsidRPr="007B3B5B">
          <w:rPr>
            <w:rFonts w:asciiTheme="majorHAnsi" w:hAnsiTheme="majorHAnsi" w:cstheme="majorHAnsi"/>
            <w:sz w:val="20"/>
          </w:rPr>
          <w:fldChar w:fldCharType="begin"/>
        </w:r>
        <w:r w:rsidRPr="007B3B5B">
          <w:rPr>
            <w:rFonts w:asciiTheme="majorHAnsi" w:hAnsiTheme="majorHAnsi" w:cstheme="majorHAnsi"/>
            <w:sz w:val="20"/>
          </w:rPr>
          <w:instrText>PAGE   \* MERGEFORMAT</w:instrText>
        </w:r>
        <w:r w:rsidRPr="007B3B5B">
          <w:rPr>
            <w:rFonts w:asciiTheme="majorHAnsi" w:hAnsiTheme="majorHAnsi" w:cstheme="majorHAnsi"/>
            <w:sz w:val="20"/>
          </w:rPr>
          <w:fldChar w:fldCharType="separate"/>
        </w:r>
        <w:r w:rsidR="00646992" w:rsidRPr="00646992">
          <w:rPr>
            <w:rFonts w:asciiTheme="majorHAnsi" w:hAnsiTheme="majorHAnsi" w:cstheme="majorHAnsi"/>
            <w:noProof/>
            <w:sz w:val="20"/>
            <w:lang w:val="cs-CZ"/>
          </w:rPr>
          <w:t>1</w:t>
        </w:r>
        <w:r w:rsidRPr="007B3B5B">
          <w:rPr>
            <w:rFonts w:asciiTheme="majorHAnsi" w:hAnsiTheme="majorHAnsi" w:cstheme="majorHAnsi"/>
            <w:sz w:val="20"/>
          </w:rPr>
          <w:fldChar w:fldCharType="end"/>
        </w:r>
      </w:p>
    </w:sdtContent>
  </w:sdt>
  <w:p w14:paraId="16EF0BCF" w14:textId="77777777" w:rsidR="007B3B5B" w:rsidRDefault="007B3B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A5492" w14:textId="77777777" w:rsidR="00646992" w:rsidRDefault="00646992" w:rsidP="00240B7D">
      <w:r>
        <w:separator/>
      </w:r>
    </w:p>
  </w:footnote>
  <w:footnote w:type="continuationSeparator" w:id="0">
    <w:p w14:paraId="1B508384" w14:textId="77777777" w:rsidR="00646992" w:rsidRDefault="00646992" w:rsidP="00240B7D">
      <w:r>
        <w:continuationSeparator/>
      </w:r>
    </w:p>
  </w:footnote>
  <w:footnote w:id="1">
    <w:p w14:paraId="434EF269" w14:textId="3CD8762E" w:rsidR="00240B7D" w:rsidRPr="00164F55" w:rsidRDefault="00240B7D">
      <w:pPr>
        <w:pStyle w:val="Textpoznpodarou"/>
        <w:rPr>
          <w:rFonts w:ascii="Calibri" w:hAnsi="Calibri" w:cs="Calibri"/>
          <w:lang w:val="en-US"/>
        </w:rPr>
      </w:pPr>
      <w:r w:rsidRPr="00164F55">
        <w:rPr>
          <w:rStyle w:val="Znakapoznpodarou"/>
          <w:rFonts w:ascii="Calibri" w:hAnsi="Calibri" w:cs="Calibri"/>
        </w:rPr>
        <w:footnoteRef/>
      </w:r>
      <w:r w:rsidRPr="00164F55">
        <w:rPr>
          <w:rFonts w:ascii="Calibri" w:hAnsi="Calibri" w:cs="Calibri"/>
        </w:rPr>
        <w:t xml:space="preserve"> </w:t>
      </w:r>
      <w:r w:rsidR="004B6A11" w:rsidRPr="00164F55">
        <w:rPr>
          <w:rFonts w:ascii="Calibri" w:hAnsi="Calibri" w:cs="Calibri"/>
        </w:rPr>
        <w:t xml:space="preserve">Based on Stefanie Lethbridge and Jarmila Mildorf, </w:t>
      </w:r>
      <w:r w:rsidR="004B6A11" w:rsidRPr="00164F55">
        <w:rPr>
          <w:rFonts w:ascii="Calibri" w:hAnsi="Calibri" w:cs="Calibri"/>
          <w:i/>
        </w:rPr>
        <w:t>Basics of English Studies</w:t>
      </w:r>
      <w:r w:rsidR="004B6A11" w:rsidRPr="00164F55">
        <w:rPr>
          <w:rFonts w:ascii="Calibri" w:hAnsi="Calibri" w:cs="Calibri"/>
        </w:rPr>
        <w:t>,</w:t>
      </w:r>
      <w:r w:rsidR="004B6A11" w:rsidRPr="00164F55">
        <w:rPr>
          <w:rFonts w:ascii="Calibri" w:hAnsi="Calibri" w:cs="Calibri"/>
          <w:i/>
        </w:rPr>
        <w:t xml:space="preserve"> </w:t>
      </w:r>
      <w:r w:rsidR="004B6A11" w:rsidRPr="00164F55">
        <w:rPr>
          <w:rFonts w:ascii="Calibri" w:hAnsi="Calibri" w:cs="Calibri"/>
        </w:rPr>
        <w:t xml:space="preserve">‘Chapter 2, Prose’, </w:t>
      </w:r>
      <w:r w:rsidR="004B6A11" w:rsidRPr="00164F55">
        <w:rPr>
          <w:rFonts w:ascii="Calibri" w:hAnsi="Calibri" w:cs="Calibri"/>
          <w:lang w:val="en-US"/>
        </w:rPr>
        <w:t>47–9.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49E1" w14:textId="77777777" w:rsidR="00240B7D" w:rsidRPr="00240B7D" w:rsidRDefault="00240B7D" w:rsidP="00240B7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val="cs-CZ"/>
      </w:rPr>
    </w:pPr>
    <w:r w:rsidRPr="00240B7D">
      <w:rPr>
        <w:rFonts w:asciiTheme="minorHAnsi" w:eastAsiaTheme="minorHAnsi" w:hAnsiTheme="minorHAnsi" w:cstheme="minorBidi"/>
        <w:sz w:val="22"/>
        <w:szCs w:val="22"/>
        <w:lang w:val="cs-CZ"/>
      </w:rPr>
      <w:t>ILS, SS</w:t>
    </w:r>
  </w:p>
  <w:p w14:paraId="29402411" w14:textId="22AA6894" w:rsidR="00240B7D" w:rsidRPr="00240B7D" w:rsidRDefault="004B6A11" w:rsidP="00240B7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val="cs-CZ"/>
      </w:rPr>
    </w:pPr>
    <w:r>
      <w:rPr>
        <w:rFonts w:asciiTheme="minorHAnsi" w:eastAsiaTheme="minorHAnsi" w:hAnsiTheme="minorHAnsi" w:cstheme="minorBidi"/>
        <w:sz w:val="22"/>
        <w:szCs w:val="22"/>
        <w:lang w:val="cs-CZ"/>
      </w:rPr>
      <w:t>SPACE AND TIME</w:t>
    </w:r>
  </w:p>
  <w:p w14:paraId="1CB4663C" w14:textId="3B055D68" w:rsidR="00240B7D" w:rsidRPr="00240B7D" w:rsidRDefault="004B6A11" w:rsidP="00240B7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val="cs-CZ"/>
      </w:rPr>
    </w:pPr>
    <w:r>
      <w:rPr>
        <w:rFonts w:asciiTheme="minorHAnsi" w:eastAsiaTheme="minorHAnsi" w:hAnsiTheme="minorHAnsi" w:cstheme="minorBidi"/>
        <w:sz w:val="22"/>
        <w:szCs w:val="22"/>
        <w:lang w:val="cs-CZ"/>
      </w:rPr>
      <w:t>HANDOUT</w:t>
    </w:r>
  </w:p>
  <w:p w14:paraId="4FC2DF44" w14:textId="77777777" w:rsidR="00240B7D" w:rsidRPr="00240B7D" w:rsidRDefault="00240B7D" w:rsidP="00240B7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val="cs-CZ"/>
      </w:rPr>
    </w:pPr>
  </w:p>
  <w:p w14:paraId="01FC1AE2" w14:textId="77777777" w:rsidR="00240B7D" w:rsidRPr="00240B7D" w:rsidRDefault="00240B7D" w:rsidP="00240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00B"/>
    <w:multiLevelType w:val="hybridMultilevel"/>
    <w:tmpl w:val="6972D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602CC"/>
    <w:multiLevelType w:val="hybridMultilevel"/>
    <w:tmpl w:val="13F88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7BB1"/>
    <w:multiLevelType w:val="hybridMultilevel"/>
    <w:tmpl w:val="FA148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4DC1"/>
    <w:multiLevelType w:val="hybridMultilevel"/>
    <w:tmpl w:val="415A7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43C2B"/>
    <w:multiLevelType w:val="hybridMultilevel"/>
    <w:tmpl w:val="F6664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A6CC4"/>
    <w:multiLevelType w:val="hybridMultilevel"/>
    <w:tmpl w:val="BB8442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1A7E84"/>
    <w:multiLevelType w:val="hybridMultilevel"/>
    <w:tmpl w:val="8AD0F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9593A"/>
    <w:multiLevelType w:val="hybridMultilevel"/>
    <w:tmpl w:val="83643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83807"/>
    <w:multiLevelType w:val="hybridMultilevel"/>
    <w:tmpl w:val="5F281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F1BFB"/>
    <w:multiLevelType w:val="hybridMultilevel"/>
    <w:tmpl w:val="631A5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255D"/>
    <w:multiLevelType w:val="hybridMultilevel"/>
    <w:tmpl w:val="4E601BE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5C5A2E75"/>
    <w:multiLevelType w:val="hybridMultilevel"/>
    <w:tmpl w:val="CF9C1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3686"/>
    <w:multiLevelType w:val="hybridMultilevel"/>
    <w:tmpl w:val="E38AD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93EB6"/>
    <w:multiLevelType w:val="hybridMultilevel"/>
    <w:tmpl w:val="1BC6F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92C76"/>
    <w:multiLevelType w:val="hybridMultilevel"/>
    <w:tmpl w:val="4BF6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AC05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B21FE"/>
    <w:multiLevelType w:val="hybridMultilevel"/>
    <w:tmpl w:val="9790F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E6657"/>
    <w:multiLevelType w:val="hybridMultilevel"/>
    <w:tmpl w:val="C4020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66CD9"/>
    <w:multiLevelType w:val="hybridMultilevel"/>
    <w:tmpl w:val="446E9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3004B"/>
    <w:multiLevelType w:val="hybridMultilevel"/>
    <w:tmpl w:val="F618B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5"/>
  </w:num>
  <w:num w:numId="5">
    <w:abstractNumId w:val="18"/>
  </w:num>
  <w:num w:numId="6">
    <w:abstractNumId w:val="1"/>
  </w:num>
  <w:num w:numId="7">
    <w:abstractNumId w:val="11"/>
  </w:num>
  <w:num w:numId="8">
    <w:abstractNumId w:val="12"/>
  </w:num>
  <w:num w:numId="9">
    <w:abstractNumId w:val="6"/>
  </w:num>
  <w:num w:numId="10">
    <w:abstractNumId w:val="17"/>
  </w:num>
  <w:num w:numId="11">
    <w:abstractNumId w:val="16"/>
  </w:num>
  <w:num w:numId="12">
    <w:abstractNumId w:val="0"/>
  </w:num>
  <w:num w:numId="13">
    <w:abstractNumId w:val="9"/>
  </w:num>
  <w:num w:numId="14">
    <w:abstractNumId w:val="2"/>
  </w:num>
  <w:num w:numId="15">
    <w:abstractNumId w:val="7"/>
  </w:num>
  <w:num w:numId="16">
    <w:abstractNumId w:val="8"/>
  </w:num>
  <w:num w:numId="17">
    <w:abstractNumId w:val="10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7D"/>
    <w:rsid w:val="000450BB"/>
    <w:rsid w:val="000536A0"/>
    <w:rsid w:val="000901B2"/>
    <w:rsid w:val="000B3A65"/>
    <w:rsid w:val="000B7262"/>
    <w:rsid w:val="000F43E7"/>
    <w:rsid w:val="00101200"/>
    <w:rsid w:val="00152556"/>
    <w:rsid w:val="00164F55"/>
    <w:rsid w:val="00197FEF"/>
    <w:rsid w:val="001C708B"/>
    <w:rsid w:val="001D2B9E"/>
    <w:rsid w:val="00210F42"/>
    <w:rsid w:val="002303C4"/>
    <w:rsid w:val="00240B7D"/>
    <w:rsid w:val="00282B59"/>
    <w:rsid w:val="00287792"/>
    <w:rsid w:val="002B1252"/>
    <w:rsid w:val="002C5ED6"/>
    <w:rsid w:val="003064FA"/>
    <w:rsid w:val="00354786"/>
    <w:rsid w:val="003821B3"/>
    <w:rsid w:val="0042548A"/>
    <w:rsid w:val="00475251"/>
    <w:rsid w:val="004B121C"/>
    <w:rsid w:val="004B6A11"/>
    <w:rsid w:val="005063D9"/>
    <w:rsid w:val="00545EAE"/>
    <w:rsid w:val="005B7160"/>
    <w:rsid w:val="005B7BA4"/>
    <w:rsid w:val="0062539D"/>
    <w:rsid w:val="00635E68"/>
    <w:rsid w:val="00646992"/>
    <w:rsid w:val="00647EA3"/>
    <w:rsid w:val="006563F3"/>
    <w:rsid w:val="006A5AFB"/>
    <w:rsid w:val="006C6E48"/>
    <w:rsid w:val="00701ADD"/>
    <w:rsid w:val="0070236E"/>
    <w:rsid w:val="00720FA2"/>
    <w:rsid w:val="00781D2A"/>
    <w:rsid w:val="007B3B5B"/>
    <w:rsid w:val="007D3AB0"/>
    <w:rsid w:val="007E30FD"/>
    <w:rsid w:val="007F7CFF"/>
    <w:rsid w:val="0082586A"/>
    <w:rsid w:val="008473CD"/>
    <w:rsid w:val="008719EB"/>
    <w:rsid w:val="0088634D"/>
    <w:rsid w:val="008A2A4F"/>
    <w:rsid w:val="008A4CD6"/>
    <w:rsid w:val="008B189C"/>
    <w:rsid w:val="00914228"/>
    <w:rsid w:val="00941BFE"/>
    <w:rsid w:val="00954C8F"/>
    <w:rsid w:val="00982ACE"/>
    <w:rsid w:val="009B1E15"/>
    <w:rsid w:val="009B3269"/>
    <w:rsid w:val="009B67AF"/>
    <w:rsid w:val="00A11AE2"/>
    <w:rsid w:val="00A53178"/>
    <w:rsid w:val="00B32EFB"/>
    <w:rsid w:val="00B800BA"/>
    <w:rsid w:val="00BB41A7"/>
    <w:rsid w:val="00BF7779"/>
    <w:rsid w:val="00C43D18"/>
    <w:rsid w:val="00C808BE"/>
    <w:rsid w:val="00CB3C47"/>
    <w:rsid w:val="00D00DAD"/>
    <w:rsid w:val="00D014BE"/>
    <w:rsid w:val="00D039FC"/>
    <w:rsid w:val="00D41716"/>
    <w:rsid w:val="00D42FEC"/>
    <w:rsid w:val="00D71EF5"/>
    <w:rsid w:val="00D97C95"/>
    <w:rsid w:val="00DE02A6"/>
    <w:rsid w:val="00DF7A41"/>
    <w:rsid w:val="00E652F3"/>
    <w:rsid w:val="00E71300"/>
    <w:rsid w:val="00EB4216"/>
    <w:rsid w:val="00EC7EF7"/>
    <w:rsid w:val="00ED6D3C"/>
    <w:rsid w:val="00ED7548"/>
    <w:rsid w:val="00EF6855"/>
    <w:rsid w:val="00F64CAE"/>
    <w:rsid w:val="00FA6B5B"/>
    <w:rsid w:val="00FC4BD4"/>
    <w:rsid w:val="00FD2010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ACEDC"/>
  <w15:chartTrackingRefBased/>
  <w15:docId w15:val="{0B195120-399E-4853-9982-097E5496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240B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0B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0B7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0B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B7D"/>
    <w:rPr>
      <w:rFonts w:ascii="Segoe UI" w:eastAsia="Times New Roman" w:hAnsi="Segoe UI" w:cs="Segoe UI"/>
      <w:sz w:val="18"/>
      <w:szCs w:val="18"/>
      <w:lang w:val="en-GB"/>
    </w:rPr>
  </w:style>
  <w:style w:type="paragraph" w:styleId="Zhlav">
    <w:name w:val="header"/>
    <w:basedOn w:val="Normln"/>
    <w:link w:val="ZhlavChar"/>
    <w:uiPriority w:val="99"/>
    <w:unhideWhenUsed/>
    <w:rsid w:val="00240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B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240B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B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0B7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0B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240B7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40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994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FF UK</cp:lastModifiedBy>
  <cp:revision>7</cp:revision>
  <dcterms:created xsi:type="dcterms:W3CDTF">2022-03-30T10:32:00Z</dcterms:created>
  <dcterms:modified xsi:type="dcterms:W3CDTF">2025-04-01T12:47:00Z</dcterms:modified>
</cp:coreProperties>
</file>