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C52A" w14:textId="77777777" w:rsidR="00D1465F" w:rsidRPr="00D1465F" w:rsidRDefault="00D1465F" w:rsidP="00D1465F">
      <w:pPr>
        <w:rPr>
          <w:b/>
          <w:bCs/>
          <w:sz w:val="32"/>
          <w:szCs w:val="32"/>
        </w:rPr>
      </w:pPr>
      <w:proofErr w:type="spellStart"/>
      <w:r w:rsidRPr="00D1465F">
        <w:rPr>
          <w:b/>
          <w:bCs/>
          <w:sz w:val="32"/>
          <w:szCs w:val="32"/>
        </w:rPr>
        <w:t>Ключевые</w:t>
      </w:r>
      <w:proofErr w:type="spellEnd"/>
      <w:r w:rsidRPr="00D1465F">
        <w:rPr>
          <w:b/>
          <w:bCs/>
          <w:sz w:val="32"/>
          <w:szCs w:val="32"/>
        </w:rPr>
        <w:t xml:space="preserve"> </w:t>
      </w:r>
      <w:proofErr w:type="spellStart"/>
      <w:r w:rsidRPr="00D1465F">
        <w:rPr>
          <w:b/>
          <w:bCs/>
          <w:sz w:val="32"/>
          <w:szCs w:val="32"/>
        </w:rPr>
        <w:t>итоги</w:t>
      </w:r>
      <w:proofErr w:type="spellEnd"/>
      <w:r w:rsidRPr="00D1465F">
        <w:rPr>
          <w:b/>
          <w:bCs/>
          <w:sz w:val="32"/>
          <w:szCs w:val="32"/>
        </w:rPr>
        <w:t xml:space="preserve"> </w:t>
      </w:r>
      <w:proofErr w:type="spellStart"/>
      <w:r w:rsidRPr="00D1465F">
        <w:rPr>
          <w:b/>
          <w:bCs/>
          <w:sz w:val="32"/>
          <w:szCs w:val="32"/>
        </w:rPr>
        <w:t>переговорного</w:t>
      </w:r>
      <w:proofErr w:type="spellEnd"/>
      <w:r w:rsidRPr="00D1465F">
        <w:rPr>
          <w:b/>
          <w:bCs/>
          <w:sz w:val="32"/>
          <w:szCs w:val="32"/>
        </w:rPr>
        <w:t xml:space="preserve"> </w:t>
      </w:r>
      <w:proofErr w:type="spellStart"/>
      <w:r w:rsidRPr="00D1465F">
        <w:rPr>
          <w:b/>
          <w:bCs/>
          <w:sz w:val="32"/>
          <w:szCs w:val="32"/>
        </w:rPr>
        <w:t>процесса</w:t>
      </w:r>
      <w:proofErr w:type="spellEnd"/>
      <w:r w:rsidRPr="00D1465F">
        <w:rPr>
          <w:b/>
          <w:bCs/>
          <w:sz w:val="32"/>
          <w:szCs w:val="32"/>
        </w:rPr>
        <w:t xml:space="preserve"> </w:t>
      </w:r>
      <w:proofErr w:type="spellStart"/>
      <w:r w:rsidRPr="00D1465F">
        <w:rPr>
          <w:b/>
          <w:bCs/>
          <w:sz w:val="32"/>
          <w:szCs w:val="32"/>
        </w:rPr>
        <w:t>на</w:t>
      </w:r>
      <w:proofErr w:type="spellEnd"/>
      <w:r w:rsidRPr="00D1465F">
        <w:rPr>
          <w:b/>
          <w:bCs/>
          <w:sz w:val="32"/>
          <w:szCs w:val="32"/>
        </w:rPr>
        <w:t xml:space="preserve"> COP29</w:t>
      </w:r>
    </w:p>
    <w:p w14:paraId="19E97E24" w14:textId="77777777" w:rsidR="00D1465F" w:rsidRPr="00D1465F" w:rsidRDefault="00D1465F" w:rsidP="00D1465F">
      <w:pPr>
        <w:rPr>
          <w:b/>
          <w:bCs/>
          <w:sz w:val="28"/>
          <w:szCs w:val="28"/>
        </w:rPr>
      </w:pPr>
      <w:proofErr w:type="spellStart"/>
      <w:r w:rsidRPr="00D1465F">
        <w:rPr>
          <w:b/>
          <w:bCs/>
          <w:sz w:val="28"/>
          <w:szCs w:val="28"/>
        </w:rPr>
        <w:t>Новые</w:t>
      </w:r>
      <w:proofErr w:type="spellEnd"/>
      <w:r w:rsidRPr="00D1465F">
        <w:rPr>
          <w:b/>
          <w:bCs/>
          <w:sz w:val="28"/>
          <w:szCs w:val="28"/>
        </w:rPr>
        <w:t xml:space="preserve"> </w:t>
      </w:r>
      <w:proofErr w:type="spellStart"/>
      <w:r w:rsidRPr="00D1465F">
        <w:rPr>
          <w:b/>
          <w:bCs/>
          <w:sz w:val="28"/>
          <w:szCs w:val="28"/>
        </w:rPr>
        <w:t>температурные</w:t>
      </w:r>
      <w:proofErr w:type="spellEnd"/>
      <w:r w:rsidRPr="00D1465F">
        <w:rPr>
          <w:b/>
          <w:bCs/>
          <w:sz w:val="28"/>
          <w:szCs w:val="28"/>
        </w:rPr>
        <w:t xml:space="preserve"> </w:t>
      </w:r>
      <w:proofErr w:type="spellStart"/>
      <w:r w:rsidRPr="00D1465F">
        <w:rPr>
          <w:b/>
          <w:bCs/>
          <w:sz w:val="28"/>
          <w:szCs w:val="28"/>
        </w:rPr>
        <w:t>рекорды</w:t>
      </w:r>
      <w:proofErr w:type="spellEnd"/>
    </w:p>
    <w:p w14:paraId="52869000" w14:textId="77777777" w:rsidR="00D1465F" w:rsidRPr="00D1465F" w:rsidRDefault="00D1465F" w:rsidP="00D1465F">
      <w:r w:rsidRPr="00D1465F">
        <w:t xml:space="preserve">В </w:t>
      </w:r>
      <w:proofErr w:type="spellStart"/>
      <w:r w:rsidRPr="00D1465F">
        <w:t>первый</w:t>
      </w:r>
      <w:proofErr w:type="spellEnd"/>
      <w:r w:rsidRPr="00D1465F">
        <w:t xml:space="preserve"> </w:t>
      </w:r>
      <w:proofErr w:type="spellStart"/>
      <w:r w:rsidRPr="00D1465F">
        <w:t>день</w:t>
      </w:r>
      <w:proofErr w:type="spellEnd"/>
      <w:r w:rsidRPr="00D1465F">
        <w:t> </w:t>
      </w:r>
      <w:r w:rsidRPr="00D1465F">
        <w:rPr>
          <w:i/>
          <w:iCs/>
        </w:rPr>
        <w:t>COP29</w:t>
      </w:r>
      <w:r w:rsidRPr="00D1465F">
        <w:t> </w:t>
      </w:r>
      <w:proofErr w:type="spellStart"/>
      <w:r w:rsidRPr="00D1465F">
        <w:t>Всемирная</w:t>
      </w:r>
      <w:proofErr w:type="spellEnd"/>
      <w:r w:rsidRPr="00D1465F">
        <w:t xml:space="preserve"> </w:t>
      </w:r>
      <w:proofErr w:type="spellStart"/>
      <w:r w:rsidRPr="00D1465F">
        <w:t>метеорологическая</w:t>
      </w:r>
      <w:proofErr w:type="spellEnd"/>
      <w:r w:rsidRPr="00D1465F">
        <w:t xml:space="preserve"> </w:t>
      </w:r>
      <w:proofErr w:type="spellStart"/>
      <w:r w:rsidRPr="00D1465F">
        <w:t>организация</w:t>
      </w:r>
      <w:proofErr w:type="spellEnd"/>
      <w:r w:rsidRPr="00D1465F">
        <w:t xml:space="preserve"> (ВМО) </w:t>
      </w:r>
      <w:proofErr w:type="spellStart"/>
      <w:r w:rsidRPr="00D1465F">
        <w:fldChar w:fldCharType="begin"/>
      </w:r>
      <w:r w:rsidRPr="00D1465F">
        <w:instrText>HYPERLINK "https://wmo.int/publication-series/state-of-climate-2024-update-cop29" \t "_blank"</w:instrText>
      </w:r>
      <w:r w:rsidRPr="00D1465F">
        <w:fldChar w:fldCharType="separate"/>
      </w:r>
      <w:r w:rsidRPr="00D1465F">
        <w:rPr>
          <w:rStyle w:val="Hypertextovodkaz"/>
        </w:rPr>
        <w:t>представила</w:t>
      </w:r>
      <w:proofErr w:type="spellEnd"/>
      <w:r w:rsidRPr="00D1465F">
        <w:fldChar w:fldCharType="end"/>
      </w:r>
      <w:r w:rsidRPr="00D1465F">
        <w:t> </w:t>
      </w:r>
      <w:proofErr w:type="spellStart"/>
      <w:proofErr w:type="gramStart"/>
      <w:r w:rsidRPr="00D1465F">
        <w:t>доклад</w:t>
      </w:r>
      <w:proofErr w:type="spellEnd"/>
      <w:r w:rsidRPr="00D1465F">
        <w:t xml:space="preserve"> «</w:t>
      </w:r>
      <w:proofErr w:type="spellStart"/>
      <w:r w:rsidRPr="00D1465F">
        <w:t>Состояние</w:t>
      </w:r>
      <w:proofErr w:type="spellEnd"/>
      <w:proofErr w:type="gramEnd"/>
      <w:r w:rsidRPr="00D1465F">
        <w:t xml:space="preserve"> </w:t>
      </w:r>
      <w:proofErr w:type="spellStart"/>
      <w:r w:rsidRPr="00D1465F">
        <w:t>климата</w:t>
      </w:r>
      <w:proofErr w:type="spellEnd"/>
      <w:r w:rsidRPr="00D1465F">
        <w:t xml:space="preserve"> 2024» — </w:t>
      </w:r>
      <w:proofErr w:type="spellStart"/>
      <w:r w:rsidRPr="00D1465F">
        <w:t>последний</w:t>
      </w:r>
      <w:proofErr w:type="spellEnd"/>
      <w:r w:rsidRPr="00D1465F">
        <w:t xml:space="preserve"> </w:t>
      </w:r>
      <w:proofErr w:type="spellStart"/>
      <w:r w:rsidRPr="00D1465F">
        <w:t>из</w:t>
      </w:r>
      <w:proofErr w:type="spellEnd"/>
      <w:r w:rsidRPr="00D1465F">
        <w:t xml:space="preserve"> </w:t>
      </w:r>
      <w:proofErr w:type="spellStart"/>
      <w:r w:rsidRPr="00D1465F">
        <w:t>серии</w:t>
      </w:r>
      <w:proofErr w:type="spellEnd"/>
      <w:r w:rsidRPr="00D1465F">
        <w:t xml:space="preserve"> </w:t>
      </w:r>
      <w:proofErr w:type="spellStart"/>
      <w:r w:rsidRPr="00D1465F">
        <w:t>отчетов</w:t>
      </w:r>
      <w:proofErr w:type="spellEnd"/>
      <w:r w:rsidRPr="00D1465F">
        <w:t xml:space="preserve">, </w:t>
      </w:r>
      <w:proofErr w:type="spellStart"/>
      <w:r w:rsidRPr="00D1465F">
        <w:t>публикуемых</w:t>
      </w:r>
      <w:proofErr w:type="spellEnd"/>
      <w:r w:rsidRPr="00D1465F">
        <w:t xml:space="preserve"> </w:t>
      </w:r>
      <w:proofErr w:type="spellStart"/>
      <w:r w:rsidRPr="00D1465F">
        <w:t>ежегодно</w:t>
      </w:r>
      <w:proofErr w:type="spellEnd"/>
      <w:r w:rsidRPr="00D1465F">
        <w:t xml:space="preserve"> с </w:t>
      </w:r>
      <w:proofErr w:type="spellStart"/>
      <w:r w:rsidRPr="00D1465F">
        <w:t>целью</w:t>
      </w:r>
      <w:proofErr w:type="spellEnd"/>
      <w:r w:rsidRPr="00D1465F">
        <w:t xml:space="preserve"> </w:t>
      </w:r>
      <w:proofErr w:type="spellStart"/>
      <w:r w:rsidRPr="00D1465F">
        <w:t>предоставления</w:t>
      </w:r>
      <w:proofErr w:type="spellEnd"/>
      <w:r w:rsidRPr="00D1465F">
        <w:t xml:space="preserve"> </w:t>
      </w:r>
      <w:proofErr w:type="spellStart"/>
      <w:r w:rsidRPr="00D1465F">
        <w:t>обновленной</w:t>
      </w:r>
      <w:proofErr w:type="spellEnd"/>
      <w:r w:rsidRPr="00D1465F">
        <w:t xml:space="preserve"> </w:t>
      </w:r>
      <w:proofErr w:type="spellStart"/>
      <w:r w:rsidRPr="00D1465F">
        <w:t>информации</w:t>
      </w:r>
      <w:proofErr w:type="spellEnd"/>
      <w:r w:rsidRPr="00D1465F">
        <w:t xml:space="preserve"> </w:t>
      </w:r>
      <w:proofErr w:type="spellStart"/>
      <w:r w:rsidRPr="00D1465F">
        <w:t>по</w:t>
      </w:r>
      <w:proofErr w:type="spellEnd"/>
      <w:r w:rsidRPr="00D1465F">
        <w:t xml:space="preserve"> </w:t>
      </w:r>
      <w:proofErr w:type="spellStart"/>
      <w:r w:rsidRPr="00D1465F">
        <w:t>ключевым</w:t>
      </w:r>
      <w:proofErr w:type="spellEnd"/>
      <w:r w:rsidRPr="00D1465F">
        <w:t xml:space="preserve"> </w:t>
      </w:r>
      <w:proofErr w:type="spellStart"/>
      <w:r w:rsidRPr="00D1465F">
        <w:t>климатическим</w:t>
      </w:r>
      <w:proofErr w:type="spellEnd"/>
      <w:r w:rsidRPr="00D1465F">
        <w:t xml:space="preserve"> </w:t>
      </w:r>
      <w:proofErr w:type="spellStart"/>
      <w:r w:rsidRPr="00D1465F">
        <w:t>показателям</w:t>
      </w:r>
      <w:proofErr w:type="spellEnd"/>
      <w:r w:rsidRPr="00D1465F">
        <w:t>.</w:t>
      </w:r>
    </w:p>
    <w:p w14:paraId="0F4F4065" w14:textId="77777777" w:rsidR="00D1465F" w:rsidRPr="00D1465F" w:rsidRDefault="00D1465F" w:rsidP="00D1465F">
      <w:r w:rsidRPr="00D1465F">
        <w:t xml:space="preserve">В </w:t>
      </w:r>
      <w:proofErr w:type="spellStart"/>
      <w:r w:rsidRPr="00D1465F">
        <w:t>новом</w:t>
      </w:r>
      <w:proofErr w:type="spellEnd"/>
      <w:r w:rsidRPr="00D1465F">
        <w:t xml:space="preserve"> </w:t>
      </w:r>
      <w:proofErr w:type="spellStart"/>
      <w:r w:rsidRPr="00D1465F">
        <w:t>докладе</w:t>
      </w:r>
      <w:proofErr w:type="spellEnd"/>
      <w:r w:rsidRPr="00D1465F">
        <w:t xml:space="preserve"> </w:t>
      </w:r>
      <w:proofErr w:type="spellStart"/>
      <w:r w:rsidRPr="00D1465F">
        <w:t>вновь</w:t>
      </w:r>
      <w:proofErr w:type="spellEnd"/>
      <w:r w:rsidRPr="00D1465F">
        <w:t xml:space="preserve"> </w:t>
      </w:r>
      <w:proofErr w:type="spellStart"/>
      <w:r w:rsidRPr="00D1465F">
        <w:t>объявлен</w:t>
      </w:r>
      <w:proofErr w:type="spellEnd"/>
      <w:r w:rsidRPr="00D1465F">
        <w:t xml:space="preserve"> </w:t>
      </w:r>
      <w:proofErr w:type="spellStart"/>
      <w:r w:rsidRPr="00D1465F">
        <w:t>красный</w:t>
      </w:r>
      <w:proofErr w:type="spellEnd"/>
      <w:r w:rsidRPr="00D1465F">
        <w:t xml:space="preserve"> </w:t>
      </w:r>
      <w:proofErr w:type="spellStart"/>
      <w:r w:rsidRPr="00D1465F">
        <w:t>уровень</w:t>
      </w:r>
      <w:proofErr w:type="spellEnd"/>
      <w:r w:rsidRPr="00D1465F">
        <w:t xml:space="preserve"> </w:t>
      </w:r>
      <w:proofErr w:type="spellStart"/>
      <w:r w:rsidRPr="00D1465F">
        <w:t>опасности</w:t>
      </w:r>
      <w:proofErr w:type="spellEnd"/>
      <w:r w:rsidRPr="00D1465F">
        <w:t xml:space="preserve"> </w:t>
      </w:r>
      <w:proofErr w:type="spellStart"/>
      <w:r w:rsidRPr="00D1465F">
        <w:t>из-за</w:t>
      </w:r>
      <w:proofErr w:type="spellEnd"/>
      <w:r w:rsidRPr="00D1465F">
        <w:t xml:space="preserve"> </w:t>
      </w:r>
      <w:proofErr w:type="spellStart"/>
      <w:r w:rsidRPr="00D1465F">
        <w:t>стремительного</w:t>
      </w:r>
      <w:proofErr w:type="spellEnd"/>
      <w:r w:rsidRPr="00D1465F">
        <w:t xml:space="preserve"> </w:t>
      </w:r>
      <w:proofErr w:type="spellStart"/>
      <w:r w:rsidRPr="00D1465F">
        <w:t>изменения</w:t>
      </w:r>
      <w:proofErr w:type="spellEnd"/>
      <w:r w:rsidRPr="00D1465F">
        <w:t xml:space="preserve"> </w:t>
      </w:r>
      <w:proofErr w:type="spellStart"/>
      <w:r w:rsidRPr="00D1465F">
        <w:t>климата</w:t>
      </w:r>
      <w:proofErr w:type="spellEnd"/>
      <w:r w:rsidRPr="00D1465F">
        <w:t xml:space="preserve"> в </w:t>
      </w:r>
      <w:proofErr w:type="spellStart"/>
      <w:r w:rsidRPr="00D1465F">
        <w:t>течение</w:t>
      </w:r>
      <w:proofErr w:type="spellEnd"/>
      <w:r w:rsidRPr="00D1465F">
        <w:t xml:space="preserve"> </w:t>
      </w:r>
      <w:proofErr w:type="spellStart"/>
      <w:r w:rsidRPr="00D1465F">
        <w:t>жизни</w:t>
      </w:r>
      <w:proofErr w:type="spellEnd"/>
      <w:r w:rsidRPr="00D1465F">
        <w:t xml:space="preserve"> </w:t>
      </w:r>
      <w:proofErr w:type="spellStart"/>
      <w:r w:rsidRPr="00D1465F">
        <w:t>одного</w:t>
      </w:r>
      <w:proofErr w:type="spellEnd"/>
      <w:r w:rsidRPr="00D1465F">
        <w:t xml:space="preserve"> </w:t>
      </w:r>
      <w:proofErr w:type="spellStart"/>
      <w:r w:rsidRPr="00D1465F">
        <w:t>поколения</w:t>
      </w:r>
      <w:proofErr w:type="spellEnd"/>
      <w:r w:rsidRPr="00D1465F">
        <w:t xml:space="preserve">, </w:t>
      </w:r>
      <w:proofErr w:type="spellStart"/>
      <w:r w:rsidRPr="00D1465F">
        <w:t>которое</w:t>
      </w:r>
      <w:proofErr w:type="spellEnd"/>
      <w:r w:rsidRPr="00D1465F">
        <w:t xml:space="preserve"> </w:t>
      </w:r>
      <w:proofErr w:type="spellStart"/>
      <w:r w:rsidRPr="00D1465F">
        <w:t>ускоряется</w:t>
      </w:r>
      <w:proofErr w:type="spellEnd"/>
      <w:r w:rsidRPr="00D1465F">
        <w:t xml:space="preserve"> </w:t>
      </w:r>
      <w:proofErr w:type="spellStart"/>
      <w:r w:rsidRPr="00D1465F">
        <w:t>постоянно</w:t>
      </w:r>
      <w:proofErr w:type="spellEnd"/>
      <w:r w:rsidRPr="00D1465F">
        <w:t xml:space="preserve"> </w:t>
      </w:r>
      <w:proofErr w:type="spellStart"/>
      <w:r w:rsidRPr="00D1465F">
        <w:t>растущими</w:t>
      </w:r>
      <w:proofErr w:type="spellEnd"/>
      <w:r w:rsidRPr="00D1465F">
        <w:t xml:space="preserve"> </w:t>
      </w:r>
      <w:proofErr w:type="spellStart"/>
      <w:r w:rsidRPr="00D1465F">
        <w:t>уровнями</w:t>
      </w:r>
      <w:proofErr w:type="spellEnd"/>
      <w:r w:rsidRPr="00D1465F">
        <w:t xml:space="preserve"> </w:t>
      </w:r>
      <w:proofErr w:type="spellStart"/>
      <w:r w:rsidRPr="00D1465F">
        <w:t>парниковых</w:t>
      </w:r>
      <w:proofErr w:type="spellEnd"/>
      <w:r w:rsidRPr="00D1465F">
        <w:t xml:space="preserve"> </w:t>
      </w:r>
      <w:proofErr w:type="spellStart"/>
      <w:r w:rsidRPr="00D1465F">
        <w:t>газов</w:t>
      </w:r>
      <w:proofErr w:type="spellEnd"/>
      <w:r w:rsidRPr="00D1465F">
        <w:t xml:space="preserve"> в </w:t>
      </w:r>
      <w:proofErr w:type="spellStart"/>
      <w:r w:rsidRPr="00D1465F">
        <w:t>атмосфере</w:t>
      </w:r>
      <w:proofErr w:type="spellEnd"/>
      <w:r w:rsidRPr="00D1465F">
        <w:t xml:space="preserve">. </w:t>
      </w:r>
      <w:proofErr w:type="spellStart"/>
      <w:r w:rsidRPr="00D1465F">
        <w:t>Ожидается</w:t>
      </w:r>
      <w:proofErr w:type="spellEnd"/>
      <w:r w:rsidRPr="00D1465F">
        <w:t xml:space="preserve">, </w:t>
      </w:r>
      <w:proofErr w:type="spellStart"/>
      <w:r w:rsidRPr="00D1465F">
        <w:t>что</w:t>
      </w:r>
      <w:proofErr w:type="spellEnd"/>
      <w:r w:rsidRPr="00D1465F">
        <w:t xml:space="preserve"> 2015–2024 </w:t>
      </w:r>
      <w:proofErr w:type="spellStart"/>
      <w:r w:rsidRPr="00D1465F">
        <w:t>гг</w:t>
      </w:r>
      <w:proofErr w:type="spellEnd"/>
      <w:r w:rsidRPr="00D1465F">
        <w:t xml:space="preserve">. </w:t>
      </w:r>
      <w:proofErr w:type="spellStart"/>
      <w:r w:rsidRPr="00D1465F">
        <w:t>станут</w:t>
      </w:r>
      <w:proofErr w:type="spellEnd"/>
      <w:r w:rsidRPr="00D1465F">
        <w:t xml:space="preserve"> </w:t>
      </w:r>
      <w:proofErr w:type="spellStart"/>
      <w:r w:rsidRPr="00D1465F">
        <w:t>самыми</w:t>
      </w:r>
      <w:proofErr w:type="spellEnd"/>
      <w:r w:rsidRPr="00D1465F">
        <w:t xml:space="preserve"> </w:t>
      </w:r>
      <w:proofErr w:type="spellStart"/>
      <w:r w:rsidRPr="00D1465F">
        <w:t>теплыми</w:t>
      </w:r>
      <w:proofErr w:type="spellEnd"/>
      <w:r w:rsidRPr="00D1465F">
        <w:t xml:space="preserve"> </w:t>
      </w:r>
      <w:proofErr w:type="spellStart"/>
      <w:r w:rsidRPr="00D1465F">
        <w:t>за</w:t>
      </w:r>
      <w:proofErr w:type="spellEnd"/>
      <w:r w:rsidRPr="00D1465F">
        <w:t xml:space="preserve"> </w:t>
      </w:r>
      <w:proofErr w:type="spellStart"/>
      <w:r w:rsidRPr="00D1465F">
        <w:t>всю</w:t>
      </w:r>
      <w:proofErr w:type="spellEnd"/>
      <w:r w:rsidRPr="00D1465F">
        <w:t xml:space="preserve"> </w:t>
      </w:r>
      <w:proofErr w:type="spellStart"/>
      <w:r w:rsidRPr="00D1465F">
        <w:t>историю</w:t>
      </w:r>
      <w:proofErr w:type="spellEnd"/>
      <w:r w:rsidRPr="00D1465F">
        <w:t xml:space="preserve"> </w:t>
      </w:r>
      <w:proofErr w:type="spellStart"/>
      <w:r w:rsidRPr="00D1465F">
        <w:t>наблюдений</w:t>
      </w:r>
      <w:proofErr w:type="spellEnd"/>
      <w:r w:rsidRPr="00D1465F">
        <w:t xml:space="preserve">. </w:t>
      </w:r>
      <w:proofErr w:type="spellStart"/>
      <w:r w:rsidRPr="00D1465F">
        <w:t>Согласно</w:t>
      </w:r>
      <w:proofErr w:type="spellEnd"/>
      <w:r w:rsidRPr="00D1465F">
        <w:t xml:space="preserve"> </w:t>
      </w:r>
      <w:proofErr w:type="spellStart"/>
      <w:r w:rsidRPr="00D1465F">
        <w:t>анализу</w:t>
      </w:r>
      <w:proofErr w:type="spellEnd"/>
      <w:r w:rsidRPr="00D1465F">
        <w:t xml:space="preserve"> </w:t>
      </w:r>
      <w:proofErr w:type="spellStart"/>
      <w:r w:rsidRPr="00D1465F">
        <w:t>шести</w:t>
      </w:r>
      <w:proofErr w:type="spellEnd"/>
      <w:r w:rsidRPr="00D1465F">
        <w:t xml:space="preserve"> </w:t>
      </w:r>
      <w:proofErr w:type="spellStart"/>
      <w:r w:rsidRPr="00D1465F">
        <w:t>международных</w:t>
      </w:r>
      <w:proofErr w:type="spellEnd"/>
      <w:r w:rsidRPr="00D1465F">
        <w:t xml:space="preserve"> </w:t>
      </w:r>
      <w:proofErr w:type="spellStart"/>
      <w:r w:rsidRPr="00D1465F">
        <w:t>наборов</w:t>
      </w:r>
      <w:proofErr w:type="spellEnd"/>
      <w:r w:rsidRPr="00D1465F">
        <w:t xml:space="preserve"> </w:t>
      </w:r>
      <w:proofErr w:type="spellStart"/>
      <w:r w:rsidRPr="00D1465F">
        <w:t>данных</w:t>
      </w:r>
      <w:proofErr w:type="spellEnd"/>
      <w:r w:rsidRPr="00D1465F">
        <w:t xml:space="preserve">, </w:t>
      </w:r>
      <w:proofErr w:type="spellStart"/>
      <w:r w:rsidRPr="00D1465F">
        <w:t>используемых</w:t>
      </w:r>
      <w:proofErr w:type="spellEnd"/>
      <w:r w:rsidRPr="00D1465F">
        <w:t xml:space="preserve"> ВМО, </w:t>
      </w:r>
      <w:proofErr w:type="spellStart"/>
      <w:r w:rsidRPr="00D1465F">
        <w:t>средняя</w:t>
      </w:r>
      <w:proofErr w:type="spellEnd"/>
      <w:r w:rsidRPr="00D1465F">
        <w:t xml:space="preserve"> </w:t>
      </w:r>
      <w:proofErr w:type="spellStart"/>
      <w:r w:rsidRPr="00D1465F">
        <w:t>глобальная</w:t>
      </w:r>
      <w:proofErr w:type="spellEnd"/>
      <w:r w:rsidRPr="00D1465F">
        <w:t xml:space="preserve"> </w:t>
      </w:r>
      <w:proofErr w:type="spellStart"/>
      <w:r w:rsidRPr="00D1465F">
        <w:t>приземная</w:t>
      </w:r>
      <w:proofErr w:type="spellEnd"/>
      <w:r w:rsidRPr="00D1465F">
        <w:t xml:space="preserve"> </w:t>
      </w:r>
      <w:proofErr w:type="spellStart"/>
      <w:r w:rsidRPr="00D1465F">
        <w:t>температура</w:t>
      </w:r>
      <w:proofErr w:type="spellEnd"/>
      <w:r w:rsidRPr="00D1465F">
        <w:t xml:space="preserve"> в </w:t>
      </w:r>
      <w:proofErr w:type="spellStart"/>
      <w:r w:rsidRPr="00D1465F">
        <w:t>январе</w:t>
      </w:r>
      <w:proofErr w:type="spellEnd"/>
      <w:r w:rsidRPr="00D1465F">
        <w:t>–</w:t>
      </w:r>
      <w:proofErr w:type="spellStart"/>
      <w:r w:rsidRPr="00D1465F">
        <w:t>сентябре</w:t>
      </w:r>
      <w:proofErr w:type="spellEnd"/>
      <w:r w:rsidRPr="00D1465F">
        <w:t xml:space="preserve"> 2024 г. </w:t>
      </w:r>
      <w:proofErr w:type="spellStart"/>
      <w:r w:rsidRPr="00D1465F">
        <w:t>была</w:t>
      </w:r>
      <w:proofErr w:type="spellEnd"/>
      <w:r w:rsidRPr="00D1465F">
        <w:t xml:space="preserve"> </w:t>
      </w:r>
      <w:proofErr w:type="spellStart"/>
      <w:r w:rsidRPr="00D1465F">
        <w:t>на</w:t>
      </w:r>
      <w:proofErr w:type="spellEnd"/>
      <w:r w:rsidRPr="00D1465F">
        <w:t xml:space="preserve"> 1,54 °C </w:t>
      </w:r>
      <w:proofErr w:type="spellStart"/>
      <w:r w:rsidRPr="00D1465F">
        <w:t>выше</w:t>
      </w:r>
      <w:proofErr w:type="spellEnd"/>
      <w:r w:rsidRPr="00D1465F">
        <w:t xml:space="preserve"> </w:t>
      </w:r>
      <w:proofErr w:type="spellStart"/>
      <w:r w:rsidRPr="00D1465F">
        <w:t>среднего</w:t>
      </w:r>
      <w:proofErr w:type="spellEnd"/>
      <w:r w:rsidRPr="00D1465F">
        <w:t xml:space="preserve"> </w:t>
      </w:r>
      <w:proofErr w:type="spellStart"/>
      <w:r w:rsidRPr="00D1465F">
        <w:t>показателя</w:t>
      </w:r>
      <w:proofErr w:type="spellEnd"/>
      <w:r w:rsidRPr="00D1465F">
        <w:t xml:space="preserve"> </w:t>
      </w:r>
      <w:proofErr w:type="spellStart"/>
      <w:r w:rsidRPr="00D1465F">
        <w:t>доиндустриального</w:t>
      </w:r>
      <w:proofErr w:type="spellEnd"/>
      <w:r w:rsidRPr="00D1465F">
        <w:t xml:space="preserve"> </w:t>
      </w:r>
      <w:proofErr w:type="spellStart"/>
      <w:r w:rsidRPr="00D1465F">
        <w:t>периода</w:t>
      </w:r>
      <w:proofErr w:type="spellEnd"/>
      <w:r w:rsidRPr="00D1465F">
        <w:t xml:space="preserve">, </w:t>
      </w:r>
      <w:proofErr w:type="spellStart"/>
      <w:r w:rsidRPr="00D1465F">
        <w:t>чему</w:t>
      </w:r>
      <w:proofErr w:type="spellEnd"/>
      <w:r w:rsidRPr="00D1465F">
        <w:t xml:space="preserve"> </w:t>
      </w:r>
      <w:proofErr w:type="spellStart"/>
      <w:r w:rsidRPr="00D1465F">
        <w:t>способствовало</w:t>
      </w:r>
      <w:proofErr w:type="spellEnd"/>
      <w:r w:rsidRPr="00D1465F">
        <w:t xml:space="preserve"> </w:t>
      </w:r>
      <w:proofErr w:type="spellStart"/>
      <w:r w:rsidRPr="00D1465F">
        <w:t>потепление</w:t>
      </w:r>
      <w:proofErr w:type="spellEnd"/>
      <w:r w:rsidRPr="00D1465F">
        <w:t xml:space="preserve"> в </w:t>
      </w:r>
      <w:proofErr w:type="spellStart"/>
      <w:r w:rsidRPr="00D1465F">
        <w:t>результате</w:t>
      </w:r>
      <w:proofErr w:type="spellEnd"/>
      <w:r w:rsidRPr="00D1465F">
        <w:t xml:space="preserve"> </w:t>
      </w:r>
      <w:proofErr w:type="spellStart"/>
      <w:r w:rsidRPr="00D1465F">
        <w:t>явления</w:t>
      </w:r>
      <w:proofErr w:type="spellEnd"/>
      <w:r w:rsidRPr="00D1465F">
        <w:t xml:space="preserve"> </w:t>
      </w:r>
      <w:proofErr w:type="spellStart"/>
      <w:r w:rsidRPr="00D1465F">
        <w:t>Эль-Ниньо</w:t>
      </w:r>
      <w:proofErr w:type="spellEnd"/>
      <w:r w:rsidRPr="00D1465F">
        <w:t>.</w:t>
      </w:r>
    </w:p>
    <w:p w14:paraId="6E6627D9" w14:textId="77777777" w:rsidR="00D1465F" w:rsidRPr="00D1465F" w:rsidRDefault="00D1465F" w:rsidP="00D1465F">
      <w:proofErr w:type="spellStart"/>
      <w:r w:rsidRPr="00D1465F">
        <w:t>Помимо</w:t>
      </w:r>
      <w:proofErr w:type="spellEnd"/>
      <w:r w:rsidRPr="00D1465F">
        <w:t xml:space="preserve"> </w:t>
      </w:r>
      <w:proofErr w:type="spellStart"/>
      <w:r w:rsidRPr="00D1465F">
        <w:t>этого</w:t>
      </w:r>
      <w:proofErr w:type="spellEnd"/>
      <w:r w:rsidRPr="00D1465F">
        <w:t xml:space="preserve">, </w:t>
      </w:r>
      <w:proofErr w:type="spellStart"/>
      <w:r w:rsidRPr="00D1465F">
        <w:t>ускоряются</w:t>
      </w:r>
      <w:proofErr w:type="spellEnd"/>
      <w:r w:rsidRPr="00D1465F">
        <w:t xml:space="preserve"> </w:t>
      </w:r>
      <w:proofErr w:type="spellStart"/>
      <w:r w:rsidRPr="00D1465F">
        <w:t>потеря</w:t>
      </w:r>
      <w:proofErr w:type="spellEnd"/>
      <w:r w:rsidRPr="00D1465F">
        <w:t xml:space="preserve"> </w:t>
      </w:r>
      <w:proofErr w:type="spellStart"/>
      <w:r w:rsidRPr="00D1465F">
        <w:t>льда</w:t>
      </w:r>
      <w:proofErr w:type="spellEnd"/>
      <w:r w:rsidRPr="00D1465F">
        <w:t xml:space="preserve"> с </w:t>
      </w:r>
      <w:proofErr w:type="spellStart"/>
      <w:r w:rsidRPr="00D1465F">
        <w:t>ледников</w:t>
      </w:r>
      <w:proofErr w:type="spellEnd"/>
      <w:r w:rsidRPr="00D1465F">
        <w:t xml:space="preserve">, </w:t>
      </w:r>
      <w:proofErr w:type="spellStart"/>
      <w:r w:rsidRPr="00D1465F">
        <w:t>повышение</w:t>
      </w:r>
      <w:proofErr w:type="spellEnd"/>
      <w:r w:rsidRPr="00D1465F">
        <w:t xml:space="preserve"> </w:t>
      </w:r>
      <w:proofErr w:type="spellStart"/>
      <w:r w:rsidRPr="00D1465F">
        <w:t>уровня</w:t>
      </w:r>
      <w:proofErr w:type="spellEnd"/>
      <w:r w:rsidRPr="00D1465F">
        <w:t xml:space="preserve"> </w:t>
      </w:r>
      <w:proofErr w:type="spellStart"/>
      <w:r w:rsidRPr="00D1465F">
        <w:t>моря</w:t>
      </w:r>
      <w:proofErr w:type="spellEnd"/>
      <w:r w:rsidRPr="00D1465F">
        <w:t xml:space="preserve"> и </w:t>
      </w:r>
      <w:proofErr w:type="spellStart"/>
      <w:r w:rsidRPr="00D1465F">
        <w:t>нагрев</w:t>
      </w:r>
      <w:proofErr w:type="spellEnd"/>
      <w:r w:rsidRPr="00D1465F">
        <w:t xml:space="preserve"> </w:t>
      </w:r>
      <w:proofErr w:type="spellStart"/>
      <w:r w:rsidRPr="00D1465F">
        <w:t>океана</w:t>
      </w:r>
      <w:proofErr w:type="spellEnd"/>
      <w:r w:rsidRPr="00D1465F">
        <w:t xml:space="preserve">. </w:t>
      </w:r>
      <w:proofErr w:type="spellStart"/>
      <w:r w:rsidRPr="00D1465F">
        <w:t>Как</w:t>
      </w:r>
      <w:proofErr w:type="spellEnd"/>
      <w:r w:rsidRPr="00D1465F">
        <w:t xml:space="preserve"> </w:t>
      </w:r>
      <w:proofErr w:type="spellStart"/>
      <w:r w:rsidRPr="00D1465F">
        <w:t>отмечает</w:t>
      </w:r>
      <w:proofErr w:type="spellEnd"/>
      <w:r w:rsidRPr="00D1465F">
        <w:t xml:space="preserve"> ВМО, </w:t>
      </w:r>
      <w:proofErr w:type="spellStart"/>
      <w:r w:rsidRPr="00D1465F">
        <w:t>рекордные</w:t>
      </w:r>
      <w:proofErr w:type="spellEnd"/>
      <w:r w:rsidRPr="00D1465F">
        <w:t xml:space="preserve"> </w:t>
      </w:r>
      <w:proofErr w:type="spellStart"/>
      <w:r w:rsidRPr="00D1465F">
        <w:t>осадки</w:t>
      </w:r>
      <w:proofErr w:type="spellEnd"/>
      <w:r w:rsidRPr="00D1465F">
        <w:t xml:space="preserve"> и </w:t>
      </w:r>
      <w:proofErr w:type="spellStart"/>
      <w:r w:rsidRPr="00D1465F">
        <w:t>наводнения</w:t>
      </w:r>
      <w:proofErr w:type="spellEnd"/>
      <w:r w:rsidRPr="00D1465F">
        <w:t xml:space="preserve">, </w:t>
      </w:r>
      <w:proofErr w:type="spellStart"/>
      <w:r w:rsidRPr="00D1465F">
        <w:t>быстро</w:t>
      </w:r>
      <w:proofErr w:type="spellEnd"/>
      <w:r w:rsidRPr="00D1465F">
        <w:t xml:space="preserve"> </w:t>
      </w:r>
      <w:proofErr w:type="spellStart"/>
      <w:r w:rsidRPr="00D1465F">
        <w:t>усиливающиеся</w:t>
      </w:r>
      <w:proofErr w:type="spellEnd"/>
      <w:r w:rsidRPr="00D1465F">
        <w:t xml:space="preserve"> </w:t>
      </w:r>
      <w:proofErr w:type="spellStart"/>
      <w:r w:rsidRPr="00D1465F">
        <w:t>тропические</w:t>
      </w:r>
      <w:proofErr w:type="spellEnd"/>
      <w:r w:rsidRPr="00D1465F">
        <w:t xml:space="preserve"> </w:t>
      </w:r>
      <w:proofErr w:type="spellStart"/>
      <w:r w:rsidRPr="00D1465F">
        <w:t>циклоны</w:t>
      </w:r>
      <w:proofErr w:type="spellEnd"/>
      <w:r w:rsidRPr="00D1465F">
        <w:t xml:space="preserve">, </w:t>
      </w:r>
      <w:proofErr w:type="spellStart"/>
      <w:r w:rsidRPr="00D1465F">
        <w:t>смертельная</w:t>
      </w:r>
      <w:proofErr w:type="spellEnd"/>
      <w:r w:rsidRPr="00D1465F">
        <w:t xml:space="preserve"> </w:t>
      </w:r>
      <w:proofErr w:type="spellStart"/>
      <w:r w:rsidRPr="00D1465F">
        <w:t>жара</w:t>
      </w:r>
      <w:proofErr w:type="spellEnd"/>
      <w:r w:rsidRPr="00D1465F">
        <w:t xml:space="preserve">, </w:t>
      </w:r>
      <w:proofErr w:type="spellStart"/>
      <w:r w:rsidRPr="00D1465F">
        <w:t>непрекращающаяся</w:t>
      </w:r>
      <w:proofErr w:type="spellEnd"/>
      <w:r w:rsidRPr="00D1465F">
        <w:t xml:space="preserve"> </w:t>
      </w:r>
      <w:proofErr w:type="spellStart"/>
      <w:r w:rsidRPr="00D1465F">
        <w:t>засуха</w:t>
      </w:r>
      <w:proofErr w:type="spellEnd"/>
      <w:r w:rsidRPr="00D1465F">
        <w:t xml:space="preserve"> и </w:t>
      </w:r>
      <w:proofErr w:type="spellStart"/>
      <w:r w:rsidRPr="00D1465F">
        <w:t>бушующие</w:t>
      </w:r>
      <w:proofErr w:type="spellEnd"/>
      <w:r w:rsidRPr="00D1465F">
        <w:t xml:space="preserve"> </w:t>
      </w:r>
      <w:proofErr w:type="spellStart"/>
      <w:r w:rsidRPr="00D1465F">
        <w:t>природные</w:t>
      </w:r>
      <w:proofErr w:type="spellEnd"/>
      <w:r w:rsidRPr="00D1465F">
        <w:t xml:space="preserve"> </w:t>
      </w:r>
      <w:proofErr w:type="spellStart"/>
      <w:r w:rsidRPr="00D1465F">
        <w:t>пожары</w:t>
      </w:r>
      <w:proofErr w:type="spellEnd"/>
      <w:r w:rsidRPr="00D1465F">
        <w:t xml:space="preserve">, </w:t>
      </w:r>
      <w:proofErr w:type="spellStart"/>
      <w:r w:rsidRPr="00D1465F">
        <w:t>которые</w:t>
      </w:r>
      <w:proofErr w:type="spellEnd"/>
      <w:r w:rsidRPr="00D1465F">
        <w:t xml:space="preserve"> </w:t>
      </w:r>
      <w:proofErr w:type="spellStart"/>
      <w:r w:rsidRPr="00D1465F">
        <w:t>были</w:t>
      </w:r>
      <w:proofErr w:type="spellEnd"/>
      <w:r w:rsidRPr="00D1465F">
        <w:t xml:space="preserve"> </w:t>
      </w:r>
      <w:proofErr w:type="spellStart"/>
      <w:r w:rsidRPr="00D1465F">
        <w:t>зафиксированы</w:t>
      </w:r>
      <w:proofErr w:type="spellEnd"/>
      <w:r w:rsidRPr="00D1465F">
        <w:t xml:space="preserve"> в </w:t>
      </w:r>
      <w:proofErr w:type="spellStart"/>
      <w:r w:rsidRPr="00D1465F">
        <w:t>разных</w:t>
      </w:r>
      <w:proofErr w:type="spellEnd"/>
      <w:r w:rsidRPr="00D1465F">
        <w:t xml:space="preserve"> </w:t>
      </w:r>
      <w:proofErr w:type="spellStart"/>
      <w:r w:rsidRPr="00D1465F">
        <w:t>частях</w:t>
      </w:r>
      <w:proofErr w:type="spellEnd"/>
      <w:r w:rsidRPr="00D1465F">
        <w:t xml:space="preserve"> </w:t>
      </w:r>
      <w:proofErr w:type="spellStart"/>
      <w:r w:rsidRPr="00D1465F">
        <w:t>мира</w:t>
      </w:r>
      <w:proofErr w:type="spellEnd"/>
      <w:r w:rsidRPr="00D1465F">
        <w:t xml:space="preserve"> в </w:t>
      </w:r>
      <w:proofErr w:type="spellStart"/>
      <w:r w:rsidRPr="00D1465F">
        <w:t>этом</w:t>
      </w:r>
      <w:proofErr w:type="spellEnd"/>
      <w:r w:rsidRPr="00D1465F">
        <w:t xml:space="preserve"> </w:t>
      </w:r>
      <w:proofErr w:type="spellStart"/>
      <w:r w:rsidRPr="00D1465F">
        <w:t>году</w:t>
      </w:r>
      <w:proofErr w:type="spellEnd"/>
      <w:r w:rsidRPr="00D1465F">
        <w:t xml:space="preserve">, — </w:t>
      </w:r>
      <w:proofErr w:type="spellStart"/>
      <w:r w:rsidRPr="00D1465F">
        <w:t>новая</w:t>
      </w:r>
      <w:proofErr w:type="spellEnd"/>
      <w:r w:rsidRPr="00D1465F">
        <w:t xml:space="preserve"> </w:t>
      </w:r>
      <w:proofErr w:type="spellStart"/>
      <w:r w:rsidRPr="00D1465F">
        <w:t>реальность</w:t>
      </w:r>
      <w:proofErr w:type="spellEnd"/>
      <w:r w:rsidRPr="00D1465F">
        <w:t xml:space="preserve">. В </w:t>
      </w:r>
      <w:proofErr w:type="spellStart"/>
      <w:r w:rsidRPr="00D1465F">
        <w:t>этой</w:t>
      </w:r>
      <w:proofErr w:type="spellEnd"/>
      <w:r w:rsidRPr="00D1465F">
        <w:t xml:space="preserve"> </w:t>
      </w:r>
      <w:proofErr w:type="spellStart"/>
      <w:r w:rsidRPr="00D1465F">
        <w:t>связи</w:t>
      </w:r>
      <w:proofErr w:type="spellEnd"/>
      <w:r w:rsidRPr="00D1465F">
        <w:t xml:space="preserve"> </w:t>
      </w:r>
      <w:proofErr w:type="spellStart"/>
      <w:r w:rsidRPr="00D1465F">
        <w:t>возрастает</w:t>
      </w:r>
      <w:proofErr w:type="spellEnd"/>
      <w:r w:rsidRPr="00D1465F">
        <w:t xml:space="preserve"> </w:t>
      </w:r>
      <w:proofErr w:type="spellStart"/>
      <w:r w:rsidRPr="00D1465F">
        <w:t>важность</w:t>
      </w:r>
      <w:proofErr w:type="spellEnd"/>
      <w:r w:rsidRPr="00D1465F">
        <w:t xml:space="preserve"> </w:t>
      </w:r>
      <w:proofErr w:type="spellStart"/>
      <w:r w:rsidRPr="00D1465F">
        <w:t>сокращения</w:t>
      </w:r>
      <w:proofErr w:type="spellEnd"/>
      <w:r w:rsidRPr="00D1465F">
        <w:t xml:space="preserve"> </w:t>
      </w:r>
      <w:proofErr w:type="spellStart"/>
      <w:r w:rsidRPr="00D1465F">
        <w:t>выбросов</w:t>
      </w:r>
      <w:proofErr w:type="spellEnd"/>
      <w:r w:rsidRPr="00D1465F">
        <w:t xml:space="preserve"> </w:t>
      </w:r>
      <w:proofErr w:type="spellStart"/>
      <w:r w:rsidRPr="00D1465F">
        <w:t>парниковых</w:t>
      </w:r>
      <w:proofErr w:type="spellEnd"/>
      <w:r w:rsidRPr="00D1465F">
        <w:t xml:space="preserve"> </w:t>
      </w:r>
      <w:proofErr w:type="spellStart"/>
      <w:r w:rsidRPr="00D1465F">
        <w:t>газов</w:t>
      </w:r>
      <w:proofErr w:type="spellEnd"/>
      <w:r w:rsidRPr="00D1465F">
        <w:t xml:space="preserve">, </w:t>
      </w:r>
      <w:proofErr w:type="spellStart"/>
      <w:r w:rsidRPr="00D1465F">
        <w:t>улучшения</w:t>
      </w:r>
      <w:proofErr w:type="spellEnd"/>
      <w:r w:rsidRPr="00D1465F">
        <w:t xml:space="preserve"> </w:t>
      </w:r>
      <w:proofErr w:type="spellStart"/>
      <w:r w:rsidRPr="00D1465F">
        <w:t>подходов</w:t>
      </w:r>
      <w:proofErr w:type="spellEnd"/>
      <w:r w:rsidRPr="00D1465F">
        <w:t xml:space="preserve"> к </w:t>
      </w:r>
      <w:proofErr w:type="spellStart"/>
      <w:r w:rsidRPr="00D1465F">
        <w:t>мониторингу</w:t>
      </w:r>
      <w:proofErr w:type="spellEnd"/>
      <w:r w:rsidRPr="00D1465F">
        <w:t xml:space="preserve"> и </w:t>
      </w:r>
      <w:proofErr w:type="spellStart"/>
      <w:r w:rsidRPr="00D1465F">
        <w:t>понимания</w:t>
      </w:r>
      <w:proofErr w:type="spellEnd"/>
      <w:r w:rsidRPr="00D1465F">
        <w:t xml:space="preserve"> </w:t>
      </w:r>
      <w:proofErr w:type="spellStart"/>
      <w:r w:rsidRPr="00D1465F">
        <w:t>изменений</w:t>
      </w:r>
      <w:proofErr w:type="spellEnd"/>
      <w:r w:rsidRPr="00D1465F">
        <w:t xml:space="preserve"> </w:t>
      </w:r>
      <w:proofErr w:type="spellStart"/>
      <w:r w:rsidRPr="00D1465F">
        <w:t>климата</w:t>
      </w:r>
      <w:proofErr w:type="spellEnd"/>
      <w:r w:rsidRPr="00D1465F">
        <w:t>.</w:t>
      </w:r>
    </w:p>
    <w:p w14:paraId="6013A2C5" w14:textId="77777777" w:rsidR="00D1465F" w:rsidRPr="00D1465F" w:rsidRDefault="00D1465F" w:rsidP="00D1465F">
      <w:pPr>
        <w:rPr>
          <w:b/>
          <w:bCs/>
          <w:sz w:val="28"/>
          <w:szCs w:val="28"/>
        </w:rPr>
      </w:pPr>
      <w:proofErr w:type="spellStart"/>
      <w:r w:rsidRPr="00D1465F">
        <w:rPr>
          <w:b/>
          <w:bCs/>
          <w:sz w:val="28"/>
          <w:szCs w:val="28"/>
        </w:rPr>
        <w:t>Климатическое</w:t>
      </w:r>
      <w:proofErr w:type="spellEnd"/>
      <w:r w:rsidRPr="00D1465F">
        <w:rPr>
          <w:b/>
          <w:bCs/>
          <w:sz w:val="28"/>
          <w:szCs w:val="28"/>
        </w:rPr>
        <w:t xml:space="preserve"> </w:t>
      </w:r>
      <w:proofErr w:type="spellStart"/>
      <w:r w:rsidRPr="00D1465F">
        <w:rPr>
          <w:b/>
          <w:bCs/>
          <w:sz w:val="28"/>
          <w:szCs w:val="28"/>
        </w:rPr>
        <w:t>финансирование</w:t>
      </w:r>
      <w:proofErr w:type="spellEnd"/>
    </w:p>
    <w:p w14:paraId="6C5851FB" w14:textId="77777777" w:rsidR="00D1465F" w:rsidRPr="00D1465F" w:rsidRDefault="00D1465F" w:rsidP="00D1465F">
      <w:proofErr w:type="spellStart"/>
      <w:r w:rsidRPr="00D1465F">
        <w:t>Еще</w:t>
      </w:r>
      <w:proofErr w:type="spellEnd"/>
      <w:r w:rsidRPr="00D1465F">
        <w:t xml:space="preserve"> </w:t>
      </w:r>
      <w:proofErr w:type="spellStart"/>
      <w:r w:rsidRPr="00D1465F">
        <w:t>до</w:t>
      </w:r>
      <w:proofErr w:type="spellEnd"/>
      <w:r w:rsidRPr="00D1465F">
        <w:t xml:space="preserve"> </w:t>
      </w:r>
      <w:proofErr w:type="spellStart"/>
      <w:r w:rsidRPr="00D1465F">
        <w:t>своего</w:t>
      </w:r>
      <w:proofErr w:type="spellEnd"/>
      <w:r w:rsidRPr="00D1465F">
        <w:t xml:space="preserve"> </w:t>
      </w:r>
      <w:proofErr w:type="spellStart"/>
      <w:r w:rsidRPr="00D1465F">
        <w:t>начала</w:t>
      </w:r>
      <w:proofErr w:type="spellEnd"/>
      <w:r w:rsidRPr="00D1465F">
        <w:t> </w:t>
      </w:r>
      <w:r w:rsidRPr="00D1465F">
        <w:rPr>
          <w:i/>
          <w:iCs/>
        </w:rPr>
        <w:t>COP29</w:t>
      </w:r>
      <w:r w:rsidRPr="00D1465F">
        <w:t> </w:t>
      </w:r>
      <w:proofErr w:type="spellStart"/>
      <w:r w:rsidRPr="00D1465F">
        <w:t>получил</w:t>
      </w:r>
      <w:proofErr w:type="spellEnd"/>
      <w:r w:rsidRPr="00D1465F">
        <w:t xml:space="preserve"> </w:t>
      </w:r>
      <w:proofErr w:type="spellStart"/>
      <w:proofErr w:type="gramStart"/>
      <w:r w:rsidRPr="00D1465F">
        <w:t>название</w:t>
      </w:r>
      <w:proofErr w:type="spellEnd"/>
      <w:r w:rsidRPr="00D1465F">
        <w:t xml:space="preserve"> «</w:t>
      </w:r>
      <w:proofErr w:type="spellStart"/>
      <w:r w:rsidRPr="00D1465F">
        <w:t>финансовый</w:t>
      </w:r>
      <w:proofErr w:type="spellEnd"/>
      <w:proofErr w:type="gramEnd"/>
      <w:r w:rsidRPr="00D1465F">
        <w:t> </w:t>
      </w:r>
      <w:r w:rsidRPr="00D1465F">
        <w:rPr>
          <w:i/>
          <w:iCs/>
        </w:rPr>
        <w:t>COP</w:t>
      </w:r>
      <w:r w:rsidRPr="00D1465F">
        <w:t xml:space="preserve">». </w:t>
      </w:r>
      <w:proofErr w:type="spellStart"/>
      <w:r w:rsidRPr="00D1465F">
        <w:t>Это</w:t>
      </w:r>
      <w:proofErr w:type="spellEnd"/>
      <w:r w:rsidRPr="00D1465F">
        <w:t xml:space="preserve"> </w:t>
      </w:r>
      <w:proofErr w:type="spellStart"/>
      <w:r w:rsidRPr="00D1465F">
        <w:t>связано</w:t>
      </w:r>
      <w:proofErr w:type="spellEnd"/>
      <w:r w:rsidRPr="00D1465F">
        <w:t xml:space="preserve"> </w:t>
      </w:r>
      <w:proofErr w:type="spellStart"/>
      <w:r w:rsidRPr="00D1465F">
        <w:t>не</w:t>
      </w:r>
      <w:proofErr w:type="spellEnd"/>
      <w:r w:rsidRPr="00D1465F">
        <w:t xml:space="preserve"> </w:t>
      </w:r>
      <w:proofErr w:type="spellStart"/>
      <w:r w:rsidRPr="00D1465F">
        <w:t>только</w:t>
      </w:r>
      <w:proofErr w:type="spellEnd"/>
      <w:r w:rsidRPr="00D1465F">
        <w:t xml:space="preserve"> с </w:t>
      </w:r>
      <w:proofErr w:type="spellStart"/>
      <w:r w:rsidRPr="00D1465F">
        <w:t>запланированными</w:t>
      </w:r>
      <w:proofErr w:type="spellEnd"/>
      <w:r w:rsidRPr="00D1465F">
        <w:t xml:space="preserve"> </w:t>
      </w:r>
      <w:proofErr w:type="spellStart"/>
      <w:r w:rsidRPr="00D1465F">
        <w:t>переговорами</w:t>
      </w:r>
      <w:proofErr w:type="spellEnd"/>
      <w:r w:rsidRPr="00D1465F">
        <w:t xml:space="preserve"> </w:t>
      </w:r>
      <w:proofErr w:type="spellStart"/>
      <w:r w:rsidRPr="00D1465F">
        <w:t>по</w:t>
      </w:r>
      <w:proofErr w:type="spellEnd"/>
      <w:r w:rsidRPr="00D1465F">
        <w:t xml:space="preserve"> </w:t>
      </w:r>
      <w:proofErr w:type="spellStart"/>
      <w:r w:rsidRPr="00D1465F">
        <w:t>новой</w:t>
      </w:r>
      <w:proofErr w:type="spellEnd"/>
      <w:r w:rsidRPr="00D1465F">
        <w:t xml:space="preserve"> </w:t>
      </w:r>
      <w:proofErr w:type="spellStart"/>
      <w:r w:rsidRPr="00D1465F">
        <w:t>коллективной</w:t>
      </w:r>
      <w:proofErr w:type="spellEnd"/>
      <w:r w:rsidRPr="00D1465F">
        <w:t xml:space="preserve"> </w:t>
      </w:r>
      <w:proofErr w:type="spellStart"/>
      <w:r w:rsidRPr="00D1465F">
        <w:t>количественной</w:t>
      </w:r>
      <w:proofErr w:type="spellEnd"/>
      <w:r w:rsidRPr="00D1465F">
        <w:t xml:space="preserve"> </w:t>
      </w:r>
      <w:proofErr w:type="spellStart"/>
      <w:r w:rsidRPr="00D1465F">
        <w:t>цели</w:t>
      </w:r>
      <w:proofErr w:type="spellEnd"/>
      <w:r w:rsidRPr="00D1465F">
        <w:t xml:space="preserve"> (НККЦ), </w:t>
      </w:r>
      <w:proofErr w:type="spellStart"/>
      <w:r w:rsidRPr="00D1465F">
        <w:t>но</w:t>
      </w:r>
      <w:proofErr w:type="spellEnd"/>
      <w:r w:rsidRPr="00D1465F">
        <w:t xml:space="preserve"> и с </w:t>
      </w:r>
      <w:proofErr w:type="spellStart"/>
      <w:r w:rsidRPr="00D1465F">
        <w:t>тем</w:t>
      </w:r>
      <w:proofErr w:type="spellEnd"/>
      <w:r w:rsidRPr="00D1465F">
        <w:t xml:space="preserve"> </w:t>
      </w:r>
      <w:proofErr w:type="spellStart"/>
      <w:r w:rsidRPr="00D1465F">
        <w:t>уровнем</w:t>
      </w:r>
      <w:proofErr w:type="spellEnd"/>
      <w:r w:rsidRPr="00D1465F">
        <w:t xml:space="preserve"> </w:t>
      </w:r>
      <w:proofErr w:type="spellStart"/>
      <w:r w:rsidRPr="00D1465F">
        <w:t>недофинансирования</w:t>
      </w:r>
      <w:proofErr w:type="spellEnd"/>
      <w:r w:rsidRPr="00D1465F">
        <w:t xml:space="preserve"> </w:t>
      </w:r>
      <w:proofErr w:type="spellStart"/>
      <w:r w:rsidRPr="00D1465F">
        <w:t>мер</w:t>
      </w:r>
      <w:proofErr w:type="spellEnd"/>
      <w:r w:rsidRPr="00D1465F">
        <w:t xml:space="preserve"> </w:t>
      </w:r>
      <w:proofErr w:type="spellStart"/>
      <w:r w:rsidRPr="00D1465F">
        <w:t>по</w:t>
      </w:r>
      <w:proofErr w:type="spellEnd"/>
      <w:r w:rsidRPr="00D1465F">
        <w:t xml:space="preserve"> </w:t>
      </w:r>
      <w:proofErr w:type="spellStart"/>
      <w:r w:rsidRPr="00D1465F">
        <w:t>митигации</w:t>
      </w:r>
      <w:proofErr w:type="spellEnd"/>
      <w:r w:rsidRPr="00D1465F">
        <w:t xml:space="preserve"> и </w:t>
      </w:r>
      <w:proofErr w:type="spellStart"/>
      <w:r w:rsidRPr="00D1465F">
        <w:t>адаптации</w:t>
      </w:r>
      <w:proofErr w:type="spellEnd"/>
      <w:r w:rsidRPr="00D1465F">
        <w:t xml:space="preserve">, о </w:t>
      </w:r>
      <w:proofErr w:type="spellStart"/>
      <w:r w:rsidRPr="00D1465F">
        <w:t>котором</w:t>
      </w:r>
      <w:proofErr w:type="spellEnd"/>
      <w:r w:rsidRPr="00D1465F">
        <w:t xml:space="preserve"> </w:t>
      </w:r>
      <w:proofErr w:type="spellStart"/>
      <w:r w:rsidRPr="00D1465F">
        <w:t>все</w:t>
      </w:r>
      <w:proofErr w:type="spellEnd"/>
      <w:r w:rsidRPr="00D1465F">
        <w:t xml:space="preserve"> </w:t>
      </w:r>
      <w:proofErr w:type="spellStart"/>
      <w:r w:rsidRPr="00D1465F">
        <w:t>чаще</w:t>
      </w:r>
      <w:proofErr w:type="spellEnd"/>
      <w:r w:rsidRPr="00D1465F">
        <w:t xml:space="preserve"> </w:t>
      </w:r>
      <w:proofErr w:type="spellStart"/>
      <w:r w:rsidRPr="00D1465F">
        <w:t>говорят</w:t>
      </w:r>
      <w:proofErr w:type="spellEnd"/>
      <w:r w:rsidRPr="00D1465F">
        <w:t xml:space="preserve"> </w:t>
      </w:r>
      <w:proofErr w:type="spellStart"/>
      <w:r w:rsidRPr="00D1465F">
        <w:t>международные</w:t>
      </w:r>
      <w:proofErr w:type="spellEnd"/>
      <w:r w:rsidRPr="00D1465F">
        <w:t xml:space="preserve"> </w:t>
      </w:r>
      <w:proofErr w:type="spellStart"/>
      <w:r w:rsidRPr="00D1465F">
        <w:t>организации</w:t>
      </w:r>
      <w:proofErr w:type="spellEnd"/>
      <w:r w:rsidRPr="00D1465F">
        <w:t xml:space="preserve"> и </w:t>
      </w:r>
      <w:proofErr w:type="spellStart"/>
      <w:r w:rsidRPr="00D1465F">
        <w:t>ряд</w:t>
      </w:r>
      <w:proofErr w:type="spellEnd"/>
      <w:r w:rsidRPr="00D1465F">
        <w:t xml:space="preserve"> </w:t>
      </w:r>
      <w:proofErr w:type="spellStart"/>
      <w:r w:rsidRPr="00D1465F">
        <w:t>развивающихся</w:t>
      </w:r>
      <w:proofErr w:type="spellEnd"/>
      <w:r w:rsidRPr="00D1465F">
        <w:t xml:space="preserve"> </w:t>
      </w:r>
      <w:proofErr w:type="spellStart"/>
      <w:r w:rsidRPr="00D1465F">
        <w:t>стран</w:t>
      </w:r>
      <w:proofErr w:type="spellEnd"/>
      <w:r w:rsidRPr="00D1465F">
        <w:t xml:space="preserve">. </w:t>
      </w:r>
      <w:proofErr w:type="spellStart"/>
      <w:r w:rsidRPr="00D1465F">
        <w:t>По</w:t>
      </w:r>
      <w:proofErr w:type="spellEnd"/>
      <w:r w:rsidRPr="00D1465F">
        <w:t> </w:t>
      </w:r>
      <w:proofErr w:type="spellStart"/>
      <w:r w:rsidRPr="00D1465F">
        <w:fldChar w:fldCharType="begin"/>
      </w:r>
      <w:r w:rsidRPr="00D1465F">
        <w:instrText>HYPERLINK "https://unfccc.int/sites/default/files/resource/UNFCCC_NDR2_Report_Web_Final.pdf" \t "_blank"</w:instrText>
      </w:r>
      <w:r w:rsidRPr="00D1465F">
        <w:fldChar w:fldCharType="separate"/>
      </w:r>
      <w:r w:rsidRPr="00D1465F">
        <w:rPr>
          <w:rStyle w:val="Hypertextovodkaz"/>
        </w:rPr>
        <w:t>данным</w:t>
      </w:r>
      <w:proofErr w:type="spellEnd"/>
      <w:r w:rsidRPr="00D1465F">
        <w:fldChar w:fldCharType="end"/>
      </w:r>
      <w:r w:rsidRPr="00D1465F">
        <w:t> </w:t>
      </w:r>
      <w:proofErr w:type="spellStart"/>
      <w:r w:rsidRPr="00D1465F">
        <w:t>Постоянного</w:t>
      </w:r>
      <w:proofErr w:type="spellEnd"/>
      <w:r w:rsidRPr="00D1465F">
        <w:t xml:space="preserve"> </w:t>
      </w:r>
      <w:proofErr w:type="spellStart"/>
      <w:r w:rsidRPr="00D1465F">
        <w:t>комитета</w:t>
      </w:r>
      <w:proofErr w:type="spellEnd"/>
      <w:r w:rsidRPr="00D1465F">
        <w:t xml:space="preserve"> </w:t>
      </w:r>
      <w:proofErr w:type="spellStart"/>
      <w:r w:rsidRPr="00D1465F">
        <w:t>по</w:t>
      </w:r>
      <w:proofErr w:type="spellEnd"/>
      <w:r w:rsidRPr="00D1465F">
        <w:t xml:space="preserve"> </w:t>
      </w:r>
      <w:proofErr w:type="spellStart"/>
      <w:r w:rsidRPr="00D1465F">
        <w:t>финансам</w:t>
      </w:r>
      <w:proofErr w:type="spellEnd"/>
      <w:r w:rsidRPr="00D1465F">
        <w:t xml:space="preserve"> [</w:t>
      </w:r>
      <w:hyperlink r:id="rId4" w:anchor="1" w:history="1">
        <w:r w:rsidRPr="00D1465F">
          <w:rPr>
            <w:rStyle w:val="Hypertextovodkaz"/>
          </w:rPr>
          <w:t>1</w:t>
        </w:r>
      </w:hyperlink>
      <w:r w:rsidRPr="00D1465F">
        <w:t xml:space="preserve">], к 2030 г. </w:t>
      </w:r>
      <w:proofErr w:type="spellStart"/>
      <w:r w:rsidRPr="00D1465F">
        <w:t>для</w:t>
      </w:r>
      <w:proofErr w:type="spellEnd"/>
      <w:r w:rsidRPr="00D1465F">
        <w:t xml:space="preserve"> </w:t>
      </w:r>
      <w:proofErr w:type="spellStart"/>
      <w:r w:rsidRPr="00D1465F">
        <w:t>того</w:t>
      </w:r>
      <w:proofErr w:type="spellEnd"/>
      <w:r w:rsidRPr="00D1465F">
        <w:t xml:space="preserve">, </w:t>
      </w:r>
      <w:proofErr w:type="spellStart"/>
      <w:r w:rsidRPr="00D1465F">
        <w:t>чтобы</w:t>
      </w:r>
      <w:proofErr w:type="spellEnd"/>
      <w:r w:rsidRPr="00D1465F">
        <w:t xml:space="preserve"> </w:t>
      </w:r>
      <w:proofErr w:type="spellStart"/>
      <w:r w:rsidRPr="00D1465F">
        <w:t>закрыть</w:t>
      </w:r>
      <w:proofErr w:type="spellEnd"/>
      <w:r w:rsidRPr="00D1465F">
        <w:t xml:space="preserve"> </w:t>
      </w:r>
      <w:proofErr w:type="spellStart"/>
      <w:r w:rsidRPr="00D1465F">
        <w:t>этот</w:t>
      </w:r>
      <w:proofErr w:type="spellEnd"/>
      <w:r w:rsidRPr="00D1465F">
        <w:t xml:space="preserve"> </w:t>
      </w:r>
      <w:proofErr w:type="spellStart"/>
      <w:r w:rsidRPr="00D1465F">
        <w:t>разрыв</w:t>
      </w:r>
      <w:proofErr w:type="spellEnd"/>
      <w:r w:rsidRPr="00D1465F">
        <w:t xml:space="preserve"> в </w:t>
      </w:r>
      <w:proofErr w:type="spellStart"/>
      <w:r w:rsidRPr="00D1465F">
        <w:t>финансировании</w:t>
      </w:r>
      <w:proofErr w:type="spellEnd"/>
      <w:r w:rsidRPr="00D1465F">
        <w:t xml:space="preserve"> </w:t>
      </w:r>
      <w:proofErr w:type="spellStart"/>
      <w:r w:rsidRPr="00D1465F">
        <w:t>потребуется</w:t>
      </w:r>
      <w:proofErr w:type="spellEnd"/>
      <w:r w:rsidRPr="00D1465F">
        <w:t xml:space="preserve"> 5,0–6,9 </w:t>
      </w:r>
      <w:proofErr w:type="spellStart"/>
      <w:r w:rsidRPr="00D1465F">
        <w:t>трлн</w:t>
      </w:r>
      <w:proofErr w:type="spellEnd"/>
      <w:r w:rsidRPr="00D1465F">
        <w:t xml:space="preserve"> </w:t>
      </w:r>
      <w:proofErr w:type="spellStart"/>
      <w:r w:rsidRPr="00D1465F">
        <w:t>долл</w:t>
      </w:r>
      <w:proofErr w:type="spellEnd"/>
      <w:r w:rsidRPr="00D1465F">
        <w:t xml:space="preserve">. США </w:t>
      </w:r>
      <w:proofErr w:type="spellStart"/>
      <w:r w:rsidRPr="00D1465F">
        <w:t>или</w:t>
      </w:r>
      <w:proofErr w:type="spellEnd"/>
      <w:r w:rsidRPr="00D1465F">
        <w:t xml:space="preserve"> 450–600 </w:t>
      </w:r>
      <w:proofErr w:type="spellStart"/>
      <w:r w:rsidRPr="00D1465F">
        <w:t>млрд</w:t>
      </w:r>
      <w:proofErr w:type="spellEnd"/>
      <w:r w:rsidRPr="00D1465F">
        <w:t xml:space="preserve"> </w:t>
      </w:r>
      <w:proofErr w:type="spellStart"/>
      <w:r w:rsidRPr="00D1465F">
        <w:t>долл</w:t>
      </w:r>
      <w:proofErr w:type="spellEnd"/>
      <w:r w:rsidRPr="00D1465F">
        <w:t xml:space="preserve">. США </w:t>
      </w:r>
      <w:proofErr w:type="spellStart"/>
      <w:r w:rsidRPr="00D1465F">
        <w:t>ежегодно</w:t>
      </w:r>
      <w:proofErr w:type="spellEnd"/>
      <w:r w:rsidRPr="00D1465F">
        <w:t xml:space="preserve">. </w:t>
      </w:r>
      <w:proofErr w:type="spellStart"/>
      <w:r w:rsidRPr="00D1465F">
        <w:t>Наиболее</w:t>
      </w:r>
      <w:proofErr w:type="spellEnd"/>
      <w:r w:rsidRPr="00D1465F">
        <w:t xml:space="preserve"> </w:t>
      </w:r>
      <w:proofErr w:type="spellStart"/>
      <w:r w:rsidRPr="00D1465F">
        <w:t>остро</w:t>
      </w:r>
      <w:proofErr w:type="spellEnd"/>
      <w:r w:rsidRPr="00D1465F">
        <w:t xml:space="preserve"> </w:t>
      </w:r>
      <w:proofErr w:type="spellStart"/>
      <w:r w:rsidRPr="00D1465F">
        <w:t>обстоит</w:t>
      </w:r>
      <w:proofErr w:type="spellEnd"/>
      <w:r w:rsidRPr="00D1465F">
        <w:t xml:space="preserve"> </w:t>
      </w:r>
      <w:proofErr w:type="spellStart"/>
      <w:r w:rsidRPr="00D1465F">
        <w:t>ситуация</w:t>
      </w:r>
      <w:proofErr w:type="spellEnd"/>
      <w:r w:rsidRPr="00D1465F">
        <w:t xml:space="preserve"> с </w:t>
      </w:r>
      <w:proofErr w:type="spellStart"/>
      <w:r w:rsidRPr="00D1465F">
        <w:t>финансированием</w:t>
      </w:r>
      <w:proofErr w:type="spellEnd"/>
      <w:r w:rsidRPr="00D1465F">
        <w:t xml:space="preserve"> </w:t>
      </w:r>
      <w:proofErr w:type="spellStart"/>
      <w:r w:rsidRPr="00D1465F">
        <w:t>мер</w:t>
      </w:r>
      <w:proofErr w:type="spellEnd"/>
      <w:r w:rsidRPr="00D1465F">
        <w:t xml:space="preserve"> </w:t>
      </w:r>
      <w:proofErr w:type="spellStart"/>
      <w:r w:rsidRPr="00D1465F">
        <w:t>по</w:t>
      </w:r>
      <w:proofErr w:type="spellEnd"/>
      <w:r w:rsidRPr="00D1465F">
        <w:t xml:space="preserve"> </w:t>
      </w:r>
      <w:proofErr w:type="spellStart"/>
      <w:r w:rsidRPr="00D1465F">
        <w:t>адаптации</w:t>
      </w:r>
      <w:proofErr w:type="spellEnd"/>
      <w:r w:rsidRPr="00D1465F">
        <w:t xml:space="preserve"> к </w:t>
      </w:r>
      <w:proofErr w:type="spellStart"/>
      <w:r w:rsidRPr="00D1465F">
        <w:t>изменению</w:t>
      </w:r>
      <w:proofErr w:type="spellEnd"/>
      <w:r w:rsidRPr="00D1465F">
        <w:t xml:space="preserve"> </w:t>
      </w:r>
      <w:proofErr w:type="spellStart"/>
      <w:r w:rsidRPr="00D1465F">
        <w:t>климата</w:t>
      </w:r>
      <w:proofErr w:type="spellEnd"/>
      <w:r w:rsidRPr="00D1465F">
        <w:t xml:space="preserve">. </w:t>
      </w:r>
      <w:proofErr w:type="spellStart"/>
      <w:r w:rsidRPr="00D1465F">
        <w:t>Несмотря</w:t>
      </w:r>
      <w:proofErr w:type="spellEnd"/>
      <w:r w:rsidRPr="00D1465F">
        <w:t xml:space="preserve"> </w:t>
      </w:r>
      <w:proofErr w:type="spellStart"/>
      <w:r w:rsidRPr="00D1465F">
        <w:t>на</w:t>
      </w:r>
      <w:proofErr w:type="spellEnd"/>
      <w:r w:rsidRPr="00D1465F">
        <w:t xml:space="preserve"> </w:t>
      </w:r>
      <w:proofErr w:type="spellStart"/>
      <w:r w:rsidRPr="00D1465F">
        <w:t>то</w:t>
      </w:r>
      <w:proofErr w:type="spellEnd"/>
      <w:r w:rsidRPr="00D1465F">
        <w:t xml:space="preserve">, </w:t>
      </w:r>
      <w:proofErr w:type="spellStart"/>
      <w:r w:rsidRPr="00D1465F">
        <w:t>что</w:t>
      </w:r>
      <w:proofErr w:type="spellEnd"/>
      <w:r w:rsidRPr="00D1465F">
        <w:t xml:space="preserve"> </w:t>
      </w:r>
      <w:proofErr w:type="spellStart"/>
      <w:r w:rsidRPr="00D1465F">
        <w:t>международные</w:t>
      </w:r>
      <w:proofErr w:type="spellEnd"/>
      <w:r w:rsidRPr="00D1465F">
        <w:t xml:space="preserve"> </w:t>
      </w:r>
      <w:proofErr w:type="spellStart"/>
      <w:r w:rsidRPr="00D1465F">
        <w:t>потоки</w:t>
      </w:r>
      <w:proofErr w:type="spellEnd"/>
      <w:r w:rsidRPr="00D1465F">
        <w:t xml:space="preserve"> </w:t>
      </w:r>
      <w:proofErr w:type="spellStart"/>
      <w:r w:rsidRPr="00D1465F">
        <w:t>финансирования</w:t>
      </w:r>
      <w:proofErr w:type="spellEnd"/>
      <w:r w:rsidRPr="00D1465F">
        <w:t xml:space="preserve"> </w:t>
      </w:r>
      <w:proofErr w:type="spellStart"/>
      <w:r w:rsidRPr="00D1465F">
        <w:t>адаптации</w:t>
      </w:r>
      <w:proofErr w:type="spellEnd"/>
      <w:r w:rsidRPr="00D1465F">
        <w:t xml:space="preserve"> в </w:t>
      </w:r>
      <w:proofErr w:type="spellStart"/>
      <w:r w:rsidRPr="00D1465F">
        <w:t>развивающиеся</w:t>
      </w:r>
      <w:proofErr w:type="spellEnd"/>
      <w:r w:rsidRPr="00D1465F">
        <w:t xml:space="preserve"> </w:t>
      </w:r>
      <w:proofErr w:type="spellStart"/>
      <w:r w:rsidRPr="00D1465F">
        <w:t>страны</w:t>
      </w:r>
      <w:proofErr w:type="spellEnd"/>
      <w:r w:rsidRPr="00D1465F">
        <w:t xml:space="preserve"> </w:t>
      </w:r>
      <w:proofErr w:type="spellStart"/>
      <w:r w:rsidRPr="00D1465F">
        <w:t>увеличились</w:t>
      </w:r>
      <w:proofErr w:type="spellEnd"/>
      <w:r w:rsidRPr="00D1465F">
        <w:t xml:space="preserve"> с 22 </w:t>
      </w:r>
      <w:proofErr w:type="spellStart"/>
      <w:r w:rsidRPr="00D1465F">
        <w:t>млрд</w:t>
      </w:r>
      <w:proofErr w:type="spellEnd"/>
      <w:r w:rsidRPr="00D1465F">
        <w:t xml:space="preserve"> </w:t>
      </w:r>
      <w:proofErr w:type="spellStart"/>
      <w:r w:rsidRPr="00D1465F">
        <w:t>долл</w:t>
      </w:r>
      <w:proofErr w:type="spellEnd"/>
      <w:r w:rsidRPr="00D1465F">
        <w:t xml:space="preserve">. США в 2021 г. </w:t>
      </w:r>
      <w:proofErr w:type="spellStart"/>
      <w:r w:rsidRPr="00D1465F">
        <w:t>до</w:t>
      </w:r>
      <w:proofErr w:type="spellEnd"/>
      <w:r w:rsidRPr="00D1465F">
        <w:t xml:space="preserve"> 28 </w:t>
      </w:r>
      <w:proofErr w:type="spellStart"/>
      <w:r w:rsidRPr="00D1465F">
        <w:t>млрд</w:t>
      </w:r>
      <w:proofErr w:type="spellEnd"/>
      <w:r w:rsidRPr="00D1465F">
        <w:t xml:space="preserve"> </w:t>
      </w:r>
      <w:proofErr w:type="spellStart"/>
      <w:r w:rsidRPr="00D1465F">
        <w:t>долл</w:t>
      </w:r>
      <w:proofErr w:type="spellEnd"/>
      <w:r w:rsidRPr="00D1465F">
        <w:t xml:space="preserve">. США в 2022 г., </w:t>
      </w:r>
      <w:proofErr w:type="spellStart"/>
      <w:r w:rsidRPr="00D1465F">
        <w:t>что</w:t>
      </w:r>
      <w:proofErr w:type="spellEnd"/>
      <w:r w:rsidRPr="00D1465F">
        <w:t xml:space="preserve"> </w:t>
      </w:r>
      <w:proofErr w:type="spellStart"/>
      <w:r w:rsidRPr="00D1465F">
        <w:t>представляет</w:t>
      </w:r>
      <w:proofErr w:type="spellEnd"/>
      <w:r w:rsidRPr="00D1465F">
        <w:t xml:space="preserve"> </w:t>
      </w:r>
      <w:proofErr w:type="spellStart"/>
      <w:r w:rsidRPr="00D1465F">
        <w:t>самый</w:t>
      </w:r>
      <w:proofErr w:type="spellEnd"/>
      <w:r w:rsidRPr="00D1465F">
        <w:t xml:space="preserve"> </w:t>
      </w:r>
      <w:proofErr w:type="spellStart"/>
      <w:r w:rsidRPr="00D1465F">
        <w:t>большой</w:t>
      </w:r>
      <w:proofErr w:type="spellEnd"/>
      <w:r w:rsidRPr="00D1465F">
        <w:t xml:space="preserve"> </w:t>
      </w:r>
      <w:proofErr w:type="spellStart"/>
      <w:r w:rsidRPr="00D1465F">
        <w:t>рост</w:t>
      </w:r>
      <w:proofErr w:type="spellEnd"/>
      <w:r w:rsidRPr="00D1465F">
        <w:t xml:space="preserve"> с </w:t>
      </w:r>
      <w:proofErr w:type="spellStart"/>
      <w:r w:rsidRPr="00D1465F">
        <w:t>момента</w:t>
      </w:r>
      <w:proofErr w:type="spellEnd"/>
      <w:r w:rsidRPr="00D1465F">
        <w:t xml:space="preserve"> </w:t>
      </w:r>
      <w:proofErr w:type="spellStart"/>
      <w:r w:rsidRPr="00D1465F">
        <w:t>подписания</w:t>
      </w:r>
      <w:proofErr w:type="spellEnd"/>
      <w:r w:rsidRPr="00D1465F">
        <w:t xml:space="preserve"> </w:t>
      </w:r>
      <w:proofErr w:type="spellStart"/>
      <w:r w:rsidRPr="00D1465F">
        <w:t>Парижского</w:t>
      </w:r>
      <w:proofErr w:type="spellEnd"/>
      <w:r w:rsidRPr="00D1465F">
        <w:t xml:space="preserve"> </w:t>
      </w:r>
      <w:proofErr w:type="spellStart"/>
      <w:r w:rsidRPr="00D1465F">
        <w:t>соглашения</w:t>
      </w:r>
      <w:proofErr w:type="spellEnd"/>
      <w:r w:rsidRPr="00D1465F">
        <w:t xml:space="preserve">, </w:t>
      </w:r>
      <w:proofErr w:type="spellStart"/>
      <w:r w:rsidRPr="00D1465F">
        <w:t>дефицит</w:t>
      </w:r>
      <w:proofErr w:type="spellEnd"/>
      <w:r w:rsidRPr="00D1465F">
        <w:t xml:space="preserve"> </w:t>
      </w:r>
      <w:proofErr w:type="spellStart"/>
      <w:r w:rsidRPr="00D1465F">
        <w:t>финансирования</w:t>
      </w:r>
      <w:proofErr w:type="spellEnd"/>
      <w:r w:rsidRPr="00D1465F">
        <w:t xml:space="preserve"> </w:t>
      </w:r>
      <w:proofErr w:type="spellStart"/>
      <w:r w:rsidRPr="00D1465F">
        <w:t>мер</w:t>
      </w:r>
      <w:proofErr w:type="spellEnd"/>
      <w:r w:rsidRPr="00D1465F">
        <w:t xml:space="preserve"> </w:t>
      </w:r>
      <w:proofErr w:type="spellStart"/>
      <w:r w:rsidRPr="00D1465F">
        <w:t>адаптации</w:t>
      </w:r>
      <w:proofErr w:type="spellEnd"/>
      <w:r w:rsidRPr="00D1465F">
        <w:t> </w:t>
      </w:r>
      <w:proofErr w:type="spellStart"/>
      <w:r w:rsidRPr="00D1465F">
        <w:fldChar w:fldCharType="begin"/>
      </w:r>
      <w:r w:rsidRPr="00D1465F">
        <w:instrText>HYPERLINK "https://www.unep.org/resources/adaptation-gap-report-2024" \t "_blank"</w:instrText>
      </w:r>
      <w:r w:rsidRPr="00D1465F">
        <w:fldChar w:fldCharType="separate"/>
      </w:r>
      <w:r w:rsidRPr="00D1465F">
        <w:rPr>
          <w:rStyle w:val="Hypertextovodkaz"/>
        </w:rPr>
        <w:t>оценивается</w:t>
      </w:r>
      <w:proofErr w:type="spellEnd"/>
      <w:r w:rsidRPr="00D1465F">
        <w:fldChar w:fldCharType="end"/>
      </w:r>
      <w:r w:rsidRPr="00D1465F">
        <w:t xml:space="preserve"> в 187–359 </w:t>
      </w:r>
      <w:proofErr w:type="spellStart"/>
      <w:r w:rsidRPr="00D1465F">
        <w:t>млрд</w:t>
      </w:r>
      <w:proofErr w:type="spellEnd"/>
      <w:r w:rsidRPr="00D1465F">
        <w:t xml:space="preserve"> </w:t>
      </w:r>
      <w:proofErr w:type="spellStart"/>
      <w:r w:rsidRPr="00D1465F">
        <w:t>долл</w:t>
      </w:r>
      <w:proofErr w:type="spellEnd"/>
      <w:r w:rsidRPr="00D1465F">
        <w:t xml:space="preserve">. США в </w:t>
      </w:r>
      <w:proofErr w:type="spellStart"/>
      <w:r w:rsidRPr="00D1465F">
        <w:t>год</w:t>
      </w:r>
      <w:proofErr w:type="spellEnd"/>
      <w:r w:rsidRPr="00D1465F">
        <w:t>.</w:t>
      </w:r>
    </w:p>
    <w:p w14:paraId="134DF20A" w14:textId="77777777" w:rsidR="00D1465F" w:rsidRPr="00D1465F" w:rsidRDefault="00D1465F" w:rsidP="00D1465F">
      <w:proofErr w:type="spellStart"/>
      <w:r w:rsidRPr="00D1465F">
        <w:t>Также</w:t>
      </w:r>
      <w:proofErr w:type="spellEnd"/>
      <w:r w:rsidRPr="00D1465F">
        <w:t xml:space="preserve"> </w:t>
      </w:r>
      <w:proofErr w:type="spellStart"/>
      <w:r w:rsidRPr="00D1465F">
        <w:t>дискуссионным</w:t>
      </w:r>
      <w:proofErr w:type="spellEnd"/>
      <w:r w:rsidRPr="00D1465F">
        <w:t xml:space="preserve"> </w:t>
      </w:r>
      <w:proofErr w:type="spellStart"/>
      <w:r w:rsidRPr="00D1465F">
        <w:t>вопросом</w:t>
      </w:r>
      <w:proofErr w:type="spellEnd"/>
      <w:r w:rsidRPr="00D1465F">
        <w:t xml:space="preserve"> </w:t>
      </w:r>
      <w:proofErr w:type="spellStart"/>
      <w:r w:rsidRPr="00D1465F">
        <w:t>продолжает</w:t>
      </w:r>
      <w:proofErr w:type="spellEnd"/>
      <w:r w:rsidRPr="00D1465F">
        <w:t xml:space="preserve"> </w:t>
      </w:r>
      <w:proofErr w:type="spellStart"/>
      <w:r w:rsidRPr="00D1465F">
        <w:t>оставаться</w:t>
      </w:r>
      <w:proofErr w:type="spellEnd"/>
      <w:r w:rsidRPr="00D1465F">
        <w:t xml:space="preserve"> </w:t>
      </w:r>
      <w:proofErr w:type="spellStart"/>
      <w:r w:rsidRPr="00D1465F">
        <w:t>учет</w:t>
      </w:r>
      <w:proofErr w:type="spellEnd"/>
      <w:r w:rsidRPr="00D1465F">
        <w:t xml:space="preserve"> </w:t>
      </w:r>
      <w:proofErr w:type="spellStart"/>
      <w:r w:rsidRPr="00D1465F">
        <w:t>климатического</w:t>
      </w:r>
      <w:proofErr w:type="spellEnd"/>
      <w:r w:rsidRPr="00D1465F">
        <w:t xml:space="preserve"> </w:t>
      </w:r>
      <w:proofErr w:type="spellStart"/>
      <w:r w:rsidRPr="00D1465F">
        <w:t>финансирования</w:t>
      </w:r>
      <w:proofErr w:type="spellEnd"/>
      <w:r w:rsidRPr="00D1465F">
        <w:t> </w:t>
      </w:r>
      <w:proofErr w:type="spellStart"/>
      <w:r w:rsidRPr="00D1465F">
        <w:rPr>
          <w:b/>
          <w:bCs/>
        </w:rPr>
        <w:t>ввиду</w:t>
      </w:r>
      <w:proofErr w:type="spellEnd"/>
      <w:r w:rsidRPr="00D1465F">
        <w:rPr>
          <w:b/>
          <w:bCs/>
        </w:rPr>
        <w:t xml:space="preserve"> </w:t>
      </w:r>
      <w:proofErr w:type="spellStart"/>
      <w:r w:rsidRPr="00D1465F">
        <w:rPr>
          <w:b/>
          <w:bCs/>
        </w:rPr>
        <w:t>отсутствия</w:t>
      </w:r>
      <w:proofErr w:type="spellEnd"/>
      <w:r w:rsidRPr="00D1465F">
        <w:rPr>
          <w:b/>
          <w:bCs/>
        </w:rPr>
        <w:t xml:space="preserve"> </w:t>
      </w:r>
      <w:proofErr w:type="spellStart"/>
      <w:r w:rsidRPr="00D1465F">
        <w:rPr>
          <w:b/>
          <w:bCs/>
        </w:rPr>
        <w:t>согласованного</w:t>
      </w:r>
      <w:proofErr w:type="spellEnd"/>
      <w:r w:rsidRPr="00D1465F">
        <w:rPr>
          <w:b/>
          <w:bCs/>
        </w:rPr>
        <w:t xml:space="preserve"> </w:t>
      </w:r>
      <w:proofErr w:type="spellStart"/>
      <w:r w:rsidRPr="00D1465F">
        <w:rPr>
          <w:b/>
          <w:bCs/>
        </w:rPr>
        <w:t>определения</w:t>
      </w:r>
      <w:proofErr w:type="spellEnd"/>
      <w:r w:rsidRPr="00D1465F">
        <w:rPr>
          <w:b/>
          <w:bCs/>
        </w:rPr>
        <w:t xml:space="preserve"> </w:t>
      </w:r>
      <w:proofErr w:type="spellStart"/>
      <w:r w:rsidRPr="00D1465F">
        <w:rPr>
          <w:b/>
          <w:bCs/>
        </w:rPr>
        <w:t>странами-участницами</w:t>
      </w:r>
      <w:proofErr w:type="spellEnd"/>
      <w:r w:rsidRPr="00D1465F">
        <w:rPr>
          <w:b/>
          <w:bCs/>
        </w:rPr>
        <w:t>.</w:t>
      </w:r>
      <w:r w:rsidRPr="00D1465F">
        <w:t> </w:t>
      </w:r>
      <w:proofErr w:type="spellStart"/>
      <w:r w:rsidRPr="00D1465F">
        <w:t>Как</w:t>
      </w:r>
      <w:proofErr w:type="spellEnd"/>
      <w:r w:rsidRPr="00D1465F">
        <w:t xml:space="preserve"> </w:t>
      </w:r>
      <w:proofErr w:type="spellStart"/>
      <w:r w:rsidRPr="00D1465F">
        <w:t>следствие</w:t>
      </w:r>
      <w:proofErr w:type="spellEnd"/>
      <w:r w:rsidRPr="00D1465F">
        <w:t xml:space="preserve">, </w:t>
      </w:r>
      <w:proofErr w:type="spellStart"/>
      <w:r w:rsidRPr="00D1465F">
        <w:t>нельзя</w:t>
      </w:r>
      <w:proofErr w:type="spellEnd"/>
      <w:r w:rsidRPr="00D1465F">
        <w:t xml:space="preserve"> </w:t>
      </w:r>
      <w:proofErr w:type="spellStart"/>
      <w:r w:rsidRPr="00D1465F">
        <w:t>однозначно</w:t>
      </w:r>
      <w:proofErr w:type="spellEnd"/>
      <w:r w:rsidRPr="00D1465F">
        <w:t xml:space="preserve"> </w:t>
      </w:r>
      <w:proofErr w:type="spellStart"/>
      <w:r w:rsidRPr="00D1465F">
        <w:t>сказать</w:t>
      </w:r>
      <w:proofErr w:type="spellEnd"/>
      <w:r w:rsidRPr="00D1465F">
        <w:t xml:space="preserve">, </w:t>
      </w:r>
      <w:proofErr w:type="spellStart"/>
      <w:r w:rsidRPr="00D1465F">
        <w:t>были</w:t>
      </w:r>
      <w:proofErr w:type="spellEnd"/>
      <w:r w:rsidRPr="00D1465F">
        <w:t xml:space="preserve"> </w:t>
      </w:r>
      <w:proofErr w:type="spellStart"/>
      <w:r w:rsidRPr="00D1465F">
        <w:t>ли</w:t>
      </w:r>
      <w:proofErr w:type="spellEnd"/>
      <w:r w:rsidRPr="00D1465F">
        <w:t xml:space="preserve"> </w:t>
      </w:r>
      <w:proofErr w:type="spellStart"/>
      <w:r w:rsidRPr="00D1465F">
        <w:t>достигнуты</w:t>
      </w:r>
      <w:proofErr w:type="spellEnd"/>
      <w:r w:rsidRPr="00D1465F">
        <w:t xml:space="preserve"> </w:t>
      </w:r>
      <w:proofErr w:type="spellStart"/>
      <w:r w:rsidRPr="00D1465F">
        <w:t>уже</w:t>
      </w:r>
      <w:proofErr w:type="spellEnd"/>
      <w:r w:rsidRPr="00D1465F">
        <w:t xml:space="preserve"> </w:t>
      </w:r>
      <w:proofErr w:type="spellStart"/>
      <w:r w:rsidRPr="00D1465F">
        <w:t>существующие</w:t>
      </w:r>
      <w:proofErr w:type="spellEnd"/>
      <w:r w:rsidRPr="00D1465F">
        <w:t xml:space="preserve"> </w:t>
      </w:r>
      <w:proofErr w:type="spellStart"/>
      <w:r w:rsidRPr="00D1465F">
        <w:t>цели</w:t>
      </w:r>
      <w:proofErr w:type="spellEnd"/>
      <w:r w:rsidRPr="00D1465F">
        <w:t xml:space="preserve"> </w:t>
      </w:r>
      <w:proofErr w:type="spellStart"/>
      <w:r w:rsidRPr="00D1465F">
        <w:t>по</w:t>
      </w:r>
      <w:proofErr w:type="spellEnd"/>
      <w:r w:rsidRPr="00D1465F">
        <w:t xml:space="preserve"> </w:t>
      </w:r>
      <w:proofErr w:type="spellStart"/>
      <w:r w:rsidRPr="00D1465F">
        <w:t>мобилизации</w:t>
      </w:r>
      <w:proofErr w:type="spellEnd"/>
      <w:r w:rsidRPr="00D1465F">
        <w:t xml:space="preserve"> </w:t>
      </w:r>
      <w:proofErr w:type="spellStart"/>
      <w:r w:rsidRPr="00D1465F">
        <w:t>средств</w:t>
      </w:r>
      <w:proofErr w:type="spellEnd"/>
      <w:r w:rsidRPr="00D1465F">
        <w:t xml:space="preserve"> </w:t>
      </w:r>
      <w:proofErr w:type="spellStart"/>
      <w:r w:rsidRPr="00D1465F">
        <w:t>для</w:t>
      </w:r>
      <w:proofErr w:type="spellEnd"/>
      <w:r w:rsidRPr="00D1465F">
        <w:t xml:space="preserve"> </w:t>
      </w:r>
      <w:proofErr w:type="spellStart"/>
      <w:r w:rsidRPr="00D1465F">
        <w:t>климатических</w:t>
      </w:r>
      <w:proofErr w:type="spellEnd"/>
      <w:r w:rsidRPr="00D1465F">
        <w:t xml:space="preserve"> </w:t>
      </w:r>
      <w:proofErr w:type="spellStart"/>
      <w:r w:rsidRPr="00D1465F">
        <w:t>действий</w:t>
      </w:r>
      <w:proofErr w:type="spellEnd"/>
      <w:r w:rsidRPr="00D1465F">
        <w:t xml:space="preserve">. </w:t>
      </w:r>
      <w:proofErr w:type="spellStart"/>
      <w:r w:rsidRPr="00D1465F">
        <w:t>Например</w:t>
      </w:r>
      <w:proofErr w:type="spellEnd"/>
      <w:r w:rsidRPr="00D1465F">
        <w:t xml:space="preserve">, </w:t>
      </w:r>
      <w:proofErr w:type="spellStart"/>
      <w:r w:rsidRPr="00D1465F">
        <w:t>Организация</w:t>
      </w:r>
      <w:proofErr w:type="spellEnd"/>
      <w:r w:rsidRPr="00D1465F">
        <w:t xml:space="preserve"> </w:t>
      </w:r>
      <w:proofErr w:type="spellStart"/>
      <w:r w:rsidRPr="00D1465F">
        <w:t>экономического</w:t>
      </w:r>
      <w:proofErr w:type="spellEnd"/>
      <w:r w:rsidRPr="00D1465F">
        <w:t xml:space="preserve"> </w:t>
      </w:r>
      <w:proofErr w:type="spellStart"/>
      <w:r w:rsidRPr="00D1465F">
        <w:t>сотрудничества</w:t>
      </w:r>
      <w:proofErr w:type="spellEnd"/>
      <w:r w:rsidRPr="00D1465F">
        <w:t xml:space="preserve"> и </w:t>
      </w:r>
      <w:proofErr w:type="spellStart"/>
      <w:r w:rsidRPr="00D1465F">
        <w:t>развития</w:t>
      </w:r>
      <w:proofErr w:type="spellEnd"/>
      <w:r w:rsidRPr="00D1465F">
        <w:t xml:space="preserve"> (ОЭСР) </w:t>
      </w:r>
      <w:proofErr w:type="spellStart"/>
      <w:r w:rsidRPr="00D1465F">
        <w:t>объявила</w:t>
      </w:r>
      <w:proofErr w:type="spellEnd"/>
      <w:r w:rsidRPr="00D1465F">
        <w:t xml:space="preserve">, </w:t>
      </w:r>
      <w:proofErr w:type="spellStart"/>
      <w:r w:rsidRPr="00D1465F">
        <w:t>что</w:t>
      </w:r>
      <w:proofErr w:type="spellEnd"/>
      <w:r w:rsidRPr="00D1465F">
        <w:t xml:space="preserve"> в 2022 г. </w:t>
      </w:r>
      <w:proofErr w:type="spellStart"/>
      <w:r w:rsidRPr="00D1465F">
        <w:t>развитые</w:t>
      </w:r>
      <w:proofErr w:type="spellEnd"/>
      <w:r w:rsidRPr="00D1465F">
        <w:t xml:space="preserve"> </w:t>
      </w:r>
      <w:proofErr w:type="spellStart"/>
      <w:r w:rsidRPr="00D1465F">
        <w:t>страны</w:t>
      </w:r>
      <w:proofErr w:type="spellEnd"/>
      <w:r w:rsidRPr="00D1465F">
        <w:t> </w:t>
      </w:r>
      <w:proofErr w:type="spellStart"/>
      <w:r w:rsidRPr="00D1465F">
        <w:fldChar w:fldCharType="begin"/>
      </w:r>
      <w:r w:rsidRPr="00D1465F">
        <w:instrText>HYPERLINK "https://www.oecd-ilibrary.org/environment/climate-finance-provided-and-mobilised-by-developed-countries-in-2013-17_39faf4a7-en" \t "_blank"</w:instrText>
      </w:r>
      <w:r w:rsidRPr="00D1465F">
        <w:fldChar w:fldCharType="separate"/>
      </w:r>
      <w:r w:rsidRPr="00D1465F">
        <w:rPr>
          <w:rStyle w:val="Hypertextovodkaz"/>
        </w:rPr>
        <w:t>привлекли</w:t>
      </w:r>
      <w:proofErr w:type="spellEnd"/>
      <w:r w:rsidRPr="00D1465F">
        <w:fldChar w:fldCharType="end"/>
      </w:r>
      <w:r w:rsidRPr="00D1465F">
        <w:t xml:space="preserve"> в </w:t>
      </w:r>
      <w:proofErr w:type="spellStart"/>
      <w:r w:rsidRPr="00D1465F">
        <w:t>развивающиеся</w:t>
      </w:r>
      <w:proofErr w:type="spellEnd"/>
      <w:r w:rsidRPr="00D1465F">
        <w:t xml:space="preserve"> </w:t>
      </w:r>
      <w:proofErr w:type="spellStart"/>
      <w:r w:rsidRPr="00D1465F">
        <w:t>страны</w:t>
      </w:r>
      <w:proofErr w:type="spellEnd"/>
      <w:r w:rsidRPr="00D1465F">
        <w:t xml:space="preserve"> 115,9 </w:t>
      </w:r>
      <w:proofErr w:type="spellStart"/>
      <w:r w:rsidRPr="00D1465F">
        <w:t>млрд</w:t>
      </w:r>
      <w:proofErr w:type="spellEnd"/>
      <w:r w:rsidRPr="00D1465F">
        <w:t xml:space="preserve"> </w:t>
      </w:r>
      <w:proofErr w:type="spellStart"/>
      <w:r w:rsidRPr="00D1465F">
        <w:t>долл</w:t>
      </w:r>
      <w:proofErr w:type="spellEnd"/>
      <w:r w:rsidRPr="00D1465F">
        <w:t xml:space="preserve">. США </w:t>
      </w:r>
      <w:proofErr w:type="spellStart"/>
      <w:r w:rsidRPr="00D1465F">
        <w:t>климатического</w:t>
      </w:r>
      <w:proofErr w:type="spellEnd"/>
      <w:r w:rsidRPr="00D1465F">
        <w:t xml:space="preserve"> </w:t>
      </w:r>
      <w:proofErr w:type="spellStart"/>
      <w:r w:rsidRPr="00D1465F">
        <w:t>финансирования</w:t>
      </w:r>
      <w:proofErr w:type="spellEnd"/>
      <w:r w:rsidRPr="00D1465F">
        <w:t xml:space="preserve"> и </w:t>
      </w:r>
      <w:proofErr w:type="spellStart"/>
      <w:r w:rsidRPr="00D1465F">
        <w:t>тем</w:t>
      </w:r>
      <w:proofErr w:type="spellEnd"/>
      <w:r w:rsidRPr="00D1465F">
        <w:t xml:space="preserve"> </w:t>
      </w:r>
      <w:proofErr w:type="spellStart"/>
      <w:r w:rsidRPr="00D1465F">
        <w:t>самым</w:t>
      </w:r>
      <w:proofErr w:type="spellEnd"/>
      <w:r w:rsidRPr="00D1465F">
        <w:t> </w:t>
      </w:r>
      <w:proofErr w:type="spellStart"/>
      <w:r w:rsidRPr="00D1465F">
        <w:fldChar w:fldCharType="begin"/>
      </w:r>
      <w:r w:rsidRPr="00D1465F">
        <w:instrText>HYPERLINK "https://unfccc.int/resource/docs/2009/cop15/rus/11a01r.pdf" \l "page=4" \t "_blank"</w:instrText>
      </w:r>
      <w:r w:rsidRPr="00D1465F">
        <w:fldChar w:fldCharType="separate"/>
      </w:r>
      <w:r w:rsidRPr="00D1465F">
        <w:rPr>
          <w:rStyle w:val="Hypertextovodkaz"/>
        </w:rPr>
        <w:t>выполнили</w:t>
      </w:r>
      <w:proofErr w:type="spellEnd"/>
      <w:r w:rsidRPr="00D1465F">
        <w:fldChar w:fldCharType="end"/>
      </w:r>
      <w:r w:rsidRPr="00D1465F">
        <w:t> </w:t>
      </w:r>
      <w:proofErr w:type="spellStart"/>
      <w:r w:rsidRPr="00D1465F">
        <w:t>цель</w:t>
      </w:r>
      <w:proofErr w:type="spellEnd"/>
      <w:r w:rsidRPr="00D1465F">
        <w:t xml:space="preserve"> в </w:t>
      </w:r>
      <w:proofErr w:type="spellStart"/>
      <w:r w:rsidRPr="00D1465F">
        <w:t>размере</w:t>
      </w:r>
      <w:proofErr w:type="spellEnd"/>
      <w:r w:rsidRPr="00D1465F">
        <w:t xml:space="preserve"> 100 </w:t>
      </w:r>
      <w:proofErr w:type="spellStart"/>
      <w:r w:rsidRPr="00D1465F">
        <w:t>млрд</w:t>
      </w:r>
      <w:proofErr w:type="spellEnd"/>
      <w:r w:rsidRPr="00D1465F">
        <w:t xml:space="preserve"> </w:t>
      </w:r>
      <w:proofErr w:type="spellStart"/>
      <w:r w:rsidRPr="00D1465F">
        <w:t>долл</w:t>
      </w:r>
      <w:proofErr w:type="spellEnd"/>
      <w:r w:rsidRPr="00D1465F">
        <w:t xml:space="preserve">. США </w:t>
      </w:r>
      <w:proofErr w:type="spellStart"/>
      <w:r w:rsidRPr="00D1465F">
        <w:t>ежегодно</w:t>
      </w:r>
      <w:proofErr w:type="spellEnd"/>
      <w:r w:rsidRPr="00D1465F">
        <w:t xml:space="preserve"> к 2020 г. </w:t>
      </w:r>
      <w:proofErr w:type="spellStart"/>
      <w:r w:rsidRPr="00D1465F">
        <w:t>Однако</w:t>
      </w:r>
      <w:proofErr w:type="spellEnd"/>
      <w:r w:rsidRPr="00D1465F">
        <w:t xml:space="preserve"> </w:t>
      </w:r>
      <w:proofErr w:type="spellStart"/>
      <w:r w:rsidRPr="00D1465F">
        <w:t>методология</w:t>
      </w:r>
      <w:proofErr w:type="spellEnd"/>
      <w:r w:rsidRPr="00D1465F">
        <w:t xml:space="preserve"> ОЭСР </w:t>
      </w:r>
      <w:proofErr w:type="spellStart"/>
      <w:r w:rsidRPr="00D1465F">
        <w:t>широко</w:t>
      </w:r>
      <w:proofErr w:type="spellEnd"/>
      <w:r w:rsidRPr="00D1465F">
        <w:t xml:space="preserve"> </w:t>
      </w:r>
      <w:proofErr w:type="spellStart"/>
      <w:r w:rsidRPr="00D1465F">
        <w:t>критикуется</w:t>
      </w:r>
      <w:proofErr w:type="spellEnd"/>
      <w:r w:rsidRPr="00D1465F">
        <w:t xml:space="preserve"> </w:t>
      </w:r>
      <w:proofErr w:type="spellStart"/>
      <w:r w:rsidRPr="00D1465F">
        <w:t>за</w:t>
      </w:r>
      <w:proofErr w:type="spellEnd"/>
      <w:r w:rsidRPr="00D1465F">
        <w:t xml:space="preserve"> </w:t>
      </w:r>
      <w:proofErr w:type="spellStart"/>
      <w:r w:rsidRPr="00D1465F">
        <w:t>ее</w:t>
      </w:r>
      <w:proofErr w:type="spellEnd"/>
      <w:r w:rsidRPr="00D1465F">
        <w:t xml:space="preserve"> </w:t>
      </w:r>
      <w:proofErr w:type="spellStart"/>
      <w:r w:rsidRPr="00D1465F">
        <w:t>непрозрачность</w:t>
      </w:r>
      <w:proofErr w:type="spellEnd"/>
      <w:r w:rsidRPr="00D1465F">
        <w:t xml:space="preserve"> и </w:t>
      </w:r>
      <w:proofErr w:type="spellStart"/>
      <w:r w:rsidRPr="00D1465F">
        <w:t>учет</w:t>
      </w:r>
      <w:proofErr w:type="spellEnd"/>
      <w:r w:rsidRPr="00D1465F">
        <w:t xml:space="preserve"> </w:t>
      </w:r>
      <w:proofErr w:type="spellStart"/>
      <w:r w:rsidRPr="00D1465F">
        <w:t>среди</w:t>
      </w:r>
      <w:proofErr w:type="spellEnd"/>
      <w:r w:rsidRPr="00D1465F">
        <w:t xml:space="preserve"> </w:t>
      </w:r>
      <w:proofErr w:type="spellStart"/>
      <w:r w:rsidRPr="00D1465F">
        <w:t>прочих</w:t>
      </w:r>
      <w:proofErr w:type="spellEnd"/>
      <w:r w:rsidRPr="00D1465F">
        <w:t xml:space="preserve"> </w:t>
      </w:r>
      <w:proofErr w:type="spellStart"/>
      <w:r w:rsidRPr="00D1465F">
        <w:t>источников</w:t>
      </w:r>
      <w:proofErr w:type="spellEnd"/>
      <w:r w:rsidRPr="00D1465F">
        <w:t xml:space="preserve"> </w:t>
      </w:r>
      <w:proofErr w:type="spellStart"/>
      <w:r w:rsidRPr="00D1465F">
        <w:t>климатического</w:t>
      </w:r>
      <w:proofErr w:type="spellEnd"/>
      <w:r w:rsidRPr="00D1465F">
        <w:t xml:space="preserve"> </w:t>
      </w:r>
      <w:proofErr w:type="spellStart"/>
      <w:r w:rsidRPr="00D1465F">
        <w:t>экспортных</w:t>
      </w:r>
      <w:proofErr w:type="spellEnd"/>
      <w:r w:rsidRPr="00D1465F">
        <w:t xml:space="preserve"> </w:t>
      </w:r>
      <w:proofErr w:type="spellStart"/>
      <w:r w:rsidRPr="00D1465F">
        <w:t>кредитов</w:t>
      </w:r>
      <w:proofErr w:type="spellEnd"/>
      <w:r w:rsidRPr="00D1465F">
        <w:t xml:space="preserve"> и </w:t>
      </w:r>
      <w:proofErr w:type="spellStart"/>
      <w:r w:rsidRPr="00D1465F">
        <w:t>частных</w:t>
      </w:r>
      <w:proofErr w:type="spellEnd"/>
      <w:r w:rsidRPr="00D1465F">
        <w:t xml:space="preserve"> </w:t>
      </w:r>
      <w:proofErr w:type="spellStart"/>
      <w:r w:rsidRPr="00D1465F">
        <w:t>инвестиций</w:t>
      </w:r>
      <w:proofErr w:type="spellEnd"/>
      <w:r w:rsidRPr="00D1465F">
        <w:t xml:space="preserve">, </w:t>
      </w:r>
      <w:proofErr w:type="spellStart"/>
      <w:r w:rsidRPr="00D1465F">
        <w:t>что</w:t>
      </w:r>
      <w:proofErr w:type="spellEnd"/>
      <w:r w:rsidRPr="00D1465F">
        <w:t> </w:t>
      </w:r>
      <w:proofErr w:type="spellStart"/>
      <w:r w:rsidRPr="00D1465F">
        <w:fldChar w:fldCharType="begin"/>
      </w:r>
      <w:r w:rsidRPr="00D1465F">
        <w:instrText>HYPERLINK "https://oxfam.app.box.com/s/q32guouexhj6proorwm8f14sv6nvan77" \t "_blank"</w:instrText>
      </w:r>
      <w:r w:rsidRPr="00D1465F">
        <w:fldChar w:fldCharType="separate"/>
      </w:r>
      <w:r w:rsidRPr="00D1465F">
        <w:rPr>
          <w:rStyle w:val="Hypertextovodkaz"/>
        </w:rPr>
        <w:t>подтверждают</w:t>
      </w:r>
      <w:proofErr w:type="spellEnd"/>
      <w:r w:rsidRPr="00D1465F">
        <w:fldChar w:fldCharType="end"/>
      </w:r>
      <w:r w:rsidRPr="00D1465F">
        <w:t> </w:t>
      </w:r>
      <w:proofErr w:type="spellStart"/>
      <w:r w:rsidRPr="00D1465F">
        <w:t>подсчеты</w:t>
      </w:r>
      <w:proofErr w:type="spellEnd"/>
      <w:r w:rsidRPr="00D1465F">
        <w:t xml:space="preserve"> </w:t>
      </w:r>
      <w:proofErr w:type="spellStart"/>
      <w:r w:rsidRPr="00D1465F">
        <w:t>международного</w:t>
      </w:r>
      <w:proofErr w:type="spellEnd"/>
      <w:r w:rsidRPr="00D1465F">
        <w:t xml:space="preserve"> </w:t>
      </w:r>
      <w:proofErr w:type="spellStart"/>
      <w:r w:rsidRPr="00D1465F">
        <w:t>объединения</w:t>
      </w:r>
      <w:proofErr w:type="spellEnd"/>
      <w:r w:rsidRPr="00D1465F">
        <w:t> </w:t>
      </w:r>
      <w:r w:rsidRPr="00D1465F">
        <w:rPr>
          <w:i/>
          <w:iCs/>
        </w:rPr>
        <w:t>OXFAM</w:t>
      </w:r>
      <w:r w:rsidRPr="00D1465F">
        <w:t>.</w:t>
      </w:r>
    </w:p>
    <w:p w14:paraId="304B13D2" w14:textId="77777777" w:rsidR="00D1465F" w:rsidRPr="00D1465F" w:rsidRDefault="00D1465F" w:rsidP="00D1465F">
      <w:r w:rsidRPr="00D1465F">
        <w:lastRenderedPageBreak/>
        <w:t xml:space="preserve">С </w:t>
      </w:r>
      <w:proofErr w:type="spellStart"/>
      <w:r w:rsidRPr="00D1465F">
        <w:t>такими</w:t>
      </w:r>
      <w:proofErr w:type="spellEnd"/>
      <w:r w:rsidRPr="00D1465F">
        <w:t xml:space="preserve"> </w:t>
      </w:r>
      <w:proofErr w:type="spellStart"/>
      <w:r w:rsidRPr="00D1465F">
        <w:t>вводными</w:t>
      </w:r>
      <w:proofErr w:type="spellEnd"/>
      <w:r w:rsidRPr="00D1465F">
        <w:t xml:space="preserve"> </w:t>
      </w:r>
      <w:proofErr w:type="spellStart"/>
      <w:r w:rsidRPr="00D1465F">
        <w:t>странам</w:t>
      </w:r>
      <w:proofErr w:type="spellEnd"/>
      <w:r w:rsidRPr="00D1465F">
        <w:t xml:space="preserve"> </w:t>
      </w:r>
      <w:proofErr w:type="spellStart"/>
      <w:r w:rsidRPr="00D1465F">
        <w:t>на</w:t>
      </w:r>
      <w:proofErr w:type="spellEnd"/>
      <w:r w:rsidRPr="00D1465F">
        <w:t> </w:t>
      </w:r>
      <w:r w:rsidRPr="00D1465F">
        <w:rPr>
          <w:i/>
          <w:iCs/>
        </w:rPr>
        <w:t>COP29</w:t>
      </w:r>
      <w:r w:rsidRPr="00D1465F">
        <w:t> </w:t>
      </w:r>
      <w:proofErr w:type="spellStart"/>
      <w:r w:rsidRPr="00D1465F">
        <w:t>все</w:t>
      </w:r>
      <w:proofErr w:type="spellEnd"/>
      <w:r w:rsidRPr="00D1465F">
        <w:t xml:space="preserve"> </w:t>
      </w:r>
      <w:proofErr w:type="spellStart"/>
      <w:r w:rsidRPr="00D1465F">
        <w:t>же</w:t>
      </w:r>
      <w:proofErr w:type="spellEnd"/>
      <w:r w:rsidRPr="00D1465F">
        <w:t xml:space="preserve"> </w:t>
      </w:r>
      <w:proofErr w:type="spellStart"/>
      <w:r w:rsidRPr="00D1465F">
        <w:t>удалось</w:t>
      </w:r>
      <w:proofErr w:type="spellEnd"/>
      <w:r w:rsidRPr="00D1465F">
        <w:t> </w:t>
      </w:r>
      <w:proofErr w:type="spellStart"/>
      <w:r w:rsidRPr="00D1465F">
        <w:fldChar w:fldCharType="begin"/>
      </w:r>
      <w:r w:rsidRPr="00D1465F">
        <w:instrText>HYPERLINK "https://unfccc.int/sites/default/files/resource/cma2024_L22_adv.pdf" \t "_blank"</w:instrText>
      </w:r>
      <w:r w:rsidRPr="00D1465F">
        <w:fldChar w:fldCharType="separate"/>
      </w:r>
      <w:r w:rsidRPr="00D1465F">
        <w:rPr>
          <w:rStyle w:val="Hypertextovodkaz"/>
        </w:rPr>
        <w:t>прийти</w:t>
      </w:r>
      <w:proofErr w:type="spellEnd"/>
      <w:r w:rsidRPr="00D1465F">
        <w:fldChar w:fldCharType="end"/>
      </w:r>
      <w:r w:rsidRPr="00D1465F">
        <w:t> к </w:t>
      </w:r>
      <w:proofErr w:type="spellStart"/>
      <w:r w:rsidRPr="00D1465F">
        <w:rPr>
          <w:b/>
          <w:bCs/>
          <w:i/>
          <w:iCs/>
        </w:rPr>
        <w:t>соглашению</w:t>
      </w:r>
      <w:proofErr w:type="spellEnd"/>
      <w:r w:rsidRPr="00D1465F">
        <w:rPr>
          <w:b/>
          <w:bCs/>
          <w:i/>
          <w:iCs/>
        </w:rPr>
        <w:t xml:space="preserve"> </w:t>
      </w:r>
      <w:proofErr w:type="spellStart"/>
      <w:r w:rsidRPr="00D1465F">
        <w:rPr>
          <w:b/>
          <w:bCs/>
          <w:i/>
          <w:iCs/>
        </w:rPr>
        <w:t>по</w:t>
      </w:r>
      <w:proofErr w:type="spellEnd"/>
      <w:r w:rsidRPr="00D1465F">
        <w:rPr>
          <w:b/>
          <w:bCs/>
          <w:i/>
          <w:iCs/>
        </w:rPr>
        <w:t xml:space="preserve"> НККЦ</w:t>
      </w:r>
      <w:r w:rsidRPr="00D1465F">
        <w:t xml:space="preserve">, </w:t>
      </w:r>
      <w:proofErr w:type="spellStart"/>
      <w:r w:rsidRPr="00D1465F">
        <w:t>которая</w:t>
      </w:r>
      <w:proofErr w:type="spellEnd"/>
      <w:r w:rsidRPr="00D1465F">
        <w:t> </w:t>
      </w:r>
      <w:proofErr w:type="spellStart"/>
      <w:r w:rsidRPr="00D1465F">
        <w:fldChar w:fldCharType="begin"/>
      </w:r>
      <w:r w:rsidRPr="00D1465F">
        <w:instrText>HYPERLINK "https://unfccc.int/resource/docs/2015/cop21/rus/10a01r.pdf" \t "_blank"</w:instrText>
      </w:r>
      <w:r w:rsidRPr="00D1465F">
        <w:fldChar w:fldCharType="separate"/>
      </w:r>
      <w:r w:rsidRPr="00D1465F">
        <w:rPr>
          <w:rStyle w:val="Hypertextovodkaz"/>
        </w:rPr>
        <w:t>заменила</w:t>
      </w:r>
      <w:proofErr w:type="spellEnd"/>
      <w:r w:rsidRPr="00D1465F">
        <w:fldChar w:fldCharType="end"/>
      </w:r>
      <w:r w:rsidRPr="00D1465F">
        <w:t> </w:t>
      </w:r>
      <w:proofErr w:type="spellStart"/>
      <w:r w:rsidRPr="00D1465F">
        <w:t>предыдущую</w:t>
      </w:r>
      <w:proofErr w:type="spellEnd"/>
      <w:r w:rsidRPr="00D1465F">
        <w:t xml:space="preserve"> </w:t>
      </w:r>
      <w:proofErr w:type="spellStart"/>
      <w:r w:rsidRPr="00D1465F">
        <w:t>цель</w:t>
      </w:r>
      <w:proofErr w:type="spellEnd"/>
      <w:r w:rsidRPr="00D1465F">
        <w:t xml:space="preserve"> в 100 </w:t>
      </w:r>
      <w:proofErr w:type="spellStart"/>
      <w:r w:rsidRPr="00D1465F">
        <w:t>млрд</w:t>
      </w:r>
      <w:proofErr w:type="spellEnd"/>
      <w:r w:rsidRPr="00D1465F">
        <w:t xml:space="preserve"> </w:t>
      </w:r>
      <w:proofErr w:type="spellStart"/>
      <w:r w:rsidRPr="00D1465F">
        <w:t>долл</w:t>
      </w:r>
      <w:proofErr w:type="spellEnd"/>
      <w:r w:rsidRPr="00D1465F">
        <w:t xml:space="preserve">. США в </w:t>
      </w:r>
      <w:proofErr w:type="spellStart"/>
      <w:r w:rsidRPr="00D1465F">
        <w:t>год</w:t>
      </w:r>
      <w:proofErr w:type="spellEnd"/>
      <w:r w:rsidRPr="00D1465F">
        <w:t xml:space="preserve"> к 2020 г. и </w:t>
      </w:r>
      <w:proofErr w:type="spellStart"/>
      <w:r w:rsidRPr="00D1465F">
        <w:t>до</w:t>
      </w:r>
      <w:proofErr w:type="spellEnd"/>
      <w:r w:rsidRPr="00D1465F">
        <w:t xml:space="preserve"> 2025 г. </w:t>
      </w:r>
      <w:proofErr w:type="spellStart"/>
      <w:r w:rsidRPr="00D1465F">
        <w:t>Новая</w:t>
      </w:r>
      <w:proofErr w:type="spellEnd"/>
      <w:r w:rsidRPr="00D1465F">
        <w:t xml:space="preserve"> </w:t>
      </w:r>
      <w:proofErr w:type="spellStart"/>
      <w:r w:rsidRPr="00D1465F">
        <w:t>цель</w:t>
      </w:r>
      <w:proofErr w:type="spellEnd"/>
      <w:r w:rsidRPr="00D1465F">
        <w:t xml:space="preserve"> </w:t>
      </w:r>
      <w:proofErr w:type="spellStart"/>
      <w:r w:rsidRPr="00D1465F">
        <w:t>предполагает</w:t>
      </w:r>
      <w:proofErr w:type="spellEnd"/>
      <w:r w:rsidRPr="00D1465F">
        <w:t xml:space="preserve"> </w:t>
      </w:r>
      <w:proofErr w:type="spellStart"/>
      <w:r w:rsidRPr="00D1465F">
        <w:t>мобилизацию</w:t>
      </w:r>
      <w:proofErr w:type="spellEnd"/>
      <w:r w:rsidRPr="00D1465F">
        <w:t xml:space="preserve"> </w:t>
      </w:r>
      <w:proofErr w:type="spellStart"/>
      <w:r w:rsidRPr="00D1465F">
        <w:t>средств</w:t>
      </w:r>
      <w:proofErr w:type="spellEnd"/>
      <w:r w:rsidRPr="00D1465F">
        <w:t xml:space="preserve"> в </w:t>
      </w:r>
      <w:proofErr w:type="spellStart"/>
      <w:r w:rsidRPr="00D1465F">
        <w:t>размере</w:t>
      </w:r>
      <w:proofErr w:type="spellEnd"/>
      <w:r w:rsidRPr="00D1465F">
        <w:t xml:space="preserve"> </w:t>
      </w:r>
      <w:proofErr w:type="spellStart"/>
      <w:r w:rsidRPr="00D1465F">
        <w:t>не</w:t>
      </w:r>
      <w:proofErr w:type="spellEnd"/>
      <w:r w:rsidRPr="00D1465F">
        <w:t xml:space="preserve"> </w:t>
      </w:r>
      <w:proofErr w:type="spellStart"/>
      <w:r w:rsidRPr="00D1465F">
        <w:t>менее</w:t>
      </w:r>
      <w:proofErr w:type="spellEnd"/>
      <w:r w:rsidRPr="00D1465F">
        <w:t xml:space="preserve"> 300 </w:t>
      </w:r>
      <w:proofErr w:type="spellStart"/>
      <w:r w:rsidRPr="00D1465F">
        <w:t>млрд</w:t>
      </w:r>
      <w:proofErr w:type="spellEnd"/>
      <w:r w:rsidRPr="00D1465F">
        <w:t xml:space="preserve"> </w:t>
      </w:r>
      <w:proofErr w:type="spellStart"/>
      <w:r w:rsidRPr="00D1465F">
        <w:t>долл</w:t>
      </w:r>
      <w:proofErr w:type="spellEnd"/>
      <w:r w:rsidRPr="00D1465F">
        <w:t xml:space="preserve">. США </w:t>
      </w:r>
      <w:proofErr w:type="spellStart"/>
      <w:r w:rsidRPr="00D1465F">
        <w:t>ежегодно</w:t>
      </w:r>
      <w:proofErr w:type="spellEnd"/>
      <w:r w:rsidRPr="00D1465F">
        <w:t xml:space="preserve"> к 2035 г. </w:t>
      </w:r>
      <w:proofErr w:type="spellStart"/>
      <w:r w:rsidRPr="00D1465F">
        <w:t>для</w:t>
      </w:r>
      <w:proofErr w:type="spellEnd"/>
      <w:r w:rsidRPr="00D1465F">
        <w:t xml:space="preserve"> </w:t>
      </w:r>
      <w:proofErr w:type="spellStart"/>
      <w:r w:rsidRPr="00D1465F">
        <w:t>развивающихся</w:t>
      </w:r>
      <w:proofErr w:type="spellEnd"/>
      <w:r w:rsidRPr="00D1465F">
        <w:t xml:space="preserve"> </w:t>
      </w:r>
      <w:proofErr w:type="spellStart"/>
      <w:r w:rsidRPr="00D1465F">
        <w:t>стран</w:t>
      </w:r>
      <w:proofErr w:type="spellEnd"/>
      <w:r w:rsidRPr="00D1465F">
        <w:t xml:space="preserve">. </w:t>
      </w:r>
      <w:proofErr w:type="spellStart"/>
      <w:r w:rsidRPr="00D1465F">
        <w:t>Как</w:t>
      </w:r>
      <w:proofErr w:type="spellEnd"/>
      <w:r w:rsidRPr="00D1465F">
        <w:t xml:space="preserve"> и с </w:t>
      </w:r>
      <w:proofErr w:type="spellStart"/>
      <w:r w:rsidRPr="00D1465F">
        <w:t>целью</w:t>
      </w:r>
      <w:proofErr w:type="spellEnd"/>
      <w:r w:rsidRPr="00D1465F">
        <w:t xml:space="preserve"> в 100 </w:t>
      </w:r>
      <w:proofErr w:type="spellStart"/>
      <w:r w:rsidRPr="00D1465F">
        <w:t>млрд</w:t>
      </w:r>
      <w:proofErr w:type="spellEnd"/>
      <w:r w:rsidRPr="00D1465F">
        <w:t xml:space="preserve"> </w:t>
      </w:r>
      <w:proofErr w:type="spellStart"/>
      <w:r w:rsidRPr="00D1465F">
        <w:t>долл</w:t>
      </w:r>
      <w:proofErr w:type="spellEnd"/>
      <w:r w:rsidRPr="00D1465F">
        <w:t xml:space="preserve">. США </w:t>
      </w:r>
      <w:proofErr w:type="spellStart"/>
      <w:r w:rsidRPr="00D1465F">
        <w:t>эти</w:t>
      </w:r>
      <w:proofErr w:type="spellEnd"/>
      <w:r w:rsidRPr="00D1465F">
        <w:t xml:space="preserve"> </w:t>
      </w:r>
      <w:proofErr w:type="spellStart"/>
      <w:r w:rsidRPr="00D1465F">
        <w:t>средства</w:t>
      </w:r>
      <w:proofErr w:type="spellEnd"/>
      <w:r w:rsidRPr="00D1465F">
        <w:t xml:space="preserve"> </w:t>
      </w:r>
      <w:proofErr w:type="spellStart"/>
      <w:r w:rsidRPr="00D1465F">
        <w:t>будут</w:t>
      </w:r>
      <w:proofErr w:type="spellEnd"/>
      <w:r w:rsidRPr="00D1465F">
        <w:t xml:space="preserve"> </w:t>
      </w:r>
      <w:proofErr w:type="spellStart"/>
      <w:r w:rsidRPr="00D1465F">
        <w:t>направляться</w:t>
      </w:r>
      <w:proofErr w:type="spellEnd"/>
      <w:r w:rsidRPr="00D1465F">
        <w:t xml:space="preserve"> </w:t>
      </w:r>
      <w:proofErr w:type="spellStart"/>
      <w:r w:rsidRPr="00D1465F">
        <w:t>из</w:t>
      </w:r>
      <w:proofErr w:type="spellEnd"/>
      <w:r w:rsidRPr="00D1465F">
        <w:t xml:space="preserve"> </w:t>
      </w:r>
      <w:proofErr w:type="spellStart"/>
      <w:r w:rsidRPr="00D1465F">
        <w:t>разных</w:t>
      </w:r>
      <w:proofErr w:type="spellEnd"/>
      <w:r w:rsidRPr="00D1465F">
        <w:t xml:space="preserve"> </w:t>
      </w:r>
      <w:proofErr w:type="spellStart"/>
      <w:r w:rsidRPr="00D1465F">
        <w:t>источников</w:t>
      </w:r>
      <w:proofErr w:type="spellEnd"/>
      <w:r w:rsidRPr="00D1465F">
        <w:t xml:space="preserve">, </w:t>
      </w:r>
      <w:proofErr w:type="spellStart"/>
      <w:r w:rsidRPr="00D1465F">
        <w:t>включая</w:t>
      </w:r>
      <w:proofErr w:type="spellEnd"/>
      <w:r w:rsidRPr="00D1465F">
        <w:t xml:space="preserve"> </w:t>
      </w:r>
      <w:proofErr w:type="spellStart"/>
      <w:r w:rsidRPr="00D1465F">
        <w:t>государственные</w:t>
      </w:r>
      <w:proofErr w:type="spellEnd"/>
      <w:r w:rsidRPr="00D1465F">
        <w:t xml:space="preserve"> и </w:t>
      </w:r>
      <w:proofErr w:type="spellStart"/>
      <w:r w:rsidRPr="00D1465F">
        <w:t>частные</w:t>
      </w:r>
      <w:proofErr w:type="spellEnd"/>
      <w:r w:rsidRPr="00D1465F">
        <w:t xml:space="preserve">, </w:t>
      </w:r>
      <w:proofErr w:type="spellStart"/>
      <w:r w:rsidRPr="00D1465F">
        <w:t>двусторонние</w:t>
      </w:r>
      <w:proofErr w:type="spellEnd"/>
      <w:r w:rsidRPr="00D1465F">
        <w:t xml:space="preserve"> и </w:t>
      </w:r>
      <w:proofErr w:type="spellStart"/>
      <w:r w:rsidRPr="00D1465F">
        <w:t>многосторонние</w:t>
      </w:r>
      <w:proofErr w:type="spellEnd"/>
      <w:r w:rsidRPr="00D1465F">
        <w:t xml:space="preserve">, а </w:t>
      </w:r>
      <w:proofErr w:type="spellStart"/>
      <w:r w:rsidRPr="00D1465F">
        <w:t>также</w:t>
      </w:r>
      <w:proofErr w:type="spellEnd"/>
      <w:r w:rsidRPr="00D1465F">
        <w:t xml:space="preserve"> </w:t>
      </w:r>
      <w:proofErr w:type="spellStart"/>
      <w:r w:rsidRPr="00D1465F">
        <w:t>альтернативные</w:t>
      </w:r>
      <w:proofErr w:type="spellEnd"/>
      <w:r w:rsidRPr="00D1465F">
        <w:t xml:space="preserve"> </w:t>
      </w:r>
      <w:proofErr w:type="spellStart"/>
      <w:r w:rsidRPr="00D1465F">
        <w:t>источники</w:t>
      </w:r>
      <w:proofErr w:type="spellEnd"/>
      <w:r w:rsidRPr="00D1465F">
        <w:t xml:space="preserve"> </w:t>
      </w:r>
      <w:proofErr w:type="spellStart"/>
      <w:r w:rsidRPr="00D1465F">
        <w:t>финансирования</w:t>
      </w:r>
      <w:proofErr w:type="spellEnd"/>
      <w:r w:rsidRPr="00D1465F">
        <w:t xml:space="preserve">. </w:t>
      </w:r>
      <w:proofErr w:type="spellStart"/>
      <w:r w:rsidRPr="00D1465F">
        <w:t>Однако</w:t>
      </w:r>
      <w:proofErr w:type="spellEnd"/>
      <w:r w:rsidRPr="00D1465F">
        <w:t xml:space="preserve"> в </w:t>
      </w:r>
      <w:proofErr w:type="spellStart"/>
      <w:r w:rsidRPr="00D1465F">
        <w:t>новой</w:t>
      </w:r>
      <w:proofErr w:type="spellEnd"/>
      <w:r w:rsidRPr="00D1465F">
        <w:t xml:space="preserve"> </w:t>
      </w:r>
      <w:proofErr w:type="spellStart"/>
      <w:r w:rsidRPr="00D1465F">
        <w:t>цели</w:t>
      </w:r>
      <w:proofErr w:type="spellEnd"/>
      <w:r w:rsidRPr="00D1465F">
        <w:t xml:space="preserve"> </w:t>
      </w:r>
      <w:proofErr w:type="spellStart"/>
      <w:r w:rsidRPr="00D1465F">
        <w:t>явно</w:t>
      </w:r>
      <w:proofErr w:type="spellEnd"/>
      <w:r w:rsidRPr="00D1465F">
        <w:t xml:space="preserve"> </w:t>
      </w:r>
      <w:proofErr w:type="spellStart"/>
      <w:r w:rsidRPr="00D1465F">
        <w:t>не</w:t>
      </w:r>
      <w:proofErr w:type="spellEnd"/>
      <w:r w:rsidRPr="00D1465F">
        <w:t xml:space="preserve"> </w:t>
      </w:r>
      <w:proofErr w:type="spellStart"/>
      <w:r w:rsidRPr="00D1465F">
        <w:t>прописано</w:t>
      </w:r>
      <w:proofErr w:type="spellEnd"/>
      <w:r w:rsidRPr="00D1465F">
        <w:t xml:space="preserve"> </w:t>
      </w:r>
      <w:proofErr w:type="spellStart"/>
      <w:r w:rsidRPr="00D1465F">
        <w:t>обязательство</w:t>
      </w:r>
      <w:proofErr w:type="spellEnd"/>
      <w:r w:rsidRPr="00D1465F">
        <w:t xml:space="preserve"> </w:t>
      </w:r>
      <w:proofErr w:type="spellStart"/>
      <w:r w:rsidRPr="00D1465F">
        <w:t>развитых</w:t>
      </w:r>
      <w:proofErr w:type="spellEnd"/>
      <w:r w:rsidRPr="00D1465F">
        <w:t xml:space="preserve"> </w:t>
      </w:r>
      <w:proofErr w:type="spellStart"/>
      <w:r w:rsidRPr="00D1465F">
        <w:t>стран</w:t>
      </w:r>
      <w:proofErr w:type="spellEnd"/>
      <w:r w:rsidRPr="00D1465F">
        <w:t xml:space="preserve"> </w:t>
      </w:r>
      <w:proofErr w:type="spellStart"/>
      <w:r w:rsidRPr="00D1465F">
        <w:t>по</w:t>
      </w:r>
      <w:proofErr w:type="spellEnd"/>
      <w:r w:rsidRPr="00D1465F">
        <w:t xml:space="preserve"> </w:t>
      </w:r>
      <w:proofErr w:type="spellStart"/>
      <w:r w:rsidRPr="00D1465F">
        <w:t>предоставлению</w:t>
      </w:r>
      <w:proofErr w:type="spellEnd"/>
      <w:r w:rsidRPr="00D1465F">
        <w:t xml:space="preserve"> </w:t>
      </w:r>
      <w:proofErr w:type="spellStart"/>
      <w:r w:rsidRPr="00D1465F">
        <w:t>климатического</w:t>
      </w:r>
      <w:proofErr w:type="spellEnd"/>
      <w:r w:rsidRPr="00D1465F">
        <w:t xml:space="preserve"> </w:t>
      </w:r>
      <w:proofErr w:type="spellStart"/>
      <w:r w:rsidRPr="00D1465F">
        <w:t>финансирования</w:t>
      </w:r>
      <w:proofErr w:type="spellEnd"/>
      <w:r w:rsidRPr="00D1465F">
        <w:t xml:space="preserve">, </w:t>
      </w:r>
      <w:proofErr w:type="spellStart"/>
      <w:r w:rsidRPr="00D1465F">
        <w:t>отмечается</w:t>
      </w:r>
      <w:proofErr w:type="spellEnd"/>
      <w:r w:rsidRPr="00D1465F">
        <w:t xml:space="preserve"> </w:t>
      </w:r>
      <w:proofErr w:type="spellStart"/>
      <w:proofErr w:type="gramStart"/>
      <w:r w:rsidRPr="00D1465F">
        <w:t>их</w:t>
      </w:r>
      <w:proofErr w:type="spellEnd"/>
      <w:r w:rsidRPr="00D1465F">
        <w:t xml:space="preserve"> «</w:t>
      </w:r>
      <w:proofErr w:type="spellStart"/>
      <w:r w:rsidRPr="00D1465F">
        <w:t>лидирующая</w:t>
      </w:r>
      <w:proofErr w:type="spellEnd"/>
      <w:proofErr w:type="gramEnd"/>
      <w:r w:rsidRPr="00D1465F">
        <w:t xml:space="preserve"> </w:t>
      </w:r>
      <w:proofErr w:type="spellStart"/>
      <w:r w:rsidRPr="00D1465F">
        <w:t>роль</w:t>
      </w:r>
      <w:proofErr w:type="spellEnd"/>
      <w:r w:rsidRPr="00D1465F">
        <w:t xml:space="preserve">». </w:t>
      </w:r>
      <w:proofErr w:type="spellStart"/>
      <w:r w:rsidRPr="00D1465F">
        <w:t>При</w:t>
      </w:r>
      <w:proofErr w:type="spellEnd"/>
      <w:r w:rsidRPr="00D1465F">
        <w:t xml:space="preserve"> </w:t>
      </w:r>
      <w:proofErr w:type="spellStart"/>
      <w:r w:rsidRPr="00D1465F">
        <w:t>этом</w:t>
      </w:r>
      <w:proofErr w:type="spellEnd"/>
      <w:r w:rsidRPr="00D1465F">
        <w:t xml:space="preserve"> в </w:t>
      </w:r>
      <w:proofErr w:type="spellStart"/>
      <w:r w:rsidRPr="00D1465F">
        <w:t>отличии</w:t>
      </w:r>
      <w:proofErr w:type="spellEnd"/>
      <w:r w:rsidRPr="00D1465F">
        <w:t xml:space="preserve"> </w:t>
      </w:r>
      <w:proofErr w:type="spellStart"/>
      <w:r w:rsidRPr="00D1465F">
        <w:t>от</w:t>
      </w:r>
      <w:proofErr w:type="spellEnd"/>
      <w:r w:rsidRPr="00D1465F">
        <w:t xml:space="preserve"> </w:t>
      </w:r>
      <w:proofErr w:type="spellStart"/>
      <w:r w:rsidRPr="00D1465F">
        <w:t>предыдущей</w:t>
      </w:r>
      <w:proofErr w:type="spellEnd"/>
      <w:r w:rsidRPr="00D1465F">
        <w:t xml:space="preserve"> </w:t>
      </w:r>
      <w:proofErr w:type="spellStart"/>
      <w:r w:rsidRPr="00D1465F">
        <w:t>цели</w:t>
      </w:r>
      <w:proofErr w:type="spellEnd"/>
      <w:r w:rsidRPr="00D1465F">
        <w:t xml:space="preserve">, НККЦ </w:t>
      </w:r>
      <w:proofErr w:type="spellStart"/>
      <w:r w:rsidRPr="00D1465F">
        <w:t>предполагает</w:t>
      </w:r>
      <w:proofErr w:type="spellEnd"/>
      <w:r w:rsidRPr="00D1465F">
        <w:t xml:space="preserve"> </w:t>
      </w:r>
      <w:proofErr w:type="spellStart"/>
      <w:r w:rsidRPr="00D1465F">
        <w:t>мобилизацию</w:t>
      </w:r>
      <w:proofErr w:type="spellEnd"/>
      <w:r w:rsidRPr="00D1465F">
        <w:t xml:space="preserve"> </w:t>
      </w:r>
      <w:proofErr w:type="spellStart"/>
      <w:r w:rsidRPr="00D1465F">
        <w:t>средств</w:t>
      </w:r>
      <w:proofErr w:type="spellEnd"/>
      <w:r w:rsidRPr="00D1465F">
        <w:t xml:space="preserve"> </w:t>
      </w:r>
      <w:proofErr w:type="spellStart"/>
      <w:r w:rsidRPr="00D1465F">
        <w:t>как</w:t>
      </w:r>
      <w:proofErr w:type="spellEnd"/>
      <w:r w:rsidRPr="00D1465F">
        <w:t xml:space="preserve"> </w:t>
      </w:r>
      <w:proofErr w:type="spellStart"/>
      <w:r w:rsidRPr="00D1465F">
        <w:t>на</w:t>
      </w:r>
      <w:proofErr w:type="spellEnd"/>
      <w:r w:rsidRPr="00D1465F">
        <w:t xml:space="preserve"> </w:t>
      </w:r>
      <w:proofErr w:type="spellStart"/>
      <w:r w:rsidRPr="00D1465F">
        <w:t>меры</w:t>
      </w:r>
      <w:proofErr w:type="spellEnd"/>
      <w:r w:rsidRPr="00D1465F">
        <w:t xml:space="preserve"> </w:t>
      </w:r>
      <w:proofErr w:type="spellStart"/>
      <w:r w:rsidRPr="00D1465F">
        <w:t>по</w:t>
      </w:r>
      <w:proofErr w:type="spellEnd"/>
      <w:r w:rsidRPr="00D1465F">
        <w:t xml:space="preserve"> </w:t>
      </w:r>
      <w:proofErr w:type="spellStart"/>
      <w:r w:rsidRPr="00D1465F">
        <w:t>смягчению</w:t>
      </w:r>
      <w:proofErr w:type="spellEnd"/>
      <w:r w:rsidRPr="00D1465F">
        <w:t xml:space="preserve"> </w:t>
      </w:r>
      <w:proofErr w:type="spellStart"/>
      <w:r w:rsidRPr="00D1465F">
        <w:t>изменения</w:t>
      </w:r>
      <w:proofErr w:type="spellEnd"/>
      <w:r w:rsidRPr="00D1465F">
        <w:t xml:space="preserve"> </w:t>
      </w:r>
      <w:proofErr w:type="spellStart"/>
      <w:r w:rsidRPr="00D1465F">
        <w:t>климата</w:t>
      </w:r>
      <w:proofErr w:type="spellEnd"/>
      <w:r w:rsidRPr="00D1465F">
        <w:t xml:space="preserve">, </w:t>
      </w:r>
      <w:proofErr w:type="spellStart"/>
      <w:r w:rsidRPr="00D1465F">
        <w:t>так</w:t>
      </w:r>
      <w:proofErr w:type="spellEnd"/>
      <w:r w:rsidRPr="00D1465F">
        <w:t xml:space="preserve"> и </w:t>
      </w:r>
      <w:proofErr w:type="spellStart"/>
      <w:r w:rsidRPr="00D1465F">
        <w:t>на</w:t>
      </w:r>
      <w:proofErr w:type="spellEnd"/>
      <w:r w:rsidRPr="00D1465F">
        <w:t xml:space="preserve"> </w:t>
      </w:r>
      <w:proofErr w:type="spellStart"/>
      <w:r w:rsidRPr="00D1465F">
        <w:t>адаптацию</w:t>
      </w:r>
      <w:proofErr w:type="spellEnd"/>
      <w:r w:rsidRPr="00D1465F">
        <w:t xml:space="preserve"> к </w:t>
      </w:r>
      <w:proofErr w:type="spellStart"/>
      <w:r w:rsidRPr="00D1465F">
        <w:t>изменению</w:t>
      </w:r>
      <w:proofErr w:type="spellEnd"/>
      <w:r w:rsidRPr="00D1465F">
        <w:t xml:space="preserve"> </w:t>
      </w:r>
      <w:proofErr w:type="spellStart"/>
      <w:r w:rsidRPr="00D1465F">
        <w:t>климата</w:t>
      </w:r>
      <w:proofErr w:type="spellEnd"/>
      <w:r w:rsidRPr="00D1465F">
        <w:t>.</w:t>
      </w:r>
    </w:p>
    <w:p w14:paraId="2B7FD401" w14:textId="77777777" w:rsidR="00D1465F" w:rsidRPr="00D1465F" w:rsidRDefault="00D1465F" w:rsidP="00D1465F">
      <w:proofErr w:type="spellStart"/>
      <w:r w:rsidRPr="00D1465F">
        <w:t>Признавая</w:t>
      </w:r>
      <w:proofErr w:type="spellEnd"/>
      <w:r w:rsidRPr="00D1465F">
        <w:t xml:space="preserve"> </w:t>
      </w:r>
      <w:proofErr w:type="spellStart"/>
      <w:r w:rsidRPr="00D1465F">
        <w:t>необходимость</w:t>
      </w:r>
      <w:proofErr w:type="spellEnd"/>
      <w:r w:rsidRPr="00D1465F">
        <w:t xml:space="preserve"> в </w:t>
      </w:r>
      <w:proofErr w:type="spellStart"/>
      <w:r w:rsidRPr="00D1465F">
        <w:t>дополнительных</w:t>
      </w:r>
      <w:proofErr w:type="spellEnd"/>
      <w:r w:rsidRPr="00D1465F">
        <w:t xml:space="preserve"> </w:t>
      </w:r>
      <w:proofErr w:type="spellStart"/>
      <w:r w:rsidRPr="00D1465F">
        <w:t>средствах</w:t>
      </w:r>
      <w:proofErr w:type="spellEnd"/>
      <w:r w:rsidRPr="00D1465F">
        <w:t xml:space="preserve">, </w:t>
      </w:r>
      <w:proofErr w:type="spellStart"/>
      <w:r w:rsidRPr="00D1465F">
        <w:t>итоговый</w:t>
      </w:r>
      <w:proofErr w:type="spellEnd"/>
      <w:r w:rsidRPr="00D1465F">
        <w:t xml:space="preserve"> </w:t>
      </w:r>
      <w:proofErr w:type="spellStart"/>
      <w:r w:rsidRPr="00D1465F">
        <w:t>документ</w:t>
      </w:r>
      <w:proofErr w:type="spellEnd"/>
      <w:r w:rsidRPr="00D1465F">
        <w:t xml:space="preserve"> </w:t>
      </w:r>
      <w:proofErr w:type="spellStart"/>
      <w:r w:rsidRPr="00D1465F">
        <w:t>по</w:t>
      </w:r>
      <w:proofErr w:type="spellEnd"/>
      <w:r w:rsidRPr="00D1465F">
        <w:t xml:space="preserve"> НККЦ </w:t>
      </w:r>
      <w:proofErr w:type="spellStart"/>
      <w:r w:rsidRPr="00D1465F">
        <w:t>также</w:t>
      </w:r>
      <w:proofErr w:type="spellEnd"/>
      <w:r w:rsidRPr="00D1465F">
        <w:t xml:space="preserve"> </w:t>
      </w:r>
      <w:proofErr w:type="spellStart"/>
      <w:r w:rsidRPr="00D1465F">
        <w:t>призвал</w:t>
      </w:r>
      <w:proofErr w:type="spellEnd"/>
      <w:r w:rsidRPr="00D1465F">
        <w:t xml:space="preserve"> </w:t>
      </w:r>
      <w:proofErr w:type="spellStart"/>
      <w:r w:rsidRPr="00D1465F">
        <w:t>всех</w:t>
      </w:r>
      <w:proofErr w:type="spellEnd"/>
      <w:r w:rsidRPr="00D1465F">
        <w:t xml:space="preserve"> </w:t>
      </w:r>
      <w:proofErr w:type="spellStart"/>
      <w:r w:rsidRPr="00D1465F">
        <w:t>участников</w:t>
      </w:r>
      <w:proofErr w:type="spellEnd"/>
      <w:r w:rsidRPr="00D1465F">
        <w:t xml:space="preserve">, </w:t>
      </w:r>
      <w:proofErr w:type="spellStart"/>
      <w:r w:rsidRPr="00D1465F">
        <w:t>не</w:t>
      </w:r>
      <w:proofErr w:type="spellEnd"/>
      <w:r w:rsidRPr="00D1465F">
        <w:t xml:space="preserve"> </w:t>
      </w:r>
      <w:proofErr w:type="spellStart"/>
      <w:r w:rsidRPr="00D1465F">
        <w:t>только</w:t>
      </w:r>
      <w:proofErr w:type="spellEnd"/>
      <w:r w:rsidRPr="00D1465F">
        <w:t xml:space="preserve"> </w:t>
      </w:r>
      <w:proofErr w:type="spellStart"/>
      <w:r w:rsidRPr="00D1465F">
        <w:t>страны</w:t>
      </w:r>
      <w:proofErr w:type="spellEnd"/>
      <w:r w:rsidRPr="00D1465F">
        <w:t xml:space="preserve">, </w:t>
      </w:r>
      <w:proofErr w:type="spellStart"/>
      <w:r w:rsidRPr="00D1465F">
        <w:t>работать</w:t>
      </w:r>
      <w:proofErr w:type="spellEnd"/>
      <w:r w:rsidRPr="00D1465F">
        <w:t xml:space="preserve"> </w:t>
      </w:r>
      <w:proofErr w:type="spellStart"/>
      <w:r w:rsidRPr="00D1465F">
        <w:t>над</w:t>
      </w:r>
      <w:proofErr w:type="spellEnd"/>
      <w:r w:rsidRPr="00D1465F">
        <w:t xml:space="preserve"> </w:t>
      </w:r>
      <w:proofErr w:type="spellStart"/>
      <w:r w:rsidRPr="00D1465F">
        <w:t>тем</w:t>
      </w:r>
      <w:proofErr w:type="spellEnd"/>
      <w:r w:rsidRPr="00D1465F">
        <w:t xml:space="preserve">, </w:t>
      </w:r>
      <w:proofErr w:type="spellStart"/>
      <w:r w:rsidRPr="00D1465F">
        <w:t>чтобы</w:t>
      </w:r>
      <w:proofErr w:type="spellEnd"/>
      <w:r w:rsidRPr="00D1465F">
        <w:t xml:space="preserve"> </w:t>
      </w:r>
      <w:proofErr w:type="spellStart"/>
      <w:r w:rsidRPr="00D1465F">
        <w:t>обеспечить</w:t>
      </w:r>
      <w:proofErr w:type="spellEnd"/>
      <w:r w:rsidRPr="00D1465F">
        <w:t xml:space="preserve"> </w:t>
      </w:r>
      <w:proofErr w:type="spellStart"/>
      <w:r w:rsidRPr="00D1465F">
        <w:t>финансирование</w:t>
      </w:r>
      <w:proofErr w:type="spellEnd"/>
      <w:r w:rsidRPr="00D1465F">
        <w:t xml:space="preserve"> в </w:t>
      </w:r>
      <w:proofErr w:type="spellStart"/>
      <w:r w:rsidRPr="00D1465F">
        <w:t>размере</w:t>
      </w:r>
      <w:proofErr w:type="spellEnd"/>
      <w:r w:rsidRPr="00D1465F">
        <w:t xml:space="preserve"> 1,3 </w:t>
      </w:r>
      <w:proofErr w:type="spellStart"/>
      <w:r w:rsidRPr="00D1465F">
        <w:t>трлн</w:t>
      </w:r>
      <w:proofErr w:type="spellEnd"/>
      <w:r w:rsidRPr="00D1465F">
        <w:t xml:space="preserve"> </w:t>
      </w:r>
      <w:proofErr w:type="spellStart"/>
      <w:r w:rsidRPr="00D1465F">
        <w:t>долл</w:t>
      </w:r>
      <w:proofErr w:type="spellEnd"/>
      <w:r w:rsidRPr="00D1465F">
        <w:t xml:space="preserve">. США </w:t>
      </w:r>
      <w:proofErr w:type="spellStart"/>
      <w:r w:rsidRPr="00D1465F">
        <w:t>ежегодно</w:t>
      </w:r>
      <w:proofErr w:type="spellEnd"/>
      <w:r w:rsidRPr="00D1465F">
        <w:t xml:space="preserve"> </w:t>
      </w:r>
      <w:proofErr w:type="spellStart"/>
      <w:r w:rsidRPr="00D1465F">
        <w:t>для</w:t>
      </w:r>
      <w:proofErr w:type="spellEnd"/>
      <w:r w:rsidRPr="00D1465F">
        <w:t xml:space="preserve"> </w:t>
      </w:r>
      <w:proofErr w:type="spellStart"/>
      <w:r w:rsidRPr="00D1465F">
        <w:t>развивающихся</w:t>
      </w:r>
      <w:proofErr w:type="spellEnd"/>
      <w:r w:rsidRPr="00D1465F">
        <w:t xml:space="preserve"> </w:t>
      </w:r>
      <w:proofErr w:type="spellStart"/>
      <w:r w:rsidRPr="00D1465F">
        <w:t>стран</w:t>
      </w:r>
      <w:proofErr w:type="spellEnd"/>
      <w:r w:rsidRPr="00D1465F">
        <w:t xml:space="preserve"> к 2035 г. </w:t>
      </w:r>
      <w:proofErr w:type="spellStart"/>
      <w:r w:rsidRPr="00D1465F">
        <w:t>Для</w:t>
      </w:r>
      <w:proofErr w:type="spellEnd"/>
      <w:r w:rsidRPr="00D1465F">
        <w:t xml:space="preserve"> </w:t>
      </w:r>
      <w:proofErr w:type="spellStart"/>
      <w:r w:rsidRPr="00D1465F">
        <w:t>этого</w:t>
      </w:r>
      <w:proofErr w:type="spellEnd"/>
      <w:r w:rsidRPr="00D1465F">
        <w:t xml:space="preserve"> </w:t>
      </w:r>
      <w:proofErr w:type="spellStart"/>
      <w:r w:rsidRPr="00D1465F">
        <w:t>страны</w:t>
      </w:r>
      <w:proofErr w:type="spellEnd"/>
      <w:r w:rsidRPr="00D1465F">
        <w:t xml:space="preserve"> </w:t>
      </w:r>
      <w:proofErr w:type="spellStart"/>
      <w:proofErr w:type="gramStart"/>
      <w:r w:rsidRPr="00D1465F">
        <w:t>запустили</w:t>
      </w:r>
      <w:proofErr w:type="spellEnd"/>
      <w:r w:rsidRPr="00D1465F">
        <w:t xml:space="preserve"> «</w:t>
      </w:r>
      <w:proofErr w:type="spellStart"/>
      <w:r w:rsidRPr="00D1465F">
        <w:t>Дорожную</w:t>
      </w:r>
      <w:proofErr w:type="spellEnd"/>
      <w:proofErr w:type="gramEnd"/>
      <w:r w:rsidRPr="00D1465F">
        <w:t xml:space="preserve"> </w:t>
      </w:r>
      <w:proofErr w:type="spellStart"/>
      <w:r w:rsidRPr="00D1465F">
        <w:t>карту</w:t>
      </w:r>
      <w:proofErr w:type="spellEnd"/>
      <w:r w:rsidRPr="00D1465F">
        <w:t xml:space="preserve"> </w:t>
      </w:r>
      <w:proofErr w:type="spellStart"/>
      <w:r w:rsidRPr="00D1465F">
        <w:t>Баку</w:t>
      </w:r>
      <w:proofErr w:type="spellEnd"/>
      <w:r w:rsidRPr="00D1465F">
        <w:t xml:space="preserve"> — </w:t>
      </w:r>
      <w:proofErr w:type="spellStart"/>
      <w:r w:rsidRPr="00D1465F">
        <w:t>Белен</w:t>
      </w:r>
      <w:proofErr w:type="spellEnd"/>
      <w:r w:rsidRPr="00D1465F">
        <w:t xml:space="preserve"> </w:t>
      </w:r>
      <w:proofErr w:type="spellStart"/>
      <w:r w:rsidRPr="00D1465F">
        <w:t>для</w:t>
      </w:r>
      <w:proofErr w:type="spellEnd"/>
      <w:r w:rsidRPr="00D1465F">
        <w:t xml:space="preserve"> </w:t>
      </w:r>
      <w:proofErr w:type="spellStart"/>
      <w:r w:rsidRPr="00D1465F">
        <w:t>достижения</w:t>
      </w:r>
      <w:proofErr w:type="spellEnd"/>
      <w:r w:rsidRPr="00D1465F">
        <w:t xml:space="preserve"> 1,3 </w:t>
      </w:r>
      <w:proofErr w:type="spellStart"/>
      <w:r w:rsidRPr="00D1465F">
        <w:t>трлн</w:t>
      </w:r>
      <w:proofErr w:type="spellEnd"/>
      <w:r w:rsidRPr="00D1465F">
        <w:t xml:space="preserve"> </w:t>
      </w:r>
      <w:proofErr w:type="spellStart"/>
      <w:r w:rsidRPr="00D1465F">
        <w:t>долл</w:t>
      </w:r>
      <w:proofErr w:type="spellEnd"/>
      <w:r w:rsidRPr="00D1465F">
        <w:t xml:space="preserve">. США». </w:t>
      </w:r>
      <w:proofErr w:type="spellStart"/>
      <w:r w:rsidRPr="00D1465F">
        <w:t>Помимо</w:t>
      </w:r>
      <w:proofErr w:type="spellEnd"/>
      <w:r w:rsidRPr="00D1465F">
        <w:t xml:space="preserve"> </w:t>
      </w:r>
      <w:proofErr w:type="spellStart"/>
      <w:r w:rsidRPr="00D1465F">
        <w:t>этого</w:t>
      </w:r>
      <w:proofErr w:type="spellEnd"/>
      <w:r w:rsidRPr="00D1465F">
        <w:t xml:space="preserve">, в </w:t>
      </w:r>
      <w:proofErr w:type="spellStart"/>
      <w:r w:rsidRPr="00D1465F">
        <w:t>документ</w:t>
      </w:r>
      <w:proofErr w:type="spellEnd"/>
      <w:r w:rsidRPr="00D1465F">
        <w:t xml:space="preserve"> </w:t>
      </w:r>
      <w:proofErr w:type="spellStart"/>
      <w:r w:rsidRPr="00D1465F">
        <w:t>по</w:t>
      </w:r>
      <w:proofErr w:type="spellEnd"/>
      <w:r w:rsidRPr="00D1465F">
        <w:t xml:space="preserve"> НККЦ </w:t>
      </w:r>
      <w:proofErr w:type="spellStart"/>
      <w:r w:rsidRPr="00D1465F">
        <w:t>впервые</w:t>
      </w:r>
      <w:proofErr w:type="spellEnd"/>
      <w:r w:rsidRPr="00D1465F">
        <w:t xml:space="preserve"> </w:t>
      </w:r>
      <w:proofErr w:type="spellStart"/>
      <w:r w:rsidRPr="00D1465F">
        <w:t>включен</w:t>
      </w:r>
      <w:proofErr w:type="spellEnd"/>
      <w:r w:rsidRPr="00D1465F">
        <w:t xml:space="preserve"> </w:t>
      </w:r>
      <w:proofErr w:type="spellStart"/>
      <w:r w:rsidRPr="00D1465F">
        <w:t>призыв</w:t>
      </w:r>
      <w:proofErr w:type="spellEnd"/>
      <w:r w:rsidRPr="00D1465F">
        <w:t xml:space="preserve"> к </w:t>
      </w:r>
      <w:proofErr w:type="spellStart"/>
      <w:r w:rsidRPr="00D1465F">
        <w:t>развивающимся</w:t>
      </w:r>
      <w:proofErr w:type="spellEnd"/>
      <w:r w:rsidRPr="00D1465F">
        <w:t xml:space="preserve"> </w:t>
      </w:r>
      <w:proofErr w:type="spellStart"/>
      <w:r w:rsidRPr="00D1465F">
        <w:t>странам</w:t>
      </w:r>
      <w:proofErr w:type="spellEnd"/>
      <w:r w:rsidRPr="00D1465F">
        <w:t xml:space="preserve"> </w:t>
      </w:r>
      <w:proofErr w:type="spellStart"/>
      <w:r w:rsidRPr="00D1465F">
        <w:t>предоставлять</w:t>
      </w:r>
      <w:proofErr w:type="spellEnd"/>
      <w:r w:rsidRPr="00D1465F">
        <w:t xml:space="preserve"> </w:t>
      </w:r>
      <w:proofErr w:type="spellStart"/>
      <w:r w:rsidRPr="00D1465F">
        <w:t>климатическое</w:t>
      </w:r>
      <w:proofErr w:type="spellEnd"/>
      <w:r w:rsidRPr="00D1465F">
        <w:t xml:space="preserve"> </w:t>
      </w:r>
      <w:proofErr w:type="spellStart"/>
      <w:r w:rsidRPr="00D1465F">
        <w:t>финансирование</w:t>
      </w:r>
      <w:proofErr w:type="spellEnd"/>
      <w:r w:rsidRPr="00D1465F">
        <w:t xml:space="preserve">, в </w:t>
      </w:r>
      <w:proofErr w:type="spellStart"/>
      <w:r w:rsidRPr="00D1465F">
        <w:t>том</w:t>
      </w:r>
      <w:proofErr w:type="spellEnd"/>
      <w:r w:rsidRPr="00D1465F">
        <w:t xml:space="preserve"> </w:t>
      </w:r>
      <w:proofErr w:type="spellStart"/>
      <w:r w:rsidRPr="00D1465F">
        <w:t>числе</w:t>
      </w:r>
      <w:proofErr w:type="spellEnd"/>
      <w:r w:rsidRPr="00D1465F">
        <w:t xml:space="preserve"> в </w:t>
      </w:r>
      <w:proofErr w:type="spellStart"/>
      <w:r w:rsidRPr="00D1465F">
        <w:t>рамках</w:t>
      </w:r>
      <w:proofErr w:type="spellEnd"/>
      <w:r w:rsidRPr="00D1465F">
        <w:t xml:space="preserve"> </w:t>
      </w:r>
      <w:proofErr w:type="spellStart"/>
      <w:r w:rsidRPr="00D1465F">
        <w:t>сотрудничества</w:t>
      </w:r>
      <w:proofErr w:type="spellEnd"/>
      <w:r w:rsidRPr="00D1465F">
        <w:t xml:space="preserve"> </w:t>
      </w:r>
      <w:proofErr w:type="spellStart"/>
      <w:r w:rsidRPr="00D1465F">
        <w:t>Юг-Юг</w:t>
      </w:r>
      <w:proofErr w:type="spellEnd"/>
      <w:r w:rsidRPr="00D1465F">
        <w:t xml:space="preserve">, </w:t>
      </w:r>
      <w:proofErr w:type="spellStart"/>
      <w:r w:rsidRPr="00D1465F">
        <w:t>на</w:t>
      </w:r>
      <w:proofErr w:type="spellEnd"/>
      <w:r w:rsidRPr="00D1465F">
        <w:t xml:space="preserve"> </w:t>
      </w:r>
      <w:proofErr w:type="spellStart"/>
      <w:r w:rsidRPr="00D1465F">
        <w:t>добровольной</w:t>
      </w:r>
      <w:proofErr w:type="spellEnd"/>
      <w:r w:rsidRPr="00D1465F">
        <w:t xml:space="preserve"> </w:t>
      </w:r>
      <w:proofErr w:type="spellStart"/>
      <w:r w:rsidRPr="00D1465F">
        <w:t>основе</w:t>
      </w:r>
      <w:proofErr w:type="spellEnd"/>
      <w:r w:rsidRPr="00D1465F">
        <w:t xml:space="preserve">. </w:t>
      </w:r>
      <w:proofErr w:type="spellStart"/>
      <w:r w:rsidRPr="00D1465F">
        <w:t>Подразумевается</w:t>
      </w:r>
      <w:proofErr w:type="spellEnd"/>
      <w:r w:rsidRPr="00D1465F">
        <w:t xml:space="preserve">, </w:t>
      </w:r>
      <w:proofErr w:type="spellStart"/>
      <w:r w:rsidRPr="00D1465F">
        <w:t>что</w:t>
      </w:r>
      <w:proofErr w:type="spellEnd"/>
      <w:r w:rsidRPr="00D1465F">
        <w:t xml:space="preserve"> </w:t>
      </w:r>
      <w:proofErr w:type="spellStart"/>
      <w:r w:rsidRPr="00D1465F">
        <w:t>источником</w:t>
      </w:r>
      <w:proofErr w:type="spellEnd"/>
      <w:r w:rsidRPr="00D1465F">
        <w:t xml:space="preserve"> </w:t>
      </w:r>
      <w:proofErr w:type="spellStart"/>
      <w:r w:rsidRPr="00D1465F">
        <w:t>финансирования</w:t>
      </w:r>
      <w:proofErr w:type="spellEnd"/>
      <w:r w:rsidRPr="00D1465F">
        <w:t xml:space="preserve"> в </w:t>
      </w:r>
      <w:proofErr w:type="spellStart"/>
      <w:r w:rsidRPr="00D1465F">
        <w:t>первую</w:t>
      </w:r>
      <w:proofErr w:type="spellEnd"/>
      <w:r w:rsidRPr="00D1465F">
        <w:t xml:space="preserve"> </w:t>
      </w:r>
      <w:proofErr w:type="spellStart"/>
      <w:r w:rsidRPr="00D1465F">
        <w:t>очередь</w:t>
      </w:r>
      <w:proofErr w:type="spellEnd"/>
      <w:r w:rsidRPr="00D1465F">
        <w:t xml:space="preserve"> </w:t>
      </w:r>
      <w:proofErr w:type="spellStart"/>
      <w:r w:rsidRPr="00D1465F">
        <w:t>станет</w:t>
      </w:r>
      <w:proofErr w:type="spellEnd"/>
      <w:r w:rsidRPr="00D1465F">
        <w:t xml:space="preserve"> </w:t>
      </w:r>
      <w:proofErr w:type="spellStart"/>
      <w:r w:rsidRPr="00D1465F">
        <w:t>Китай</w:t>
      </w:r>
      <w:proofErr w:type="spellEnd"/>
      <w:r w:rsidRPr="00D1465F">
        <w:t>.</w:t>
      </w:r>
    </w:p>
    <w:p w14:paraId="61F504CD" w14:textId="77777777" w:rsidR="00D1465F" w:rsidRPr="00D1465F" w:rsidRDefault="00D1465F" w:rsidP="00D1465F">
      <w:proofErr w:type="spellStart"/>
      <w:r w:rsidRPr="00D1465F">
        <w:t>Также</w:t>
      </w:r>
      <w:proofErr w:type="spellEnd"/>
      <w:r w:rsidRPr="00D1465F">
        <w:t xml:space="preserve"> в </w:t>
      </w:r>
      <w:proofErr w:type="spellStart"/>
      <w:r w:rsidRPr="00D1465F">
        <w:t>документе</w:t>
      </w:r>
      <w:proofErr w:type="spellEnd"/>
      <w:r w:rsidRPr="00D1465F">
        <w:t xml:space="preserve"> </w:t>
      </w:r>
      <w:proofErr w:type="spellStart"/>
      <w:r w:rsidRPr="00D1465F">
        <w:t>отмечается</w:t>
      </w:r>
      <w:proofErr w:type="spellEnd"/>
      <w:r w:rsidRPr="00D1465F">
        <w:t xml:space="preserve"> </w:t>
      </w:r>
      <w:proofErr w:type="spellStart"/>
      <w:r w:rsidRPr="00D1465F">
        <w:t>ключевая</w:t>
      </w:r>
      <w:proofErr w:type="spellEnd"/>
      <w:r w:rsidRPr="00D1465F">
        <w:t xml:space="preserve"> </w:t>
      </w:r>
      <w:proofErr w:type="spellStart"/>
      <w:r w:rsidRPr="00D1465F">
        <w:t>роль</w:t>
      </w:r>
      <w:proofErr w:type="spellEnd"/>
      <w:r w:rsidRPr="00D1465F">
        <w:t xml:space="preserve"> </w:t>
      </w:r>
      <w:proofErr w:type="spellStart"/>
      <w:r w:rsidRPr="00D1465F">
        <w:t>климатических</w:t>
      </w:r>
      <w:proofErr w:type="spellEnd"/>
      <w:r w:rsidRPr="00D1465F">
        <w:t xml:space="preserve"> </w:t>
      </w:r>
      <w:proofErr w:type="spellStart"/>
      <w:r w:rsidRPr="00D1465F">
        <w:t>фондов</w:t>
      </w:r>
      <w:proofErr w:type="spellEnd"/>
      <w:r w:rsidRPr="00D1465F">
        <w:t xml:space="preserve"> и </w:t>
      </w:r>
      <w:proofErr w:type="spellStart"/>
      <w:r w:rsidRPr="00D1465F">
        <w:t>международных</w:t>
      </w:r>
      <w:proofErr w:type="spellEnd"/>
      <w:r w:rsidRPr="00D1465F">
        <w:t xml:space="preserve"> </w:t>
      </w:r>
      <w:proofErr w:type="spellStart"/>
      <w:r w:rsidRPr="00D1465F">
        <w:t>банков</w:t>
      </w:r>
      <w:proofErr w:type="spellEnd"/>
      <w:r w:rsidRPr="00D1465F">
        <w:t xml:space="preserve"> </w:t>
      </w:r>
      <w:proofErr w:type="spellStart"/>
      <w:r w:rsidRPr="00D1465F">
        <w:t>развития</w:t>
      </w:r>
      <w:proofErr w:type="spellEnd"/>
      <w:r w:rsidRPr="00D1465F">
        <w:t xml:space="preserve"> (МБР) в </w:t>
      </w:r>
      <w:proofErr w:type="spellStart"/>
      <w:r w:rsidRPr="00D1465F">
        <w:t>поддержке</w:t>
      </w:r>
      <w:proofErr w:type="spellEnd"/>
      <w:r w:rsidRPr="00D1465F">
        <w:t xml:space="preserve"> </w:t>
      </w:r>
      <w:proofErr w:type="spellStart"/>
      <w:r w:rsidRPr="00D1465F">
        <w:t>развивающихся</w:t>
      </w:r>
      <w:proofErr w:type="spellEnd"/>
      <w:r w:rsidRPr="00D1465F">
        <w:t xml:space="preserve"> </w:t>
      </w:r>
      <w:proofErr w:type="spellStart"/>
      <w:r w:rsidRPr="00D1465F">
        <w:t>стран</w:t>
      </w:r>
      <w:proofErr w:type="spellEnd"/>
      <w:r w:rsidRPr="00D1465F">
        <w:t xml:space="preserve"> и </w:t>
      </w:r>
      <w:proofErr w:type="spellStart"/>
      <w:r w:rsidRPr="00D1465F">
        <w:t>признается</w:t>
      </w:r>
      <w:proofErr w:type="spellEnd"/>
      <w:r w:rsidRPr="00D1465F">
        <w:t xml:space="preserve"> </w:t>
      </w:r>
      <w:proofErr w:type="spellStart"/>
      <w:r w:rsidRPr="00D1465F">
        <w:t>необходимость</w:t>
      </w:r>
      <w:proofErr w:type="spellEnd"/>
      <w:r w:rsidRPr="00D1465F">
        <w:t xml:space="preserve"> </w:t>
      </w:r>
      <w:proofErr w:type="spellStart"/>
      <w:r w:rsidRPr="00D1465F">
        <w:t>устранения</w:t>
      </w:r>
      <w:proofErr w:type="spellEnd"/>
      <w:r w:rsidRPr="00D1465F">
        <w:t xml:space="preserve"> </w:t>
      </w:r>
      <w:proofErr w:type="spellStart"/>
      <w:r w:rsidRPr="00D1465F">
        <w:t>барьеров</w:t>
      </w:r>
      <w:proofErr w:type="spellEnd"/>
      <w:r w:rsidRPr="00D1465F">
        <w:t xml:space="preserve">, </w:t>
      </w:r>
      <w:proofErr w:type="spellStart"/>
      <w:r w:rsidRPr="00D1465F">
        <w:t>таких</w:t>
      </w:r>
      <w:proofErr w:type="spellEnd"/>
      <w:r w:rsidRPr="00D1465F">
        <w:t xml:space="preserve"> </w:t>
      </w:r>
      <w:proofErr w:type="spellStart"/>
      <w:r w:rsidRPr="00D1465F">
        <w:t>как</w:t>
      </w:r>
      <w:proofErr w:type="spellEnd"/>
      <w:r w:rsidRPr="00D1465F">
        <w:t xml:space="preserve"> </w:t>
      </w:r>
      <w:proofErr w:type="spellStart"/>
      <w:r w:rsidRPr="00D1465F">
        <w:t>высокие</w:t>
      </w:r>
      <w:proofErr w:type="spellEnd"/>
      <w:r w:rsidRPr="00D1465F">
        <w:t xml:space="preserve"> </w:t>
      </w:r>
      <w:proofErr w:type="spellStart"/>
      <w:r w:rsidRPr="00D1465F">
        <w:t>затраты</w:t>
      </w:r>
      <w:proofErr w:type="spellEnd"/>
      <w:r w:rsidRPr="00D1465F">
        <w:t xml:space="preserve"> </w:t>
      </w:r>
      <w:proofErr w:type="spellStart"/>
      <w:r w:rsidRPr="00D1465F">
        <w:t>на</w:t>
      </w:r>
      <w:proofErr w:type="spellEnd"/>
      <w:r w:rsidRPr="00D1465F">
        <w:t xml:space="preserve"> </w:t>
      </w:r>
      <w:proofErr w:type="spellStart"/>
      <w:r w:rsidRPr="00D1465F">
        <w:t>капитал</w:t>
      </w:r>
      <w:proofErr w:type="spellEnd"/>
      <w:r w:rsidRPr="00D1465F">
        <w:t xml:space="preserve">, </w:t>
      </w:r>
      <w:proofErr w:type="spellStart"/>
      <w:r w:rsidRPr="00D1465F">
        <w:t>ограниченное</w:t>
      </w:r>
      <w:proofErr w:type="spellEnd"/>
      <w:r w:rsidRPr="00D1465F">
        <w:t xml:space="preserve"> </w:t>
      </w:r>
      <w:proofErr w:type="spellStart"/>
      <w:r w:rsidRPr="00D1465F">
        <w:t>налогово-бюджетное</w:t>
      </w:r>
      <w:proofErr w:type="spellEnd"/>
      <w:r w:rsidRPr="00D1465F">
        <w:t xml:space="preserve"> </w:t>
      </w:r>
      <w:proofErr w:type="spellStart"/>
      <w:r w:rsidRPr="00D1465F">
        <w:t>пространство</w:t>
      </w:r>
      <w:proofErr w:type="spellEnd"/>
      <w:r w:rsidRPr="00D1465F">
        <w:t xml:space="preserve">, </w:t>
      </w:r>
      <w:proofErr w:type="spellStart"/>
      <w:r w:rsidRPr="00D1465F">
        <w:t>высокий</w:t>
      </w:r>
      <w:proofErr w:type="spellEnd"/>
      <w:r w:rsidRPr="00D1465F">
        <w:t xml:space="preserve"> </w:t>
      </w:r>
      <w:proofErr w:type="spellStart"/>
      <w:r w:rsidRPr="00D1465F">
        <w:t>уровень</w:t>
      </w:r>
      <w:proofErr w:type="spellEnd"/>
      <w:r w:rsidRPr="00D1465F">
        <w:t xml:space="preserve"> </w:t>
      </w:r>
      <w:proofErr w:type="spellStart"/>
      <w:r w:rsidRPr="00D1465F">
        <w:t>задолженности</w:t>
      </w:r>
      <w:proofErr w:type="spellEnd"/>
      <w:r w:rsidRPr="00D1465F">
        <w:t xml:space="preserve"> и </w:t>
      </w:r>
      <w:proofErr w:type="spellStart"/>
      <w:r w:rsidRPr="00D1465F">
        <w:t>сложные</w:t>
      </w:r>
      <w:proofErr w:type="spellEnd"/>
      <w:r w:rsidRPr="00D1465F">
        <w:t xml:space="preserve"> </w:t>
      </w:r>
      <w:proofErr w:type="spellStart"/>
      <w:r w:rsidRPr="00D1465F">
        <w:t>условия</w:t>
      </w:r>
      <w:proofErr w:type="spellEnd"/>
      <w:r w:rsidRPr="00D1465F">
        <w:t xml:space="preserve"> </w:t>
      </w:r>
      <w:proofErr w:type="spellStart"/>
      <w:r w:rsidRPr="00D1465F">
        <w:t>доступа</w:t>
      </w:r>
      <w:proofErr w:type="spellEnd"/>
      <w:r w:rsidRPr="00D1465F">
        <w:t xml:space="preserve"> к </w:t>
      </w:r>
      <w:proofErr w:type="spellStart"/>
      <w:r w:rsidRPr="00D1465F">
        <w:t>средствам</w:t>
      </w:r>
      <w:proofErr w:type="spellEnd"/>
      <w:r w:rsidRPr="00D1465F">
        <w:t xml:space="preserve">. </w:t>
      </w:r>
      <w:proofErr w:type="spellStart"/>
      <w:r w:rsidRPr="00D1465F">
        <w:t>Участники</w:t>
      </w:r>
      <w:proofErr w:type="spellEnd"/>
      <w:r w:rsidRPr="00D1465F">
        <w:t xml:space="preserve"> </w:t>
      </w:r>
      <w:proofErr w:type="spellStart"/>
      <w:r w:rsidRPr="00D1465F">
        <w:t>согласились</w:t>
      </w:r>
      <w:proofErr w:type="spellEnd"/>
      <w:r w:rsidRPr="00D1465F">
        <w:t xml:space="preserve"> с </w:t>
      </w:r>
      <w:proofErr w:type="spellStart"/>
      <w:r w:rsidRPr="00D1465F">
        <w:t>необходимостью</w:t>
      </w:r>
      <w:proofErr w:type="spellEnd"/>
      <w:r w:rsidRPr="00D1465F">
        <w:t xml:space="preserve"> </w:t>
      </w:r>
      <w:proofErr w:type="spellStart"/>
      <w:r w:rsidRPr="00D1465F">
        <w:t>реформирования</w:t>
      </w:r>
      <w:proofErr w:type="spellEnd"/>
      <w:r w:rsidRPr="00D1465F">
        <w:t xml:space="preserve"> </w:t>
      </w:r>
      <w:proofErr w:type="spellStart"/>
      <w:r w:rsidRPr="00D1465F">
        <w:t>многосторонней</w:t>
      </w:r>
      <w:proofErr w:type="spellEnd"/>
      <w:r w:rsidRPr="00D1465F">
        <w:t xml:space="preserve"> </w:t>
      </w:r>
      <w:proofErr w:type="spellStart"/>
      <w:r w:rsidRPr="00D1465F">
        <w:t>финансовой</w:t>
      </w:r>
      <w:proofErr w:type="spellEnd"/>
      <w:r w:rsidRPr="00D1465F">
        <w:t xml:space="preserve"> </w:t>
      </w:r>
      <w:proofErr w:type="spellStart"/>
      <w:r w:rsidRPr="00D1465F">
        <w:t>архитектуры</w:t>
      </w:r>
      <w:proofErr w:type="spellEnd"/>
      <w:r w:rsidRPr="00D1465F">
        <w:t xml:space="preserve"> </w:t>
      </w:r>
      <w:proofErr w:type="spellStart"/>
      <w:r w:rsidRPr="00D1465F">
        <w:t>для</w:t>
      </w:r>
      <w:proofErr w:type="spellEnd"/>
      <w:r w:rsidRPr="00D1465F">
        <w:t xml:space="preserve"> </w:t>
      </w:r>
      <w:proofErr w:type="spellStart"/>
      <w:r w:rsidRPr="00D1465F">
        <w:t>облегчения</w:t>
      </w:r>
      <w:proofErr w:type="spellEnd"/>
      <w:r w:rsidRPr="00D1465F">
        <w:t xml:space="preserve"> </w:t>
      </w:r>
      <w:proofErr w:type="spellStart"/>
      <w:r w:rsidRPr="00D1465F">
        <w:t>доступа</w:t>
      </w:r>
      <w:proofErr w:type="spellEnd"/>
      <w:r w:rsidRPr="00D1465F">
        <w:t xml:space="preserve"> </w:t>
      </w:r>
      <w:proofErr w:type="spellStart"/>
      <w:r w:rsidRPr="00D1465F">
        <w:t>развивающихся</w:t>
      </w:r>
      <w:proofErr w:type="spellEnd"/>
      <w:r w:rsidRPr="00D1465F">
        <w:t xml:space="preserve"> </w:t>
      </w:r>
      <w:proofErr w:type="spellStart"/>
      <w:r w:rsidRPr="00D1465F">
        <w:t>стран</w:t>
      </w:r>
      <w:proofErr w:type="spellEnd"/>
      <w:r w:rsidRPr="00D1465F">
        <w:t xml:space="preserve"> к </w:t>
      </w:r>
      <w:proofErr w:type="spellStart"/>
      <w:r w:rsidRPr="00D1465F">
        <w:t>климатическому</w:t>
      </w:r>
      <w:proofErr w:type="spellEnd"/>
      <w:r w:rsidRPr="00D1465F">
        <w:t xml:space="preserve"> </w:t>
      </w:r>
      <w:proofErr w:type="spellStart"/>
      <w:r w:rsidRPr="00D1465F">
        <w:t>финансированию</w:t>
      </w:r>
      <w:proofErr w:type="spellEnd"/>
      <w:r w:rsidRPr="00D1465F">
        <w:t>.</w:t>
      </w:r>
    </w:p>
    <w:p w14:paraId="0FC60F88" w14:textId="77777777" w:rsidR="00D1465F" w:rsidRPr="00D1465F" w:rsidRDefault="00D1465F" w:rsidP="00D1465F">
      <w:proofErr w:type="spellStart"/>
      <w:r w:rsidRPr="00D1465F">
        <w:t>Среди</w:t>
      </w:r>
      <w:proofErr w:type="spellEnd"/>
      <w:r w:rsidRPr="00D1465F">
        <w:t xml:space="preserve"> </w:t>
      </w:r>
      <w:proofErr w:type="spellStart"/>
      <w:r w:rsidRPr="00D1465F">
        <w:t>значимых</w:t>
      </w:r>
      <w:proofErr w:type="spellEnd"/>
      <w:r w:rsidRPr="00D1465F">
        <w:t xml:space="preserve"> </w:t>
      </w:r>
      <w:proofErr w:type="spellStart"/>
      <w:r w:rsidRPr="00D1465F">
        <w:t>итогов</w:t>
      </w:r>
      <w:proofErr w:type="spellEnd"/>
      <w:r w:rsidRPr="00D1465F">
        <w:t xml:space="preserve"> </w:t>
      </w:r>
      <w:proofErr w:type="spellStart"/>
      <w:r w:rsidRPr="00D1465F">
        <w:t>переговоров</w:t>
      </w:r>
      <w:proofErr w:type="spellEnd"/>
      <w:r w:rsidRPr="00D1465F">
        <w:t xml:space="preserve"> </w:t>
      </w:r>
      <w:proofErr w:type="spellStart"/>
      <w:r w:rsidRPr="00D1465F">
        <w:t>по</w:t>
      </w:r>
      <w:proofErr w:type="spellEnd"/>
      <w:r w:rsidRPr="00D1465F">
        <w:t xml:space="preserve"> НККЦ </w:t>
      </w:r>
      <w:proofErr w:type="spellStart"/>
      <w:r w:rsidRPr="00D1465F">
        <w:t>можно</w:t>
      </w:r>
      <w:proofErr w:type="spellEnd"/>
      <w:r w:rsidRPr="00D1465F">
        <w:t xml:space="preserve"> </w:t>
      </w:r>
      <w:proofErr w:type="spellStart"/>
      <w:r w:rsidRPr="00D1465F">
        <w:t>выделить</w:t>
      </w:r>
      <w:proofErr w:type="spellEnd"/>
      <w:r w:rsidRPr="00D1465F">
        <w:t xml:space="preserve"> </w:t>
      </w:r>
      <w:proofErr w:type="spellStart"/>
      <w:r w:rsidRPr="00D1465F">
        <w:t>закрепление</w:t>
      </w:r>
      <w:proofErr w:type="spellEnd"/>
      <w:r w:rsidRPr="00D1465F">
        <w:t xml:space="preserve"> </w:t>
      </w:r>
      <w:proofErr w:type="spellStart"/>
      <w:r w:rsidRPr="00D1465F">
        <w:t>существующего</w:t>
      </w:r>
      <w:proofErr w:type="spellEnd"/>
      <w:r w:rsidRPr="00D1465F">
        <w:t xml:space="preserve"> </w:t>
      </w:r>
      <w:proofErr w:type="spellStart"/>
      <w:r w:rsidRPr="00D1465F">
        <w:t>статуса</w:t>
      </w:r>
      <w:proofErr w:type="spellEnd"/>
      <w:r w:rsidRPr="00D1465F">
        <w:t xml:space="preserve"> </w:t>
      </w:r>
      <w:proofErr w:type="spellStart"/>
      <w:r w:rsidRPr="00D1465F">
        <w:t>стран</w:t>
      </w:r>
      <w:proofErr w:type="spellEnd"/>
      <w:r w:rsidRPr="00D1465F">
        <w:t xml:space="preserve"> — </w:t>
      </w:r>
      <w:proofErr w:type="spellStart"/>
      <w:r w:rsidRPr="00D1465F">
        <w:t>доноров</w:t>
      </w:r>
      <w:proofErr w:type="spellEnd"/>
      <w:r w:rsidRPr="00D1465F">
        <w:t xml:space="preserve"> </w:t>
      </w:r>
      <w:proofErr w:type="spellStart"/>
      <w:r w:rsidRPr="00D1465F">
        <w:t>климатического</w:t>
      </w:r>
      <w:proofErr w:type="spellEnd"/>
      <w:r w:rsidRPr="00D1465F">
        <w:t xml:space="preserve"> </w:t>
      </w:r>
      <w:proofErr w:type="spellStart"/>
      <w:r w:rsidRPr="00D1465F">
        <w:t>финансирования</w:t>
      </w:r>
      <w:proofErr w:type="spellEnd"/>
      <w:r w:rsidRPr="00D1465F">
        <w:t xml:space="preserve"> </w:t>
      </w:r>
      <w:proofErr w:type="spellStart"/>
      <w:r w:rsidRPr="00D1465F">
        <w:t>за</w:t>
      </w:r>
      <w:proofErr w:type="spellEnd"/>
      <w:r w:rsidRPr="00D1465F">
        <w:t xml:space="preserve"> </w:t>
      </w:r>
      <w:proofErr w:type="spellStart"/>
      <w:r w:rsidRPr="00D1465F">
        <w:t>развитыми</w:t>
      </w:r>
      <w:proofErr w:type="spellEnd"/>
      <w:r w:rsidRPr="00D1465F">
        <w:t xml:space="preserve"> </w:t>
      </w:r>
      <w:proofErr w:type="spellStart"/>
      <w:r w:rsidRPr="00D1465F">
        <w:t>странами</w:t>
      </w:r>
      <w:proofErr w:type="spellEnd"/>
      <w:r w:rsidRPr="00D1465F">
        <w:t xml:space="preserve">. </w:t>
      </w:r>
      <w:proofErr w:type="spellStart"/>
      <w:r w:rsidRPr="00D1465F">
        <w:t>Иными</w:t>
      </w:r>
      <w:proofErr w:type="spellEnd"/>
      <w:r w:rsidRPr="00D1465F">
        <w:t xml:space="preserve"> </w:t>
      </w:r>
      <w:proofErr w:type="spellStart"/>
      <w:r w:rsidRPr="00D1465F">
        <w:t>словами</w:t>
      </w:r>
      <w:proofErr w:type="spellEnd"/>
      <w:r w:rsidRPr="00D1465F">
        <w:t xml:space="preserve">, </w:t>
      </w:r>
      <w:proofErr w:type="spellStart"/>
      <w:r w:rsidRPr="00D1465F">
        <w:t>на</w:t>
      </w:r>
      <w:proofErr w:type="spellEnd"/>
      <w:r w:rsidRPr="00D1465F">
        <w:t xml:space="preserve"> </w:t>
      </w:r>
      <w:proofErr w:type="spellStart"/>
      <w:r w:rsidRPr="00D1465F">
        <w:t>страны</w:t>
      </w:r>
      <w:proofErr w:type="spellEnd"/>
      <w:r w:rsidRPr="00D1465F">
        <w:t xml:space="preserve"> с </w:t>
      </w:r>
      <w:proofErr w:type="spellStart"/>
      <w:r w:rsidRPr="00D1465F">
        <w:t>переходной</w:t>
      </w:r>
      <w:proofErr w:type="spellEnd"/>
      <w:r w:rsidRPr="00D1465F">
        <w:t xml:space="preserve"> </w:t>
      </w:r>
      <w:proofErr w:type="spellStart"/>
      <w:r w:rsidRPr="00D1465F">
        <w:t>экономикой</w:t>
      </w:r>
      <w:proofErr w:type="spellEnd"/>
      <w:r w:rsidRPr="00D1465F">
        <w:t xml:space="preserve"> </w:t>
      </w:r>
      <w:proofErr w:type="spellStart"/>
      <w:r w:rsidRPr="00D1465F">
        <w:t>не</w:t>
      </w:r>
      <w:proofErr w:type="spellEnd"/>
      <w:r w:rsidRPr="00D1465F">
        <w:t xml:space="preserve"> </w:t>
      </w:r>
      <w:proofErr w:type="spellStart"/>
      <w:r w:rsidRPr="00D1465F">
        <w:t>были</w:t>
      </w:r>
      <w:proofErr w:type="spellEnd"/>
      <w:r w:rsidRPr="00D1465F">
        <w:t xml:space="preserve"> </w:t>
      </w:r>
      <w:proofErr w:type="spellStart"/>
      <w:r w:rsidRPr="00D1465F">
        <w:t>наложены</w:t>
      </w:r>
      <w:proofErr w:type="spellEnd"/>
      <w:r w:rsidRPr="00D1465F">
        <w:t xml:space="preserve"> </w:t>
      </w:r>
      <w:proofErr w:type="spellStart"/>
      <w:r w:rsidRPr="00D1465F">
        <w:t>новые</w:t>
      </w:r>
      <w:proofErr w:type="spellEnd"/>
      <w:r w:rsidRPr="00D1465F">
        <w:t xml:space="preserve"> </w:t>
      </w:r>
      <w:proofErr w:type="spellStart"/>
      <w:r w:rsidRPr="00D1465F">
        <w:t>обязательства</w:t>
      </w:r>
      <w:proofErr w:type="spellEnd"/>
      <w:r w:rsidRPr="00D1465F">
        <w:t xml:space="preserve">. </w:t>
      </w:r>
      <w:proofErr w:type="spellStart"/>
      <w:r w:rsidRPr="00D1465F">
        <w:t>Также</w:t>
      </w:r>
      <w:proofErr w:type="spellEnd"/>
      <w:r w:rsidRPr="00D1465F">
        <w:t xml:space="preserve"> </w:t>
      </w:r>
      <w:proofErr w:type="spellStart"/>
      <w:r w:rsidRPr="00D1465F">
        <w:t>из</w:t>
      </w:r>
      <w:proofErr w:type="spellEnd"/>
      <w:r w:rsidRPr="00D1465F">
        <w:t xml:space="preserve"> </w:t>
      </w:r>
      <w:proofErr w:type="spellStart"/>
      <w:r w:rsidRPr="00D1465F">
        <w:t>текста</w:t>
      </w:r>
      <w:proofErr w:type="spellEnd"/>
      <w:r w:rsidRPr="00D1465F">
        <w:t xml:space="preserve"> </w:t>
      </w:r>
      <w:proofErr w:type="spellStart"/>
      <w:r w:rsidRPr="00D1465F">
        <w:t>итогового</w:t>
      </w:r>
      <w:proofErr w:type="spellEnd"/>
      <w:r w:rsidRPr="00D1465F">
        <w:t xml:space="preserve"> </w:t>
      </w:r>
      <w:proofErr w:type="spellStart"/>
      <w:r w:rsidRPr="00D1465F">
        <w:t>документа</w:t>
      </w:r>
      <w:proofErr w:type="spellEnd"/>
      <w:r w:rsidRPr="00D1465F">
        <w:t xml:space="preserve"> </w:t>
      </w:r>
      <w:proofErr w:type="spellStart"/>
      <w:r w:rsidRPr="00D1465F">
        <w:t>были</w:t>
      </w:r>
      <w:proofErr w:type="spellEnd"/>
      <w:r w:rsidRPr="00D1465F">
        <w:t xml:space="preserve"> </w:t>
      </w:r>
      <w:proofErr w:type="spellStart"/>
      <w:r w:rsidRPr="00D1465F">
        <w:t>исключены</w:t>
      </w:r>
      <w:proofErr w:type="spellEnd"/>
      <w:r w:rsidRPr="00D1465F">
        <w:t xml:space="preserve"> </w:t>
      </w:r>
      <w:proofErr w:type="spellStart"/>
      <w:r w:rsidRPr="00D1465F">
        <w:t>положения</w:t>
      </w:r>
      <w:proofErr w:type="spellEnd"/>
      <w:r w:rsidRPr="00D1465F">
        <w:t xml:space="preserve">, </w:t>
      </w:r>
      <w:proofErr w:type="spellStart"/>
      <w:r w:rsidRPr="00D1465F">
        <w:t>запрещающие</w:t>
      </w:r>
      <w:proofErr w:type="spellEnd"/>
      <w:r w:rsidRPr="00D1465F">
        <w:t xml:space="preserve"> </w:t>
      </w:r>
      <w:proofErr w:type="spellStart"/>
      <w:r w:rsidRPr="00D1465F">
        <w:t>субсидирование</w:t>
      </w:r>
      <w:proofErr w:type="spellEnd"/>
      <w:r w:rsidRPr="00D1465F">
        <w:t xml:space="preserve"> </w:t>
      </w:r>
      <w:proofErr w:type="spellStart"/>
      <w:r w:rsidRPr="00D1465F">
        <w:t>ископаемого</w:t>
      </w:r>
      <w:proofErr w:type="spellEnd"/>
      <w:r w:rsidRPr="00D1465F">
        <w:t xml:space="preserve"> </w:t>
      </w:r>
      <w:proofErr w:type="spellStart"/>
      <w:r w:rsidRPr="00D1465F">
        <w:t>топлива</w:t>
      </w:r>
      <w:proofErr w:type="spellEnd"/>
      <w:r w:rsidRPr="00D1465F">
        <w:t xml:space="preserve"> и </w:t>
      </w:r>
      <w:proofErr w:type="spellStart"/>
      <w:r w:rsidRPr="00D1465F">
        <w:t>финансирование</w:t>
      </w:r>
      <w:proofErr w:type="spellEnd"/>
      <w:r w:rsidRPr="00D1465F">
        <w:t xml:space="preserve"> </w:t>
      </w:r>
      <w:proofErr w:type="spellStart"/>
      <w:r w:rsidRPr="00D1465F">
        <w:t>углеродоемких</w:t>
      </w:r>
      <w:proofErr w:type="spellEnd"/>
      <w:r w:rsidRPr="00D1465F">
        <w:t xml:space="preserve"> </w:t>
      </w:r>
      <w:proofErr w:type="spellStart"/>
      <w:r w:rsidRPr="00D1465F">
        <w:t>секторов</w:t>
      </w:r>
      <w:proofErr w:type="spellEnd"/>
      <w:r w:rsidRPr="00D1465F">
        <w:t>.</w:t>
      </w:r>
    </w:p>
    <w:p w14:paraId="3C4E8CD4" w14:textId="77777777" w:rsidR="00D1465F" w:rsidRPr="00D1465F" w:rsidRDefault="00D1465F" w:rsidP="00D1465F">
      <w:proofErr w:type="spellStart"/>
      <w:r w:rsidRPr="00D1465F">
        <w:t>Переговоры</w:t>
      </w:r>
      <w:proofErr w:type="spellEnd"/>
      <w:r w:rsidRPr="00D1465F">
        <w:t xml:space="preserve"> </w:t>
      </w:r>
      <w:proofErr w:type="spellStart"/>
      <w:r w:rsidRPr="00D1465F">
        <w:t>по</w:t>
      </w:r>
      <w:proofErr w:type="spellEnd"/>
      <w:r w:rsidRPr="00D1465F">
        <w:t xml:space="preserve"> </w:t>
      </w:r>
      <w:proofErr w:type="spellStart"/>
      <w:r w:rsidRPr="00D1465F">
        <w:t>финансовому</w:t>
      </w:r>
      <w:proofErr w:type="spellEnd"/>
      <w:r w:rsidRPr="00D1465F">
        <w:t xml:space="preserve"> </w:t>
      </w:r>
      <w:proofErr w:type="spellStart"/>
      <w:r w:rsidRPr="00D1465F">
        <w:t>треку</w:t>
      </w:r>
      <w:proofErr w:type="spellEnd"/>
      <w:r w:rsidRPr="00D1465F">
        <w:t xml:space="preserve"> РКИК ООН и </w:t>
      </w:r>
      <w:proofErr w:type="spellStart"/>
      <w:r w:rsidRPr="00D1465F">
        <w:t>Парижского</w:t>
      </w:r>
      <w:proofErr w:type="spellEnd"/>
      <w:r w:rsidRPr="00D1465F">
        <w:t xml:space="preserve"> </w:t>
      </w:r>
      <w:proofErr w:type="spellStart"/>
      <w:r w:rsidRPr="00D1465F">
        <w:t>соглашения</w:t>
      </w:r>
      <w:proofErr w:type="spellEnd"/>
      <w:r w:rsidRPr="00D1465F">
        <w:t xml:space="preserve"> </w:t>
      </w:r>
      <w:proofErr w:type="spellStart"/>
      <w:r w:rsidRPr="00D1465F">
        <w:t>на</w:t>
      </w:r>
      <w:proofErr w:type="spellEnd"/>
      <w:r w:rsidRPr="00D1465F">
        <w:t> </w:t>
      </w:r>
      <w:r w:rsidRPr="00D1465F">
        <w:rPr>
          <w:i/>
          <w:iCs/>
        </w:rPr>
        <w:t>COP29</w:t>
      </w:r>
      <w:r w:rsidRPr="00D1465F">
        <w:t> </w:t>
      </w:r>
      <w:proofErr w:type="spellStart"/>
      <w:r w:rsidRPr="00D1465F">
        <w:t>не</w:t>
      </w:r>
      <w:proofErr w:type="spellEnd"/>
      <w:r w:rsidRPr="00D1465F">
        <w:t xml:space="preserve"> </w:t>
      </w:r>
      <w:proofErr w:type="spellStart"/>
      <w:r w:rsidRPr="00D1465F">
        <w:t>ограничивались</w:t>
      </w:r>
      <w:proofErr w:type="spellEnd"/>
      <w:r w:rsidRPr="00D1465F">
        <w:t xml:space="preserve"> </w:t>
      </w:r>
      <w:proofErr w:type="spellStart"/>
      <w:r w:rsidRPr="00D1465F">
        <w:t>только</w:t>
      </w:r>
      <w:proofErr w:type="spellEnd"/>
      <w:r w:rsidRPr="00D1465F">
        <w:t xml:space="preserve"> НККЦ. </w:t>
      </w:r>
      <w:proofErr w:type="spellStart"/>
      <w:r w:rsidRPr="00D1465F">
        <w:t>Страны</w:t>
      </w:r>
      <w:proofErr w:type="spellEnd"/>
      <w:r w:rsidRPr="00D1465F">
        <w:t xml:space="preserve"> </w:t>
      </w:r>
      <w:proofErr w:type="spellStart"/>
      <w:r w:rsidRPr="00D1465F">
        <w:t>также</w:t>
      </w:r>
      <w:proofErr w:type="spellEnd"/>
      <w:r w:rsidRPr="00D1465F">
        <w:t> </w:t>
      </w:r>
      <w:proofErr w:type="spellStart"/>
      <w:r w:rsidRPr="00D1465F">
        <w:fldChar w:fldCharType="begin"/>
      </w:r>
      <w:r w:rsidRPr="00D1465F">
        <w:instrText>HYPERLINK "https://unfccc.int/sites/default/files/resource/Common_Practices_Technical_Report.pdf" \t "_blank"</w:instrText>
      </w:r>
      <w:r w:rsidRPr="00D1465F">
        <w:fldChar w:fldCharType="separate"/>
      </w:r>
      <w:r w:rsidRPr="00D1465F">
        <w:rPr>
          <w:rStyle w:val="Hypertextovodkaz"/>
        </w:rPr>
        <w:t>приняли</w:t>
      </w:r>
      <w:proofErr w:type="spellEnd"/>
      <w:r w:rsidRPr="00D1465F">
        <w:fldChar w:fldCharType="end"/>
      </w:r>
      <w:r w:rsidRPr="00D1465F">
        <w:t> </w:t>
      </w:r>
      <w:proofErr w:type="spellStart"/>
      <w:r w:rsidRPr="00D1465F">
        <w:t>результаты</w:t>
      </w:r>
      <w:proofErr w:type="spellEnd"/>
      <w:r w:rsidRPr="00D1465F">
        <w:t xml:space="preserve"> </w:t>
      </w:r>
      <w:proofErr w:type="spellStart"/>
      <w:r w:rsidRPr="00D1465F">
        <w:t>работы</w:t>
      </w:r>
      <w:proofErr w:type="spellEnd"/>
      <w:r w:rsidRPr="00D1465F">
        <w:t> </w:t>
      </w:r>
      <w:proofErr w:type="spellStart"/>
      <w:r w:rsidRPr="00D1465F">
        <w:rPr>
          <w:b/>
          <w:bCs/>
          <w:i/>
          <w:iCs/>
        </w:rPr>
        <w:t>Постоянного</w:t>
      </w:r>
      <w:proofErr w:type="spellEnd"/>
      <w:r w:rsidRPr="00D1465F">
        <w:rPr>
          <w:b/>
          <w:bCs/>
          <w:i/>
          <w:iCs/>
        </w:rPr>
        <w:t xml:space="preserve"> </w:t>
      </w:r>
      <w:proofErr w:type="spellStart"/>
      <w:r w:rsidRPr="00D1465F">
        <w:rPr>
          <w:b/>
          <w:bCs/>
          <w:i/>
          <w:iCs/>
        </w:rPr>
        <w:t>комитета</w:t>
      </w:r>
      <w:proofErr w:type="spellEnd"/>
      <w:r w:rsidRPr="00D1465F">
        <w:rPr>
          <w:b/>
          <w:bCs/>
          <w:i/>
          <w:iCs/>
        </w:rPr>
        <w:t xml:space="preserve"> </w:t>
      </w:r>
      <w:proofErr w:type="spellStart"/>
      <w:r w:rsidRPr="00D1465F">
        <w:rPr>
          <w:b/>
          <w:bCs/>
          <w:i/>
          <w:iCs/>
        </w:rPr>
        <w:t>по</w:t>
      </w:r>
      <w:proofErr w:type="spellEnd"/>
      <w:r w:rsidRPr="00D1465F">
        <w:rPr>
          <w:b/>
          <w:bCs/>
          <w:i/>
          <w:iCs/>
        </w:rPr>
        <w:t xml:space="preserve"> </w:t>
      </w:r>
      <w:proofErr w:type="spellStart"/>
      <w:r w:rsidRPr="00D1465F">
        <w:rPr>
          <w:b/>
          <w:bCs/>
          <w:i/>
          <w:iCs/>
        </w:rPr>
        <w:t>финансам</w:t>
      </w:r>
      <w:proofErr w:type="spellEnd"/>
      <w:r w:rsidRPr="00D1465F">
        <w:t> </w:t>
      </w:r>
      <w:proofErr w:type="spellStart"/>
      <w:r w:rsidRPr="00D1465F">
        <w:t>по</w:t>
      </w:r>
      <w:proofErr w:type="spellEnd"/>
      <w:r w:rsidRPr="00D1465F">
        <w:t xml:space="preserve"> </w:t>
      </w:r>
      <w:proofErr w:type="spellStart"/>
      <w:r w:rsidRPr="00D1465F">
        <w:t>обновлению</w:t>
      </w:r>
      <w:proofErr w:type="spellEnd"/>
      <w:r w:rsidRPr="00D1465F">
        <w:t xml:space="preserve"> </w:t>
      </w:r>
      <w:proofErr w:type="spellStart"/>
      <w:r w:rsidRPr="00D1465F">
        <w:t>операционного</w:t>
      </w:r>
      <w:proofErr w:type="spellEnd"/>
      <w:r w:rsidRPr="00D1465F">
        <w:t xml:space="preserve"> </w:t>
      </w:r>
      <w:proofErr w:type="spellStart"/>
      <w:r w:rsidRPr="00D1465F">
        <w:t>определения</w:t>
      </w:r>
      <w:proofErr w:type="spellEnd"/>
      <w:r w:rsidRPr="00D1465F">
        <w:t xml:space="preserve"> </w:t>
      </w:r>
      <w:proofErr w:type="spellStart"/>
      <w:r w:rsidRPr="00D1465F">
        <w:t>климатического</w:t>
      </w:r>
      <w:proofErr w:type="spellEnd"/>
      <w:r w:rsidRPr="00D1465F">
        <w:t xml:space="preserve"> </w:t>
      </w:r>
      <w:proofErr w:type="spellStart"/>
      <w:r w:rsidRPr="00D1465F">
        <w:t>финансирования</w:t>
      </w:r>
      <w:proofErr w:type="spellEnd"/>
      <w:r w:rsidRPr="00D1465F">
        <w:t xml:space="preserve"> и </w:t>
      </w:r>
      <w:proofErr w:type="spellStart"/>
      <w:r w:rsidRPr="00D1465F">
        <w:t>учета</w:t>
      </w:r>
      <w:proofErr w:type="spellEnd"/>
      <w:r w:rsidRPr="00D1465F">
        <w:t xml:space="preserve"> </w:t>
      </w:r>
      <w:proofErr w:type="spellStart"/>
      <w:r w:rsidRPr="00D1465F">
        <w:t>потоков</w:t>
      </w:r>
      <w:proofErr w:type="spellEnd"/>
      <w:r w:rsidRPr="00D1465F">
        <w:t xml:space="preserve"> </w:t>
      </w:r>
      <w:proofErr w:type="spellStart"/>
      <w:r w:rsidRPr="00D1465F">
        <w:t>климатического</w:t>
      </w:r>
      <w:proofErr w:type="spellEnd"/>
      <w:r w:rsidRPr="00D1465F">
        <w:t xml:space="preserve"> </w:t>
      </w:r>
      <w:proofErr w:type="spellStart"/>
      <w:r w:rsidRPr="00D1465F">
        <w:t>финансирования</w:t>
      </w:r>
      <w:proofErr w:type="spellEnd"/>
      <w:r w:rsidRPr="00D1465F">
        <w:t xml:space="preserve">. </w:t>
      </w:r>
      <w:proofErr w:type="spellStart"/>
      <w:r w:rsidRPr="00D1465F">
        <w:t>Кроме</w:t>
      </w:r>
      <w:proofErr w:type="spellEnd"/>
      <w:r w:rsidRPr="00D1465F">
        <w:t xml:space="preserve"> </w:t>
      </w:r>
      <w:proofErr w:type="spellStart"/>
      <w:r w:rsidRPr="00D1465F">
        <w:t>того</w:t>
      </w:r>
      <w:proofErr w:type="spellEnd"/>
      <w:r w:rsidRPr="00D1465F">
        <w:t xml:space="preserve">, </w:t>
      </w:r>
      <w:proofErr w:type="spellStart"/>
      <w:r w:rsidRPr="00D1465F">
        <w:t>страны</w:t>
      </w:r>
      <w:proofErr w:type="spellEnd"/>
      <w:r w:rsidRPr="00D1465F">
        <w:t> </w:t>
      </w:r>
      <w:proofErr w:type="spellStart"/>
      <w:r w:rsidRPr="00D1465F">
        <w:fldChar w:fldCharType="begin"/>
      </w:r>
      <w:r w:rsidRPr="00D1465F">
        <w:instrText>HYPERLINK "https://unfccc.int/sites/default/files/resource/CMA%2011%28h%29_SeS_Art2.1.pdf" \t "_blank"</w:instrText>
      </w:r>
      <w:r w:rsidRPr="00D1465F">
        <w:fldChar w:fldCharType="separate"/>
      </w:r>
      <w:r w:rsidRPr="00D1465F">
        <w:rPr>
          <w:rStyle w:val="Hypertextovodkaz"/>
        </w:rPr>
        <w:t>продлили</w:t>
      </w:r>
      <w:proofErr w:type="spellEnd"/>
      <w:r w:rsidRPr="00D1465F">
        <w:fldChar w:fldCharType="end"/>
      </w:r>
      <w:r w:rsidRPr="00D1465F">
        <w:t> </w:t>
      </w:r>
      <w:proofErr w:type="spellStart"/>
      <w:r w:rsidRPr="00D1465F">
        <w:t>работу</w:t>
      </w:r>
      <w:proofErr w:type="spellEnd"/>
      <w:r w:rsidRPr="00D1465F">
        <w:t> </w:t>
      </w:r>
      <w:proofErr w:type="spellStart"/>
      <w:r w:rsidRPr="00D1465F">
        <w:rPr>
          <w:b/>
          <w:bCs/>
          <w:i/>
          <w:iCs/>
        </w:rPr>
        <w:t>Шарм-эш-Шейхского</w:t>
      </w:r>
      <w:proofErr w:type="spellEnd"/>
      <w:r w:rsidRPr="00D1465F">
        <w:rPr>
          <w:b/>
          <w:bCs/>
          <w:i/>
          <w:iCs/>
        </w:rPr>
        <w:t> </w:t>
      </w:r>
      <w:proofErr w:type="spellStart"/>
      <w:r w:rsidRPr="00D1465F">
        <w:rPr>
          <w:b/>
          <w:bCs/>
          <w:i/>
          <w:iCs/>
        </w:rPr>
        <w:fldChar w:fldCharType="begin"/>
      </w:r>
      <w:r w:rsidRPr="00D1465F">
        <w:rPr>
          <w:b/>
          <w:bCs/>
          <w:i/>
          <w:iCs/>
        </w:rPr>
        <w:instrText>HYPERLINK "https://unfccc.int/topics/climate-finance/workstreams/sharm-el-sheikh-dialogue/sharm-el-sheikh-dialogue" \t "_blank"</w:instrText>
      </w:r>
      <w:r w:rsidRPr="00D1465F">
        <w:rPr>
          <w:b/>
          <w:bCs/>
          <w:i/>
          <w:iCs/>
        </w:rPr>
      </w:r>
      <w:r w:rsidRPr="00D1465F">
        <w:rPr>
          <w:b/>
          <w:bCs/>
          <w:i/>
          <w:iCs/>
        </w:rPr>
        <w:fldChar w:fldCharType="separate"/>
      </w:r>
      <w:r w:rsidRPr="00D1465F">
        <w:rPr>
          <w:rStyle w:val="Hypertextovodkaz"/>
          <w:b/>
          <w:bCs/>
          <w:i/>
          <w:iCs/>
        </w:rPr>
        <w:t>диалога</w:t>
      </w:r>
      <w:proofErr w:type="spellEnd"/>
      <w:r w:rsidRPr="00D1465F">
        <w:fldChar w:fldCharType="end"/>
      </w:r>
      <w:r w:rsidRPr="00D1465F">
        <w:rPr>
          <w:b/>
          <w:bCs/>
          <w:i/>
          <w:iCs/>
        </w:rPr>
        <w:t> </w:t>
      </w:r>
      <w:proofErr w:type="spellStart"/>
      <w:r w:rsidRPr="00D1465F">
        <w:rPr>
          <w:b/>
          <w:bCs/>
          <w:i/>
          <w:iCs/>
        </w:rPr>
        <w:t>по</w:t>
      </w:r>
      <w:proofErr w:type="spellEnd"/>
      <w:r w:rsidRPr="00D1465F">
        <w:rPr>
          <w:b/>
          <w:bCs/>
          <w:i/>
          <w:iCs/>
        </w:rPr>
        <w:t xml:space="preserve"> </w:t>
      </w:r>
      <w:proofErr w:type="spellStart"/>
      <w:r w:rsidRPr="00D1465F">
        <w:rPr>
          <w:b/>
          <w:bCs/>
          <w:i/>
          <w:iCs/>
        </w:rPr>
        <w:t>климатическому</w:t>
      </w:r>
      <w:proofErr w:type="spellEnd"/>
      <w:r w:rsidRPr="00D1465F">
        <w:rPr>
          <w:b/>
          <w:bCs/>
          <w:i/>
          <w:iCs/>
        </w:rPr>
        <w:t xml:space="preserve"> </w:t>
      </w:r>
      <w:proofErr w:type="spellStart"/>
      <w:r w:rsidRPr="00D1465F">
        <w:rPr>
          <w:b/>
          <w:bCs/>
          <w:i/>
          <w:iCs/>
        </w:rPr>
        <w:t>финансированию</w:t>
      </w:r>
      <w:proofErr w:type="spellEnd"/>
      <w:r w:rsidRPr="00D1465F">
        <w:rPr>
          <w:b/>
          <w:bCs/>
          <w:i/>
          <w:iCs/>
        </w:rPr>
        <w:t xml:space="preserve"> </w:t>
      </w:r>
      <w:proofErr w:type="spellStart"/>
      <w:r w:rsidRPr="00D1465F">
        <w:rPr>
          <w:b/>
          <w:bCs/>
          <w:i/>
          <w:iCs/>
        </w:rPr>
        <w:t>на</w:t>
      </w:r>
      <w:proofErr w:type="spellEnd"/>
      <w:r w:rsidRPr="00D1465F">
        <w:rPr>
          <w:b/>
          <w:bCs/>
          <w:i/>
          <w:iCs/>
        </w:rPr>
        <w:t xml:space="preserve"> 2025 г.</w:t>
      </w:r>
    </w:p>
    <w:p w14:paraId="2C7D723D" w14:textId="77777777" w:rsidR="00D1465F" w:rsidRPr="00D1465F" w:rsidRDefault="00D1465F" w:rsidP="00D1465F">
      <w:proofErr w:type="spellStart"/>
      <w:r w:rsidRPr="00D1465F">
        <w:t>Ожидается</w:t>
      </w:r>
      <w:proofErr w:type="spellEnd"/>
      <w:r w:rsidRPr="00D1465F">
        <w:t xml:space="preserve">, </w:t>
      </w:r>
      <w:proofErr w:type="spellStart"/>
      <w:r w:rsidRPr="00D1465F">
        <w:t>что</w:t>
      </w:r>
      <w:proofErr w:type="spellEnd"/>
      <w:r w:rsidRPr="00D1465F">
        <w:t xml:space="preserve"> </w:t>
      </w:r>
      <w:proofErr w:type="spellStart"/>
      <w:r w:rsidRPr="00D1465F">
        <w:t>следующий</w:t>
      </w:r>
      <w:proofErr w:type="spellEnd"/>
      <w:r w:rsidRPr="00D1465F">
        <w:t xml:space="preserve"> </w:t>
      </w:r>
      <w:proofErr w:type="spellStart"/>
      <w:r w:rsidRPr="00D1465F">
        <w:t>год</w:t>
      </w:r>
      <w:proofErr w:type="spellEnd"/>
      <w:r w:rsidRPr="00D1465F">
        <w:t xml:space="preserve"> </w:t>
      </w:r>
      <w:proofErr w:type="spellStart"/>
      <w:r w:rsidRPr="00D1465F">
        <w:t>будет</w:t>
      </w:r>
      <w:proofErr w:type="spellEnd"/>
      <w:r w:rsidRPr="00D1465F">
        <w:t xml:space="preserve"> </w:t>
      </w:r>
      <w:proofErr w:type="spellStart"/>
      <w:r w:rsidRPr="00D1465F">
        <w:t>не</w:t>
      </w:r>
      <w:proofErr w:type="spellEnd"/>
      <w:r w:rsidRPr="00D1465F">
        <w:t xml:space="preserve"> </w:t>
      </w:r>
      <w:proofErr w:type="spellStart"/>
      <w:r w:rsidRPr="00D1465F">
        <w:t>менее</w:t>
      </w:r>
      <w:proofErr w:type="spellEnd"/>
      <w:r w:rsidRPr="00D1465F">
        <w:t xml:space="preserve"> </w:t>
      </w:r>
      <w:proofErr w:type="spellStart"/>
      <w:r w:rsidRPr="00D1465F">
        <w:t>значимым</w:t>
      </w:r>
      <w:proofErr w:type="spellEnd"/>
      <w:r w:rsidRPr="00D1465F">
        <w:t xml:space="preserve"> с </w:t>
      </w:r>
      <w:proofErr w:type="spellStart"/>
      <w:r w:rsidRPr="00D1465F">
        <w:t>точки</w:t>
      </w:r>
      <w:proofErr w:type="spellEnd"/>
      <w:r w:rsidRPr="00D1465F">
        <w:t xml:space="preserve"> </w:t>
      </w:r>
      <w:proofErr w:type="spellStart"/>
      <w:r w:rsidRPr="00D1465F">
        <w:t>зрения</w:t>
      </w:r>
      <w:proofErr w:type="spellEnd"/>
      <w:r w:rsidRPr="00D1465F">
        <w:t xml:space="preserve"> </w:t>
      </w:r>
      <w:proofErr w:type="spellStart"/>
      <w:r w:rsidRPr="00D1465F">
        <w:t>повестки</w:t>
      </w:r>
      <w:proofErr w:type="spellEnd"/>
      <w:r w:rsidRPr="00D1465F">
        <w:t xml:space="preserve"> </w:t>
      </w:r>
      <w:proofErr w:type="spellStart"/>
      <w:r w:rsidRPr="00D1465F">
        <w:t>климатического</w:t>
      </w:r>
      <w:proofErr w:type="spellEnd"/>
      <w:r w:rsidRPr="00D1465F">
        <w:t xml:space="preserve"> </w:t>
      </w:r>
      <w:proofErr w:type="spellStart"/>
      <w:r w:rsidRPr="00D1465F">
        <w:t>финансирования</w:t>
      </w:r>
      <w:proofErr w:type="spellEnd"/>
      <w:r w:rsidRPr="00D1465F">
        <w:t xml:space="preserve">. В 2025 г. </w:t>
      </w:r>
      <w:proofErr w:type="spellStart"/>
      <w:r w:rsidRPr="00D1465F">
        <w:t>завершится</w:t>
      </w:r>
      <w:proofErr w:type="spellEnd"/>
      <w:r w:rsidRPr="00D1465F">
        <w:t xml:space="preserve"> </w:t>
      </w:r>
      <w:proofErr w:type="spellStart"/>
      <w:r w:rsidRPr="00D1465F">
        <w:t>выполнение</w:t>
      </w:r>
      <w:proofErr w:type="spellEnd"/>
      <w:r w:rsidRPr="00D1465F">
        <w:t xml:space="preserve"> </w:t>
      </w:r>
      <w:proofErr w:type="spellStart"/>
      <w:r w:rsidRPr="00D1465F">
        <w:t>двух</w:t>
      </w:r>
      <w:proofErr w:type="spellEnd"/>
      <w:r w:rsidRPr="00D1465F">
        <w:t xml:space="preserve"> </w:t>
      </w:r>
      <w:proofErr w:type="spellStart"/>
      <w:r w:rsidRPr="00D1465F">
        <w:t>целей</w:t>
      </w:r>
      <w:proofErr w:type="spellEnd"/>
      <w:r w:rsidRPr="00D1465F">
        <w:t xml:space="preserve"> в </w:t>
      </w:r>
      <w:proofErr w:type="spellStart"/>
      <w:r w:rsidRPr="00D1465F">
        <w:t>этой</w:t>
      </w:r>
      <w:proofErr w:type="spellEnd"/>
      <w:r w:rsidRPr="00D1465F">
        <w:t xml:space="preserve"> </w:t>
      </w:r>
      <w:proofErr w:type="spellStart"/>
      <w:r w:rsidRPr="00D1465F">
        <w:t>области</w:t>
      </w:r>
      <w:proofErr w:type="spellEnd"/>
      <w:r w:rsidRPr="00D1465F">
        <w:t xml:space="preserve">: </w:t>
      </w:r>
      <w:proofErr w:type="spellStart"/>
      <w:r w:rsidRPr="00D1465F">
        <w:t>мобилизация</w:t>
      </w:r>
      <w:proofErr w:type="spellEnd"/>
      <w:r w:rsidRPr="00D1465F">
        <w:t xml:space="preserve"> 100 </w:t>
      </w:r>
      <w:proofErr w:type="spellStart"/>
      <w:r w:rsidRPr="00D1465F">
        <w:t>млрд</w:t>
      </w:r>
      <w:proofErr w:type="spellEnd"/>
      <w:r w:rsidRPr="00D1465F">
        <w:t xml:space="preserve"> </w:t>
      </w:r>
      <w:proofErr w:type="spellStart"/>
      <w:r w:rsidRPr="00D1465F">
        <w:t>долл</w:t>
      </w:r>
      <w:proofErr w:type="spellEnd"/>
      <w:r w:rsidRPr="00D1465F">
        <w:t xml:space="preserve">. США и </w:t>
      </w:r>
      <w:proofErr w:type="spellStart"/>
      <w:r w:rsidRPr="00D1465F">
        <w:t>удвоение</w:t>
      </w:r>
      <w:proofErr w:type="spellEnd"/>
      <w:r w:rsidRPr="00D1465F">
        <w:t xml:space="preserve"> </w:t>
      </w:r>
      <w:proofErr w:type="spellStart"/>
      <w:r w:rsidRPr="00D1465F">
        <w:t>финансирования</w:t>
      </w:r>
      <w:proofErr w:type="spellEnd"/>
      <w:r w:rsidRPr="00D1465F">
        <w:t xml:space="preserve"> </w:t>
      </w:r>
      <w:proofErr w:type="spellStart"/>
      <w:r w:rsidRPr="00D1465F">
        <w:t>мер</w:t>
      </w:r>
      <w:proofErr w:type="spellEnd"/>
      <w:r w:rsidRPr="00D1465F">
        <w:t xml:space="preserve"> </w:t>
      </w:r>
      <w:proofErr w:type="spellStart"/>
      <w:r w:rsidRPr="00D1465F">
        <w:t>по</w:t>
      </w:r>
      <w:proofErr w:type="spellEnd"/>
      <w:r w:rsidRPr="00D1465F">
        <w:t xml:space="preserve"> </w:t>
      </w:r>
      <w:proofErr w:type="spellStart"/>
      <w:r w:rsidRPr="00D1465F">
        <w:t>адаптации</w:t>
      </w:r>
      <w:proofErr w:type="spellEnd"/>
      <w:r w:rsidRPr="00D1465F">
        <w:t xml:space="preserve"> к </w:t>
      </w:r>
      <w:proofErr w:type="spellStart"/>
      <w:r w:rsidRPr="00D1465F">
        <w:t>изменению</w:t>
      </w:r>
      <w:proofErr w:type="spellEnd"/>
      <w:r w:rsidRPr="00D1465F">
        <w:t xml:space="preserve"> </w:t>
      </w:r>
      <w:proofErr w:type="spellStart"/>
      <w:r w:rsidRPr="00D1465F">
        <w:t>климата</w:t>
      </w:r>
      <w:proofErr w:type="spellEnd"/>
      <w:r w:rsidRPr="00D1465F">
        <w:t xml:space="preserve">. </w:t>
      </w:r>
      <w:proofErr w:type="spellStart"/>
      <w:r w:rsidRPr="00D1465F">
        <w:t>Необходимо</w:t>
      </w:r>
      <w:proofErr w:type="spellEnd"/>
      <w:r w:rsidRPr="00D1465F">
        <w:t xml:space="preserve"> </w:t>
      </w:r>
      <w:proofErr w:type="spellStart"/>
      <w:r w:rsidRPr="00D1465F">
        <w:t>проделать</w:t>
      </w:r>
      <w:proofErr w:type="spellEnd"/>
      <w:r w:rsidRPr="00D1465F">
        <w:t xml:space="preserve"> </w:t>
      </w:r>
      <w:proofErr w:type="spellStart"/>
      <w:r w:rsidRPr="00D1465F">
        <w:t>большую</w:t>
      </w:r>
      <w:proofErr w:type="spellEnd"/>
      <w:r w:rsidRPr="00D1465F">
        <w:t xml:space="preserve"> </w:t>
      </w:r>
      <w:proofErr w:type="spellStart"/>
      <w:r w:rsidRPr="00D1465F">
        <w:t>работу</w:t>
      </w:r>
      <w:proofErr w:type="spellEnd"/>
      <w:r w:rsidRPr="00D1465F">
        <w:t xml:space="preserve">, </w:t>
      </w:r>
      <w:proofErr w:type="spellStart"/>
      <w:r w:rsidRPr="00D1465F">
        <w:t>чтобы</w:t>
      </w:r>
      <w:proofErr w:type="spellEnd"/>
      <w:r w:rsidRPr="00D1465F">
        <w:t xml:space="preserve"> </w:t>
      </w:r>
      <w:proofErr w:type="spellStart"/>
      <w:r w:rsidRPr="00D1465F">
        <w:t>гарантировать</w:t>
      </w:r>
      <w:proofErr w:type="spellEnd"/>
      <w:r w:rsidRPr="00D1465F">
        <w:t xml:space="preserve">, </w:t>
      </w:r>
      <w:proofErr w:type="spellStart"/>
      <w:r w:rsidRPr="00D1465F">
        <w:t>что</w:t>
      </w:r>
      <w:proofErr w:type="spellEnd"/>
      <w:r w:rsidRPr="00D1465F">
        <w:t xml:space="preserve"> </w:t>
      </w:r>
      <w:proofErr w:type="spellStart"/>
      <w:r w:rsidRPr="00D1465F">
        <w:t>все</w:t>
      </w:r>
      <w:proofErr w:type="spellEnd"/>
      <w:r w:rsidRPr="00D1465F">
        <w:t xml:space="preserve"> </w:t>
      </w:r>
      <w:proofErr w:type="spellStart"/>
      <w:r w:rsidRPr="00D1465F">
        <w:t>участники</w:t>
      </w:r>
      <w:proofErr w:type="spellEnd"/>
      <w:r w:rsidRPr="00D1465F">
        <w:t xml:space="preserve"> </w:t>
      </w:r>
      <w:proofErr w:type="spellStart"/>
      <w:r w:rsidRPr="00D1465F">
        <w:t>финансовой</w:t>
      </w:r>
      <w:proofErr w:type="spellEnd"/>
      <w:r w:rsidRPr="00D1465F">
        <w:t xml:space="preserve"> </w:t>
      </w:r>
      <w:proofErr w:type="spellStart"/>
      <w:r w:rsidRPr="00D1465F">
        <w:t>системы</w:t>
      </w:r>
      <w:proofErr w:type="spellEnd"/>
      <w:r w:rsidRPr="00D1465F">
        <w:t xml:space="preserve">, </w:t>
      </w:r>
      <w:proofErr w:type="spellStart"/>
      <w:r w:rsidRPr="00D1465F">
        <w:t>включая</w:t>
      </w:r>
      <w:proofErr w:type="spellEnd"/>
      <w:r w:rsidRPr="00D1465F">
        <w:t xml:space="preserve"> </w:t>
      </w:r>
      <w:proofErr w:type="spellStart"/>
      <w:r w:rsidRPr="00D1465F">
        <w:t>частный</w:t>
      </w:r>
      <w:proofErr w:type="spellEnd"/>
      <w:r w:rsidRPr="00D1465F">
        <w:t xml:space="preserve">, </w:t>
      </w:r>
      <w:proofErr w:type="spellStart"/>
      <w:r w:rsidRPr="00D1465F">
        <w:t>государственный</w:t>
      </w:r>
      <w:proofErr w:type="spellEnd"/>
      <w:r w:rsidRPr="00D1465F">
        <w:t xml:space="preserve"> </w:t>
      </w:r>
      <w:proofErr w:type="spellStart"/>
      <w:r w:rsidRPr="00D1465F">
        <w:t>сектор</w:t>
      </w:r>
      <w:proofErr w:type="spellEnd"/>
      <w:r w:rsidRPr="00D1465F">
        <w:t xml:space="preserve"> и </w:t>
      </w:r>
      <w:proofErr w:type="spellStart"/>
      <w:r w:rsidRPr="00D1465F">
        <w:t>национальные</w:t>
      </w:r>
      <w:proofErr w:type="spellEnd"/>
      <w:r w:rsidRPr="00D1465F">
        <w:t xml:space="preserve"> </w:t>
      </w:r>
      <w:proofErr w:type="spellStart"/>
      <w:r w:rsidRPr="00D1465F">
        <w:t>банки</w:t>
      </w:r>
      <w:proofErr w:type="spellEnd"/>
      <w:r w:rsidRPr="00D1465F">
        <w:t xml:space="preserve"> </w:t>
      </w:r>
      <w:proofErr w:type="spellStart"/>
      <w:r w:rsidRPr="00D1465F">
        <w:t>развития</w:t>
      </w:r>
      <w:proofErr w:type="spellEnd"/>
      <w:r w:rsidRPr="00D1465F">
        <w:t xml:space="preserve">, </w:t>
      </w:r>
      <w:proofErr w:type="spellStart"/>
      <w:r w:rsidRPr="00D1465F">
        <w:t>согласуют</w:t>
      </w:r>
      <w:proofErr w:type="spellEnd"/>
      <w:r w:rsidRPr="00D1465F">
        <w:t xml:space="preserve"> </w:t>
      </w:r>
      <w:proofErr w:type="spellStart"/>
      <w:r w:rsidRPr="00D1465F">
        <w:t>свои</w:t>
      </w:r>
      <w:proofErr w:type="spellEnd"/>
      <w:r w:rsidRPr="00D1465F">
        <w:t xml:space="preserve"> </w:t>
      </w:r>
      <w:proofErr w:type="spellStart"/>
      <w:r w:rsidRPr="00D1465F">
        <w:t>финансовые</w:t>
      </w:r>
      <w:proofErr w:type="spellEnd"/>
      <w:r w:rsidRPr="00D1465F">
        <w:t xml:space="preserve"> </w:t>
      </w:r>
      <w:proofErr w:type="spellStart"/>
      <w:r w:rsidRPr="00D1465F">
        <w:t>потоки</w:t>
      </w:r>
      <w:proofErr w:type="spellEnd"/>
      <w:r w:rsidRPr="00D1465F">
        <w:t xml:space="preserve"> с </w:t>
      </w:r>
      <w:proofErr w:type="spellStart"/>
      <w:r w:rsidRPr="00D1465F">
        <w:t>целями</w:t>
      </w:r>
      <w:proofErr w:type="spellEnd"/>
      <w:r w:rsidRPr="00D1465F">
        <w:t xml:space="preserve"> </w:t>
      </w:r>
      <w:proofErr w:type="spellStart"/>
      <w:r w:rsidRPr="00D1465F">
        <w:t>Парижского</w:t>
      </w:r>
      <w:proofErr w:type="spellEnd"/>
      <w:r w:rsidRPr="00D1465F">
        <w:t xml:space="preserve"> </w:t>
      </w:r>
      <w:proofErr w:type="spellStart"/>
      <w:r w:rsidRPr="00D1465F">
        <w:t>соглашения</w:t>
      </w:r>
      <w:proofErr w:type="spellEnd"/>
      <w:r w:rsidRPr="00D1465F">
        <w:t xml:space="preserve">. </w:t>
      </w:r>
      <w:proofErr w:type="spellStart"/>
      <w:r w:rsidRPr="00D1465F">
        <w:t>Странам</w:t>
      </w:r>
      <w:proofErr w:type="spellEnd"/>
      <w:r w:rsidRPr="00D1465F">
        <w:t xml:space="preserve"> </w:t>
      </w:r>
      <w:proofErr w:type="spellStart"/>
      <w:r w:rsidRPr="00D1465F">
        <w:t>предстоит</w:t>
      </w:r>
      <w:proofErr w:type="spellEnd"/>
      <w:r w:rsidRPr="00D1465F">
        <w:t xml:space="preserve"> </w:t>
      </w:r>
      <w:proofErr w:type="spellStart"/>
      <w:r w:rsidRPr="00D1465F">
        <w:t>работа</w:t>
      </w:r>
      <w:proofErr w:type="spellEnd"/>
      <w:r w:rsidRPr="00D1465F">
        <w:t xml:space="preserve"> </w:t>
      </w:r>
      <w:proofErr w:type="spellStart"/>
      <w:r w:rsidRPr="00D1465F">
        <w:t>по</w:t>
      </w:r>
      <w:proofErr w:type="spellEnd"/>
      <w:r w:rsidRPr="00D1465F">
        <w:t xml:space="preserve"> </w:t>
      </w:r>
      <w:proofErr w:type="spellStart"/>
      <w:proofErr w:type="gramStart"/>
      <w:r w:rsidRPr="00D1465F">
        <w:t>новой</w:t>
      </w:r>
      <w:proofErr w:type="spellEnd"/>
      <w:r w:rsidRPr="00D1465F">
        <w:t xml:space="preserve"> «</w:t>
      </w:r>
      <w:proofErr w:type="spellStart"/>
      <w:r w:rsidRPr="00D1465F">
        <w:t>Дорожной</w:t>
      </w:r>
      <w:proofErr w:type="spellEnd"/>
      <w:proofErr w:type="gramEnd"/>
      <w:r w:rsidRPr="00D1465F">
        <w:t xml:space="preserve"> </w:t>
      </w:r>
      <w:proofErr w:type="spellStart"/>
      <w:r w:rsidRPr="00D1465F">
        <w:t>карте</w:t>
      </w:r>
      <w:proofErr w:type="spellEnd"/>
      <w:r w:rsidRPr="00D1465F">
        <w:t xml:space="preserve"> </w:t>
      </w:r>
      <w:proofErr w:type="spellStart"/>
      <w:r w:rsidRPr="00D1465F">
        <w:t>Баку</w:t>
      </w:r>
      <w:proofErr w:type="spellEnd"/>
      <w:r w:rsidRPr="00D1465F">
        <w:t xml:space="preserve"> — </w:t>
      </w:r>
      <w:proofErr w:type="spellStart"/>
      <w:r w:rsidRPr="00D1465F">
        <w:t>Белен</w:t>
      </w:r>
      <w:proofErr w:type="spellEnd"/>
      <w:r w:rsidRPr="00D1465F">
        <w:t xml:space="preserve"> </w:t>
      </w:r>
      <w:proofErr w:type="spellStart"/>
      <w:r w:rsidRPr="00D1465F">
        <w:t>для</w:t>
      </w:r>
      <w:proofErr w:type="spellEnd"/>
      <w:r w:rsidRPr="00D1465F">
        <w:t xml:space="preserve"> </w:t>
      </w:r>
      <w:proofErr w:type="spellStart"/>
      <w:r w:rsidRPr="00D1465F">
        <w:lastRenderedPageBreak/>
        <w:t>достижения</w:t>
      </w:r>
      <w:proofErr w:type="spellEnd"/>
      <w:r w:rsidRPr="00D1465F">
        <w:t xml:space="preserve"> 1,3 </w:t>
      </w:r>
      <w:proofErr w:type="spellStart"/>
      <w:r w:rsidRPr="00D1465F">
        <w:t>трлн</w:t>
      </w:r>
      <w:proofErr w:type="spellEnd"/>
      <w:r w:rsidRPr="00D1465F">
        <w:t xml:space="preserve"> </w:t>
      </w:r>
      <w:proofErr w:type="spellStart"/>
      <w:r w:rsidRPr="00D1465F">
        <w:t>долл</w:t>
      </w:r>
      <w:proofErr w:type="spellEnd"/>
      <w:r w:rsidRPr="00D1465F">
        <w:t xml:space="preserve">. США», а </w:t>
      </w:r>
      <w:proofErr w:type="spellStart"/>
      <w:r w:rsidRPr="00D1465F">
        <w:t>также</w:t>
      </w:r>
      <w:proofErr w:type="spellEnd"/>
      <w:r w:rsidRPr="00D1465F">
        <w:t xml:space="preserve"> в </w:t>
      </w:r>
      <w:proofErr w:type="spellStart"/>
      <w:r w:rsidRPr="00D1465F">
        <w:t>рамках</w:t>
      </w:r>
      <w:proofErr w:type="spellEnd"/>
      <w:r w:rsidRPr="00D1465F">
        <w:t xml:space="preserve"> </w:t>
      </w:r>
      <w:proofErr w:type="spellStart"/>
      <w:r w:rsidRPr="00D1465F">
        <w:t>Шарм-эш-Шейхских</w:t>
      </w:r>
      <w:proofErr w:type="spellEnd"/>
      <w:r w:rsidRPr="00D1465F">
        <w:t xml:space="preserve"> </w:t>
      </w:r>
      <w:proofErr w:type="spellStart"/>
      <w:r w:rsidRPr="00D1465F">
        <w:t>диалогов</w:t>
      </w:r>
      <w:proofErr w:type="spellEnd"/>
      <w:r w:rsidRPr="00D1465F">
        <w:t xml:space="preserve">, </w:t>
      </w:r>
      <w:proofErr w:type="spellStart"/>
      <w:r w:rsidRPr="00D1465F">
        <w:t>последний</w:t>
      </w:r>
      <w:proofErr w:type="spellEnd"/>
      <w:r w:rsidRPr="00D1465F">
        <w:t xml:space="preserve"> </w:t>
      </w:r>
      <w:proofErr w:type="spellStart"/>
      <w:r w:rsidRPr="00D1465F">
        <w:t>из</w:t>
      </w:r>
      <w:proofErr w:type="spellEnd"/>
      <w:r w:rsidRPr="00D1465F">
        <w:t xml:space="preserve"> </w:t>
      </w:r>
      <w:proofErr w:type="spellStart"/>
      <w:r w:rsidRPr="00D1465F">
        <w:t>которых</w:t>
      </w:r>
      <w:proofErr w:type="spellEnd"/>
      <w:r w:rsidRPr="00D1465F">
        <w:t xml:space="preserve"> </w:t>
      </w:r>
      <w:proofErr w:type="spellStart"/>
      <w:r w:rsidRPr="00D1465F">
        <w:t>состоится</w:t>
      </w:r>
      <w:proofErr w:type="spellEnd"/>
      <w:r w:rsidRPr="00D1465F">
        <w:t xml:space="preserve"> </w:t>
      </w:r>
      <w:proofErr w:type="spellStart"/>
      <w:r w:rsidRPr="00D1465F">
        <w:t>перед</w:t>
      </w:r>
      <w:proofErr w:type="spellEnd"/>
      <w:r w:rsidRPr="00D1465F">
        <w:t> </w:t>
      </w:r>
      <w:r w:rsidRPr="00D1465F">
        <w:rPr>
          <w:i/>
          <w:iCs/>
        </w:rPr>
        <w:t>COP30</w:t>
      </w:r>
      <w:r w:rsidRPr="00D1465F">
        <w:t> (</w:t>
      </w:r>
      <w:proofErr w:type="spellStart"/>
      <w:r w:rsidRPr="00D1465F">
        <w:t>Белен</w:t>
      </w:r>
      <w:proofErr w:type="spellEnd"/>
      <w:r w:rsidRPr="00D1465F">
        <w:t xml:space="preserve">, </w:t>
      </w:r>
      <w:proofErr w:type="spellStart"/>
      <w:r w:rsidRPr="00D1465F">
        <w:t>Бразилия</w:t>
      </w:r>
      <w:proofErr w:type="spellEnd"/>
      <w:r w:rsidRPr="00D1465F">
        <w:t xml:space="preserve">, </w:t>
      </w:r>
      <w:proofErr w:type="spellStart"/>
      <w:r w:rsidRPr="00D1465F">
        <w:t>ноябрь</w:t>
      </w:r>
      <w:proofErr w:type="spellEnd"/>
      <w:r w:rsidRPr="00D1465F">
        <w:t xml:space="preserve"> 2025 г).</w:t>
      </w:r>
    </w:p>
    <w:p w14:paraId="426312C0" w14:textId="77777777" w:rsidR="004D7CF5" w:rsidRDefault="004D7CF5"/>
    <w:sectPr w:rsidR="004D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5F"/>
    <w:rsid w:val="00011F28"/>
    <w:rsid w:val="00015792"/>
    <w:rsid w:val="001974AA"/>
    <w:rsid w:val="003501BB"/>
    <w:rsid w:val="004D7CF5"/>
    <w:rsid w:val="0079184B"/>
    <w:rsid w:val="00812F7E"/>
    <w:rsid w:val="008C263B"/>
    <w:rsid w:val="00A03BD2"/>
    <w:rsid w:val="00BC71DC"/>
    <w:rsid w:val="00CF0234"/>
    <w:rsid w:val="00D1465F"/>
    <w:rsid w:val="00D47B8E"/>
    <w:rsid w:val="00DA5F9F"/>
    <w:rsid w:val="00ED2588"/>
    <w:rsid w:val="00E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8169"/>
  <w15:chartTrackingRefBased/>
  <w15:docId w15:val="{040A1DF9-83FB-4476-B1AF-FEF95A04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4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4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4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4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4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4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4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4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4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4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4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4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465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465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46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46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46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46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4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4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4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4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4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46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46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465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4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465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465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1465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4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284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030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296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292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17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50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7783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6028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siancouncil.ru/analytics-and-comments/analytics/klyuchevye-itogi-peregovornogo-protsessa-na-cop29/?sphrase_id=16793238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1</cp:revision>
  <dcterms:created xsi:type="dcterms:W3CDTF">2025-02-17T15:56:00Z</dcterms:created>
  <dcterms:modified xsi:type="dcterms:W3CDTF">2025-02-17T15:58:00Z</dcterms:modified>
</cp:coreProperties>
</file>