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C7A7" w14:textId="77777777" w:rsidR="00B91F50" w:rsidRDefault="00B91F50" w:rsidP="00B91F50">
      <w:pPr>
        <w:pStyle w:val="Nadpis1"/>
      </w:pPr>
      <w:r>
        <w:t xml:space="preserve">FIE jako program pro výuku myšlení – workshop </w:t>
      </w:r>
      <w:proofErr w:type="spellStart"/>
      <w:r>
        <w:t>PedF</w:t>
      </w:r>
      <w:proofErr w:type="spellEnd"/>
      <w:r>
        <w:t xml:space="preserve"> UK, prosinec 2024</w:t>
      </w:r>
    </w:p>
    <w:p w14:paraId="0B7C41FD" w14:textId="77777777" w:rsidR="00B91F50" w:rsidRDefault="00B91F50">
      <w:r>
        <w:t>Připravila PhDr. Barbora Lucká, Ph.D.</w:t>
      </w:r>
    </w:p>
    <w:p w14:paraId="38FC452D" w14:textId="77777777" w:rsidR="00B91F50" w:rsidRDefault="00B91F50"/>
    <w:p w14:paraId="40F6A704" w14:textId="77777777" w:rsidR="00763DF3" w:rsidRDefault="00672ED7" w:rsidP="00B91F50">
      <w:pPr>
        <w:pStyle w:val="Nadpis3"/>
      </w:pPr>
      <w:proofErr w:type="spellStart"/>
      <w:r>
        <w:t>Feuersteinovo</w:t>
      </w:r>
      <w:proofErr w:type="spellEnd"/>
      <w:r>
        <w:t xml:space="preserve"> instrumentální obohacování – vymezení</w:t>
      </w:r>
    </w:p>
    <w:p w14:paraId="51720BDC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strukturovaný program pro rozvoj myšlení a dovedností učit se</w:t>
      </w:r>
    </w:p>
    <w:p w14:paraId="1F3DD4BC" w14:textId="77777777" w:rsidR="00637AC9" w:rsidRDefault="00637AC9" w:rsidP="00637AC9">
      <w:pPr>
        <w:pStyle w:val="Odstavecseseznamem"/>
        <w:numPr>
          <w:ilvl w:val="0"/>
          <w:numId w:val="2"/>
        </w:numPr>
      </w:pPr>
      <w:r>
        <w:t xml:space="preserve">klíčové východisko – možnost změny, </w:t>
      </w:r>
      <w:proofErr w:type="spellStart"/>
      <w:r>
        <w:t>neuroplasticita</w:t>
      </w:r>
      <w:proofErr w:type="spellEnd"/>
    </w:p>
    <w:p w14:paraId="2216F3A9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pestrý soubor pracovních materiálů (14 + 11), které jsou skvěle promyšlené, zajímavé, podněcující a přitom vlastně nedůležité</w:t>
      </w:r>
    </w:p>
    <w:p w14:paraId="658E592F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skrze práci s pracovními materiály žák formuluje principy pro myšlení a učení, které poté přenáší do všech oblastí svého života – včetně školy. Díky učení se principům jde učení pro život, ne pro teď a tady</w:t>
      </w:r>
    </w:p>
    <w:p w14:paraId="21004228" w14:textId="77777777" w:rsidR="00637AC9" w:rsidRDefault="00637AC9" w:rsidP="00637AC9">
      <w:pPr>
        <w:pStyle w:val="Odstavecseseznamem"/>
        <w:numPr>
          <w:ilvl w:val="0"/>
          <w:numId w:val="2"/>
        </w:numPr>
      </w:pPr>
      <w:r>
        <w:t>pracovní materiály se zaměřují na obsah, který primárně nesouvisí se školou a školní výukou</w:t>
      </w:r>
    </w:p>
    <w:p w14:paraId="21F6C975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dítě se skrze práci s materiály a díky působení zprostředkovatele učí systematicky sbírat informace, vnímat je v souvislostech, plánovat pracovní postup, vytvářet a ověřovat platnost hypotéz, rozlišovat důležité a nedůležité informace</w:t>
      </w:r>
      <w:r w:rsidR="00637AC9">
        <w:t xml:space="preserve"> (tzv. kognitivní funkce)</w:t>
      </w:r>
    </w:p>
    <w:p w14:paraId="139B4794" w14:textId="77777777" w:rsidR="00637AC9" w:rsidRDefault="00637AC9" w:rsidP="00637AC9">
      <w:pPr>
        <w:pStyle w:val="Odstavecseseznamem"/>
        <w:numPr>
          <w:ilvl w:val="0"/>
          <w:numId w:val="2"/>
        </w:numPr>
      </w:pPr>
      <w:r>
        <w:t>28 kognitivních funkcí jako podmínek pro myšlení a učení – pokud nejsou rozvinuty, „mám problém“ – FIE nástrojem, jak je rozvíjet a posilovat</w:t>
      </w:r>
    </w:p>
    <w:p w14:paraId="4715A37A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při práci je zásadní role druhých – zprostředkovatele a také ostatních žáků – ti jsou zdrojem inspirace</w:t>
      </w:r>
    </w:p>
    <w:p w14:paraId="242D4754" w14:textId="77777777" w:rsidR="00637AC9" w:rsidRDefault="00637AC9" w:rsidP="00637AC9">
      <w:pPr>
        <w:pStyle w:val="Odstavecseseznamem"/>
        <w:numPr>
          <w:ilvl w:val="0"/>
          <w:numId w:val="2"/>
        </w:numPr>
      </w:pPr>
      <w:r>
        <w:t>práce se skupinou – druzí ve skupině – sdílení s nimi – obohacení, inspirace, individuální pohledy, sounáležitost se skupinou</w:t>
      </w:r>
    </w:p>
    <w:p w14:paraId="78162A58" w14:textId="77777777" w:rsidR="00637AC9" w:rsidRDefault="00637AC9" w:rsidP="00637AC9">
      <w:pPr>
        <w:pStyle w:val="Odstavecseseznamem"/>
        <w:numPr>
          <w:ilvl w:val="0"/>
          <w:numId w:val="2"/>
        </w:numPr>
      </w:pPr>
      <w:r>
        <w:t>co to dává žákovi:</w:t>
      </w:r>
    </w:p>
    <w:p w14:paraId="05636117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>skvělý nástroj pro rozvoj exekutivních funkcí</w:t>
      </w:r>
    </w:p>
    <w:p w14:paraId="50907137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>nástroj pro rozvoj sebeúcty a sebedůvěry – skrze to, že postupně sama a samostatně zvládám stále těžší úkoly a vím, jak jsem toho docílila</w:t>
      </w:r>
    </w:p>
    <w:p w14:paraId="50543E38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>důraz na práci s chybou – chyba jako příležitost k učení a k rozvoji – jde o to přijít na to, proč se chyba děje, co je jejím zdrojem a jak se díky ní posunout dál</w:t>
      </w:r>
    </w:p>
    <w:p w14:paraId="4AE3D21E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>nejde o rychlost, ale o proces a porozumění</w:t>
      </w:r>
      <w:r w:rsidR="00637AC9">
        <w:t xml:space="preserve"> – jiný pohled na učení, učení pro 21. století</w:t>
      </w:r>
    </w:p>
    <w:p w14:paraId="2100B8B2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široká škála uplatnění – děti od 3 let do konce života; nejrůznější potřeby</w:t>
      </w:r>
    </w:p>
    <w:p w14:paraId="33BA3871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>individualizace přístupu k žákům a jejich potřebám</w:t>
      </w:r>
    </w:p>
    <w:p w14:paraId="0A140E3C" w14:textId="77777777" w:rsidR="00672ED7" w:rsidRDefault="00672ED7" w:rsidP="00637AC9">
      <w:pPr>
        <w:pStyle w:val="Odstavecseseznamem"/>
        <w:numPr>
          <w:ilvl w:val="0"/>
          <w:numId w:val="2"/>
        </w:numPr>
      </w:pPr>
      <w:r>
        <w:t xml:space="preserve">vymezení MKG ve </w:t>
      </w:r>
      <w:proofErr w:type="spellStart"/>
      <w:r>
        <w:t>feuersteinovském</w:t>
      </w:r>
      <w:proofErr w:type="spellEnd"/>
      <w:r>
        <w:t xml:space="preserve"> kontextu:</w:t>
      </w:r>
    </w:p>
    <w:p w14:paraId="3E72DCB4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>MKG = porozumění vlastním myšlenkovým procesům a schopnost je řídit</w:t>
      </w:r>
    </w:p>
    <w:p w14:paraId="5789B51D" w14:textId="77777777" w:rsidR="00672ED7" w:rsidRDefault="00672ED7" w:rsidP="00637AC9">
      <w:pPr>
        <w:pStyle w:val="Odstavecseseznamem"/>
        <w:numPr>
          <w:ilvl w:val="1"/>
          <w:numId w:val="2"/>
        </w:numPr>
      </w:pPr>
      <w:r>
        <w:t xml:space="preserve">MKG = monitorování + seberegulace, případně </w:t>
      </w:r>
      <w:proofErr w:type="spellStart"/>
      <w:r>
        <w:t>metakognitivní</w:t>
      </w:r>
      <w:proofErr w:type="spellEnd"/>
      <w:r>
        <w:t xml:space="preserve"> strategie</w:t>
      </w:r>
    </w:p>
    <w:p w14:paraId="58F5FD90" w14:textId="77777777" w:rsidR="00672ED7" w:rsidRDefault="00672ED7" w:rsidP="00B91F50">
      <w:pPr>
        <w:pStyle w:val="Nadpis3"/>
      </w:pPr>
      <w:r>
        <w:t>V čem je FIE unikátní:</w:t>
      </w:r>
    </w:p>
    <w:p w14:paraId="700D69F5" w14:textId="77777777" w:rsidR="00672ED7" w:rsidRDefault="00672ED7" w:rsidP="00637AC9">
      <w:pPr>
        <w:pStyle w:val="Odstavecseseznamem"/>
        <w:numPr>
          <w:ilvl w:val="0"/>
          <w:numId w:val="3"/>
        </w:numPr>
      </w:pPr>
      <w:r>
        <w:t>komplexnost materiálů, šířka použití</w:t>
      </w:r>
    </w:p>
    <w:p w14:paraId="4DA6C461" w14:textId="77777777" w:rsidR="00672ED7" w:rsidRDefault="00672ED7" w:rsidP="00637AC9">
      <w:pPr>
        <w:pStyle w:val="Odstavecseseznamem"/>
        <w:numPr>
          <w:ilvl w:val="0"/>
          <w:numId w:val="3"/>
        </w:numPr>
      </w:pPr>
      <w:r>
        <w:t>významnost role zprostředkovatele a jeho pečlivá příprava</w:t>
      </w:r>
    </w:p>
    <w:p w14:paraId="11C89821" w14:textId="77777777" w:rsidR="00672ED7" w:rsidRDefault="00672ED7" w:rsidP="00637AC9">
      <w:pPr>
        <w:pStyle w:val="Odstavecseseznamem"/>
        <w:numPr>
          <w:ilvl w:val="0"/>
          <w:numId w:val="3"/>
        </w:numPr>
      </w:pPr>
      <w:r>
        <w:t>přínosy pro děti i pro učitele</w:t>
      </w:r>
    </w:p>
    <w:p w14:paraId="5780EA20" w14:textId="77777777" w:rsidR="00637AC9" w:rsidRDefault="00637AC9" w:rsidP="00637AC9">
      <w:pPr>
        <w:pStyle w:val="Odstavecseseznamem"/>
        <w:numPr>
          <w:ilvl w:val="0"/>
          <w:numId w:val="3"/>
        </w:numPr>
      </w:pPr>
      <w:r>
        <w:t>výuka myšlení na obsahově nespecifickém materiálu</w:t>
      </w:r>
    </w:p>
    <w:p w14:paraId="07A2BA0D" w14:textId="77777777" w:rsidR="00637AC9" w:rsidRDefault="00637AC9" w:rsidP="00637AC9">
      <w:pPr>
        <w:pStyle w:val="Odstavecseseznamem"/>
        <w:numPr>
          <w:ilvl w:val="0"/>
          <w:numId w:val="3"/>
        </w:numPr>
      </w:pPr>
      <w:r>
        <w:t>propracovanost teorie, která je východiskem celé metody</w:t>
      </w:r>
    </w:p>
    <w:p w14:paraId="08C831D5" w14:textId="77777777" w:rsidR="00B91F50" w:rsidRDefault="00B91F50" w:rsidP="00B91F50">
      <w:pPr>
        <w:pStyle w:val="Nadpis3"/>
      </w:pPr>
      <w:r>
        <w:lastRenderedPageBreak/>
        <w:t>Kde si poslechnout více o FIE:</w:t>
      </w:r>
    </w:p>
    <w:p w14:paraId="032C7932" w14:textId="77777777" w:rsidR="00B91F50" w:rsidRDefault="00B91F50" w:rsidP="00B91F50">
      <w:pPr>
        <w:pStyle w:val="Odstavecseseznamem"/>
        <w:numPr>
          <w:ilvl w:val="0"/>
          <w:numId w:val="6"/>
        </w:numPr>
      </w:pPr>
      <w:r>
        <w:t xml:space="preserve">rozhovor o FIE pro projekt Vlastním tempem: </w:t>
      </w:r>
      <w:hyperlink r:id="rId5" w:history="1">
        <w:r w:rsidRPr="00F53BFB">
          <w:rPr>
            <w:rStyle w:val="Hypertextovodkaz"/>
          </w:rPr>
          <w:t>https://youtu.be/VsldtOcjiR0?si=neEPLc3uoaGrz7Fm</w:t>
        </w:r>
      </w:hyperlink>
      <w:r>
        <w:t xml:space="preserve"> </w:t>
      </w:r>
    </w:p>
    <w:p w14:paraId="5C322B36" w14:textId="77777777" w:rsidR="00B91F50" w:rsidRDefault="00B91F50" w:rsidP="00B91F50">
      <w:pPr>
        <w:pStyle w:val="Odstavecseseznamem"/>
        <w:numPr>
          <w:ilvl w:val="0"/>
          <w:numId w:val="6"/>
        </w:numPr>
      </w:pPr>
      <w:r>
        <w:t xml:space="preserve">pořad ČRo „Zaostřeno na Instrumentální obohacování“: </w:t>
      </w:r>
      <w:hyperlink r:id="rId6" w:history="1">
        <w:r w:rsidRPr="00F53BFB">
          <w:rPr>
            <w:rStyle w:val="Hypertextovodkaz"/>
          </w:rPr>
          <w:t>https://plus.rozhlas.cz/feuersteinovo-instrumentalni-obohacovani-8091770</w:t>
        </w:r>
      </w:hyperlink>
      <w:r>
        <w:t xml:space="preserve"> </w:t>
      </w:r>
    </w:p>
    <w:p w14:paraId="0BB08B5E" w14:textId="77777777" w:rsidR="00B91F50" w:rsidRDefault="00B91F50" w:rsidP="00B91F50"/>
    <w:p w14:paraId="0EDF49FA" w14:textId="77777777" w:rsidR="00B91F50" w:rsidRPr="00B91F50" w:rsidRDefault="00B91F50" w:rsidP="00B91F50">
      <w:pPr>
        <w:pStyle w:val="Nadpis3"/>
        <w:rPr>
          <w:color w:val="FF0000"/>
        </w:rPr>
      </w:pPr>
      <w:r w:rsidRPr="00B91F50">
        <w:rPr>
          <w:color w:val="FF0000"/>
        </w:rPr>
        <w:t>Možnosti vzdělávání v oblasti FIE:</w:t>
      </w:r>
    </w:p>
    <w:p w14:paraId="2725B179" w14:textId="77777777" w:rsidR="00B91F50" w:rsidRDefault="00B91F50" w:rsidP="00B91F50">
      <w:pPr>
        <w:pStyle w:val="Odstavecseseznamem"/>
        <w:numPr>
          <w:ilvl w:val="0"/>
          <w:numId w:val="5"/>
        </w:numPr>
      </w:pPr>
      <w:r>
        <w:t xml:space="preserve">tréninkové centrum </w:t>
      </w:r>
      <w:proofErr w:type="spellStart"/>
      <w:r>
        <w:t>PedF</w:t>
      </w:r>
      <w:proofErr w:type="spellEnd"/>
      <w:r>
        <w:t xml:space="preserve"> UK: </w:t>
      </w:r>
      <w:hyperlink r:id="rId7" w:history="1">
        <w:r w:rsidRPr="00F53BFB">
          <w:rPr>
            <w:rStyle w:val="Hypertextovodkaz"/>
          </w:rPr>
          <w:t>https://kps.pedf.cuni.cz/katedra-psychologie/skolici-centrum-a-atc-feuersteinovy-metody/</w:t>
        </w:r>
      </w:hyperlink>
    </w:p>
    <w:p w14:paraId="6C162487" w14:textId="77777777" w:rsidR="00B91F50" w:rsidRDefault="00B91F50" w:rsidP="00B91F50">
      <w:pPr>
        <w:pStyle w:val="Odstavecseseznamem"/>
        <w:numPr>
          <w:ilvl w:val="0"/>
          <w:numId w:val="5"/>
        </w:numPr>
      </w:pPr>
      <w:r>
        <w:t xml:space="preserve">Rozmysl, centrum podpory učení, </w:t>
      </w:r>
      <w:proofErr w:type="spellStart"/>
      <w:r>
        <w:t>z.ú</w:t>
      </w:r>
      <w:proofErr w:type="spellEnd"/>
      <w:r>
        <w:t xml:space="preserve">.: </w:t>
      </w:r>
      <w:hyperlink r:id="rId8" w:history="1">
        <w:r w:rsidRPr="00F53BFB">
          <w:rPr>
            <w:rStyle w:val="Hypertextovodkaz"/>
          </w:rPr>
          <w:t>www.rozmysl.cz</w:t>
        </w:r>
      </w:hyperlink>
      <w:r>
        <w:t xml:space="preserve"> </w:t>
      </w:r>
    </w:p>
    <w:p w14:paraId="28844A60" w14:textId="77777777" w:rsidR="00B91F50" w:rsidRDefault="00B91F50" w:rsidP="00B91F50"/>
    <w:p w14:paraId="76261E1D" w14:textId="77777777" w:rsidR="00B91F50" w:rsidRDefault="00B91F50" w:rsidP="00B91F50">
      <w:pPr>
        <w:pStyle w:val="Nadpis3"/>
      </w:pPr>
      <w:r>
        <w:t>Použité a doporučené zdroje:</w:t>
      </w:r>
    </w:p>
    <w:p w14:paraId="2F5E2530" w14:textId="77777777" w:rsidR="00B91F50" w:rsidRP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 xml:space="preserve">FEUERSTEIN, </w:t>
      </w:r>
      <w:proofErr w:type="spellStart"/>
      <w:r w:rsidRPr="00B91F50">
        <w:t>Reuven</w:t>
      </w:r>
      <w:proofErr w:type="spellEnd"/>
      <w:r w:rsidRPr="00B91F50">
        <w:t>. </w:t>
      </w:r>
      <w:r w:rsidRPr="00B91F50">
        <w:rPr>
          <w:i/>
          <w:iCs/>
        </w:rPr>
        <w:t xml:space="preserve">Vytváření a zvyšování kognitivní modifikovatelnosti: </w:t>
      </w:r>
      <w:proofErr w:type="spellStart"/>
      <w:r w:rsidRPr="00B91F50">
        <w:rPr>
          <w:i/>
          <w:iCs/>
        </w:rPr>
        <w:t>Feuersteinův</w:t>
      </w:r>
      <w:proofErr w:type="spellEnd"/>
      <w:r w:rsidRPr="00B91F50">
        <w:rPr>
          <w:i/>
          <w:iCs/>
        </w:rPr>
        <w:t xml:space="preserve"> program instrumentálního obohacení</w:t>
      </w:r>
      <w:r w:rsidRPr="00B91F50">
        <w:t>. Praha: Karolinum, 2014. ISBN 978-80-246-2400-6.</w:t>
      </w:r>
    </w:p>
    <w:p w14:paraId="49C57695" w14:textId="77777777" w:rsidR="00B91F50" w:rsidRP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 xml:space="preserve">LEBEER, Jo, </w:t>
      </w:r>
      <w:proofErr w:type="spellStart"/>
      <w:r w:rsidRPr="00B91F50">
        <w:t>ed</w:t>
      </w:r>
      <w:proofErr w:type="spellEnd"/>
      <w:r w:rsidRPr="00B91F50">
        <w:t>. </w:t>
      </w:r>
      <w:r w:rsidRPr="00B91F50">
        <w:rPr>
          <w:i/>
          <w:iCs/>
        </w:rPr>
        <w:t>Programy pro rozvoj myšlení dětí s odchylkami vývoje: podpora začleňování znevýhodněných dětí do běžného vzdělávání</w:t>
      </w:r>
      <w:r w:rsidRPr="00B91F50">
        <w:t>. Praha: Portál, 2006. Speciální pedagogika (Portál). ISBN 80-7367-103-4.</w:t>
      </w:r>
    </w:p>
    <w:p w14:paraId="37630B4B" w14:textId="77777777" w:rsidR="00B91F50" w:rsidRP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>MÁJOVÁ, Ludmila. Učitel jako zprostředkovatel poznání. </w:t>
      </w:r>
      <w:proofErr w:type="gramStart"/>
      <w:r w:rsidRPr="00B91F50">
        <w:rPr>
          <w:i/>
          <w:iCs/>
        </w:rPr>
        <w:t>Pedagogika :</w:t>
      </w:r>
      <w:proofErr w:type="gramEnd"/>
      <w:r w:rsidRPr="00B91F50">
        <w:rPr>
          <w:i/>
          <w:iCs/>
        </w:rPr>
        <w:t xml:space="preserve"> časopis pro pedagogickou </w:t>
      </w:r>
      <w:proofErr w:type="spellStart"/>
      <w:r w:rsidRPr="00B91F50">
        <w:rPr>
          <w:i/>
          <w:iCs/>
        </w:rPr>
        <w:t>theorii</w:t>
      </w:r>
      <w:proofErr w:type="spellEnd"/>
      <w:r w:rsidRPr="00B91F50">
        <w:rPr>
          <w:i/>
          <w:iCs/>
        </w:rPr>
        <w:t xml:space="preserve"> a praxi</w:t>
      </w:r>
      <w:r w:rsidRPr="00B91F50">
        <w:t>. 2008, </w:t>
      </w:r>
      <w:r w:rsidRPr="00B91F50">
        <w:rPr>
          <w:b/>
          <w:bCs/>
        </w:rPr>
        <w:t>58</w:t>
      </w:r>
      <w:r w:rsidRPr="00B91F50">
        <w:t>(2), 131-139. ISSN 0031-3815.</w:t>
      </w:r>
    </w:p>
    <w:p w14:paraId="6DB51BED" w14:textId="77777777" w:rsidR="00B91F50" w:rsidRP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>MÁLKOVÁ, Gabriela. </w:t>
      </w:r>
      <w:r w:rsidRPr="00B91F50">
        <w:rPr>
          <w:i/>
          <w:iCs/>
        </w:rPr>
        <w:t xml:space="preserve">Umění zprostředkovaného učení: teoretická východiska a výzkum instrumentálního obohacování </w:t>
      </w:r>
      <w:proofErr w:type="spellStart"/>
      <w:r w:rsidRPr="00B91F50">
        <w:rPr>
          <w:i/>
          <w:iCs/>
        </w:rPr>
        <w:t>Reuvena</w:t>
      </w:r>
      <w:proofErr w:type="spellEnd"/>
      <w:r w:rsidRPr="00B91F50">
        <w:rPr>
          <w:i/>
          <w:iCs/>
        </w:rPr>
        <w:t xml:space="preserve"> </w:t>
      </w:r>
      <w:proofErr w:type="spellStart"/>
      <w:r w:rsidRPr="00B91F50">
        <w:rPr>
          <w:i/>
          <w:iCs/>
        </w:rPr>
        <w:t>Feuersteina</w:t>
      </w:r>
      <w:proofErr w:type="spellEnd"/>
      <w:r w:rsidRPr="00B91F50">
        <w:t xml:space="preserve">. Praha: </w:t>
      </w:r>
      <w:proofErr w:type="spellStart"/>
      <w:r w:rsidRPr="00B91F50">
        <w:t>Togga</w:t>
      </w:r>
      <w:proofErr w:type="spellEnd"/>
      <w:r w:rsidRPr="00B91F50">
        <w:t>, 2008. ISBN 978-80-87258-02-6.</w:t>
      </w:r>
    </w:p>
    <w:p w14:paraId="57FD5193" w14:textId="77777777" w:rsidR="00B91F50" w:rsidRP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>MÁLKOVÁ, Gabriela. Výuka dovednosti myslet podle Edwarda de Bono. </w:t>
      </w:r>
      <w:r w:rsidRPr="00B91F50">
        <w:rPr>
          <w:i/>
          <w:iCs/>
        </w:rPr>
        <w:t xml:space="preserve">Lidé města / Urban </w:t>
      </w:r>
      <w:proofErr w:type="spellStart"/>
      <w:r w:rsidRPr="00B91F50">
        <w:rPr>
          <w:i/>
          <w:iCs/>
        </w:rPr>
        <w:t>People</w:t>
      </w:r>
      <w:proofErr w:type="spellEnd"/>
      <w:r w:rsidRPr="00B91F50">
        <w:t>. 2007, </w:t>
      </w:r>
      <w:r w:rsidRPr="00B91F50">
        <w:rPr>
          <w:b/>
          <w:bCs/>
        </w:rPr>
        <w:t>9</w:t>
      </w:r>
      <w:r w:rsidRPr="00B91F50">
        <w:t xml:space="preserve">(2-3). Dostupné on-line: </w:t>
      </w:r>
      <w:hyperlink r:id="rId9" w:history="1">
        <w:r w:rsidRPr="00B91F50">
          <w:rPr>
            <w:rStyle w:val="Hypertextovodkaz"/>
          </w:rPr>
          <w:t>https://lidemesta.cuni.cz/LM-704.html</w:t>
        </w:r>
      </w:hyperlink>
      <w:r w:rsidRPr="00B91F50">
        <w:t xml:space="preserve"> </w:t>
      </w:r>
    </w:p>
    <w:p w14:paraId="2C2F659F" w14:textId="77777777" w:rsidR="00B91F50" w:rsidRDefault="00B91F50" w:rsidP="00B91F50">
      <w:pPr>
        <w:numPr>
          <w:ilvl w:val="0"/>
          <w:numId w:val="4"/>
        </w:numPr>
        <w:spacing w:after="0"/>
        <w:ind w:left="714" w:hanging="357"/>
      </w:pPr>
      <w:r w:rsidRPr="00B91F50">
        <w:t>MÁLKOVÁ, Gabriela. </w:t>
      </w:r>
      <w:r w:rsidRPr="00B91F50">
        <w:rPr>
          <w:i/>
          <w:iCs/>
        </w:rPr>
        <w:t>Zprostředkované učení: jak učit žáky myslet a učit se</w:t>
      </w:r>
      <w:r w:rsidRPr="00B91F50">
        <w:t>. Praha: Portál, 2009. ISBN 978-80-7367-585-1.</w:t>
      </w:r>
    </w:p>
    <w:p w14:paraId="315A49D9" w14:textId="77777777" w:rsidR="00B91F50" w:rsidRDefault="00B91F50" w:rsidP="00B91F50">
      <w:pPr>
        <w:numPr>
          <w:ilvl w:val="0"/>
          <w:numId w:val="4"/>
        </w:numPr>
        <w:spacing w:after="0"/>
        <w:ind w:left="714" w:hanging="357"/>
      </w:pPr>
      <w:r>
        <w:t xml:space="preserve">ZEHR, Jeanne: </w:t>
      </w:r>
      <w:proofErr w:type="spellStart"/>
      <w:r>
        <w:t>Mindcap</w:t>
      </w:r>
      <w:proofErr w:type="spellEnd"/>
      <w:r>
        <w:t xml:space="preserve">; Build a </w:t>
      </w:r>
      <w:proofErr w:type="spellStart"/>
      <w:r>
        <w:t>better</w:t>
      </w:r>
      <w:proofErr w:type="spellEnd"/>
      <w:r>
        <w:t xml:space="preserve"> brain. </w:t>
      </w:r>
      <w:hyperlink r:id="rId10" w:history="1">
        <w:r w:rsidRPr="00F53BFB">
          <w:rPr>
            <w:rStyle w:val="Hypertextovodkaz"/>
          </w:rPr>
          <w:t>https://mind-cap.org/podcast</w:t>
        </w:r>
      </w:hyperlink>
    </w:p>
    <w:p w14:paraId="6FCFCF70" w14:textId="77777777" w:rsidR="00B91F50" w:rsidRDefault="00B91F50" w:rsidP="00B91F50"/>
    <w:sectPr w:rsidR="00B91F50" w:rsidSect="0076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F5"/>
    <w:multiLevelType w:val="hybridMultilevel"/>
    <w:tmpl w:val="01661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490"/>
    <w:multiLevelType w:val="hybridMultilevel"/>
    <w:tmpl w:val="F252B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24FD2"/>
    <w:multiLevelType w:val="hybridMultilevel"/>
    <w:tmpl w:val="BF302DA6"/>
    <w:lvl w:ilvl="0" w:tplc="1FEE5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F467F"/>
    <w:multiLevelType w:val="hybridMultilevel"/>
    <w:tmpl w:val="7A88279A"/>
    <w:lvl w:ilvl="0" w:tplc="1FEE5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81314"/>
    <w:multiLevelType w:val="hybridMultilevel"/>
    <w:tmpl w:val="2528DEAE"/>
    <w:lvl w:ilvl="0" w:tplc="519A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E6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A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C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6E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2C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0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272814"/>
    <w:multiLevelType w:val="hybridMultilevel"/>
    <w:tmpl w:val="93E071B0"/>
    <w:lvl w:ilvl="0" w:tplc="1FEE5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655062">
    <w:abstractNumId w:val="5"/>
  </w:num>
  <w:num w:numId="2" w16cid:durableId="333731260">
    <w:abstractNumId w:val="2"/>
  </w:num>
  <w:num w:numId="3" w16cid:durableId="1647391312">
    <w:abstractNumId w:val="3"/>
  </w:num>
  <w:num w:numId="4" w16cid:durableId="101848873">
    <w:abstractNumId w:val="4"/>
  </w:num>
  <w:num w:numId="5" w16cid:durableId="302656135">
    <w:abstractNumId w:val="0"/>
  </w:num>
  <w:num w:numId="6" w16cid:durableId="196511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D7"/>
    <w:rsid w:val="001E378D"/>
    <w:rsid w:val="005C73CA"/>
    <w:rsid w:val="00637AC9"/>
    <w:rsid w:val="00672ED7"/>
    <w:rsid w:val="00763DF3"/>
    <w:rsid w:val="00AB2AAC"/>
    <w:rsid w:val="00B556BA"/>
    <w:rsid w:val="00B91F50"/>
    <w:rsid w:val="00E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7737"/>
  <w15:docId w15:val="{16939819-D769-4FF4-BF8F-E9804A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DF3"/>
  </w:style>
  <w:style w:type="paragraph" w:styleId="Nadpis1">
    <w:name w:val="heading 1"/>
    <w:basedOn w:val="Normln"/>
    <w:next w:val="Normln"/>
    <w:link w:val="Nadpis1Char"/>
    <w:uiPriority w:val="9"/>
    <w:qFormat/>
    <w:rsid w:val="00B9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1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1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ED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91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91F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B9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4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mys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s.pedf.cuni.cz/katedra-psychologie/skolici-centrum-a-atc-feuersteinovy-meto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rozhlas.cz/feuersteinovo-instrumentalni-obohacovani-80917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sldtOcjiR0?si=neEPLc3uoaGrz7Fm" TargetMode="External"/><Relationship Id="rId10" Type="http://schemas.openxmlformats.org/officeDocument/2006/relationships/hyperlink" Target="https://mind-cap.org/podc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demesta.cuni.cz/LM-704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Anna Páchová</cp:lastModifiedBy>
  <cp:revision>2</cp:revision>
  <dcterms:created xsi:type="dcterms:W3CDTF">2024-12-28T09:50:00Z</dcterms:created>
  <dcterms:modified xsi:type="dcterms:W3CDTF">2024-12-28T09:50:00Z</dcterms:modified>
</cp:coreProperties>
</file>