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C1B43" w14:textId="564B0A2A" w:rsidR="00C35285" w:rsidRPr="00F16514" w:rsidRDefault="00F16514" w:rsidP="00F16514">
      <w:pPr>
        <w:spacing w:after="0" w:line="240" w:lineRule="auto"/>
        <w:jc w:val="center"/>
        <w:rPr>
          <w:rFonts w:ascii="Times New Roman" w:hAnsi="Times New Roman" w:cs="Times New Roman"/>
          <w:b/>
          <w:bCs/>
          <w:sz w:val="28"/>
          <w:szCs w:val="28"/>
        </w:rPr>
      </w:pPr>
      <w:r w:rsidRPr="00F16514">
        <w:rPr>
          <w:rFonts w:ascii="Times New Roman" w:hAnsi="Times New Roman" w:cs="Times New Roman"/>
          <w:b/>
          <w:bCs/>
          <w:sz w:val="28"/>
          <w:szCs w:val="28"/>
        </w:rPr>
        <w:t>The Body Multiple: Ontology in Medical Practice</w:t>
      </w:r>
    </w:p>
    <w:p w14:paraId="26439D72" w14:textId="245311D5" w:rsidR="00F16514" w:rsidRPr="00F16514" w:rsidRDefault="00F16514" w:rsidP="00F16514">
      <w:pPr>
        <w:spacing w:after="0" w:line="240" w:lineRule="auto"/>
        <w:jc w:val="center"/>
        <w:rPr>
          <w:rFonts w:ascii="Times New Roman" w:hAnsi="Times New Roman" w:cs="Times New Roman"/>
          <w:b/>
          <w:bCs/>
          <w:sz w:val="28"/>
          <w:szCs w:val="28"/>
        </w:rPr>
      </w:pPr>
      <w:r w:rsidRPr="00F16514">
        <w:rPr>
          <w:rFonts w:ascii="Times New Roman" w:hAnsi="Times New Roman" w:cs="Times New Roman"/>
          <w:b/>
          <w:bCs/>
          <w:sz w:val="28"/>
          <w:szCs w:val="28"/>
        </w:rPr>
        <w:t>Annemarie Mol, 2002</w:t>
      </w:r>
    </w:p>
    <w:p w14:paraId="64D00743" w14:textId="77777777" w:rsidR="00F16514" w:rsidRPr="00F16514" w:rsidRDefault="00F16514" w:rsidP="00F16514">
      <w:pPr>
        <w:spacing w:after="0" w:line="240" w:lineRule="auto"/>
        <w:rPr>
          <w:rFonts w:ascii="Times New Roman" w:hAnsi="Times New Roman" w:cs="Times New Roman"/>
        </w:rPr>
      </w:pPr>
    </w:p>
    <w:p w14:paraId="626D187C" w14:textId="79ABA7D4" w:rsidR="00F16514" w:rsidRDefault="00F16514" w:rsidP="00F16514">
      <w:pPr>
        <w:spacing w:after="0" w:line="240" w:lineRule="auto"/>
        <w:rPr>
          <w:rFonts w:ascii="Times New Roman" w:hAnsi="Times New Roman" w:cs="Times New Roman"/>
        </w:rPr>
      </w:pPr>
      <w:r>
        <w:rPr>
          <w:rFonts w:ascii="Times New Roman" w:hAnsi="Times New Roman" w:cs="Times New Roman"/>
        </w:rPr>
        <w:t>Annemarie Mol ve své studii zkoumala, jak jsou objekty uskutečňovány a uváděny v život v rámci každodenních praktik. Podle ní žádn</w:t>
      </w:r>
      <w:r w:rsidR="00BC4942">
        <w:rPr>
          <w:rFonts w:ascii="Times New Roman" w:hAnsi="Times New Roman" w:cs="Times New Roman"/>
        </w:rPr>
        <w:t>á věc</w:t>
      </w:r>
      <w:r>
        <w:rPr>
          <w:rFonts w:ascii="Times New Roman" w:hAnsi="Times New Roman" w:cs="Times New Roman"/>
        </w:rPr>
        <w:t xml:space="preserve"> neexistuj</w:t>
      </w:r>
      <w:r w:rsidR="00BC4942">
        <w:rPr>
          <w:rFonts w:ascii="Times New Roman" w:hAnsi="Times New Roman" w:cs="Times New Roman"/>
        </w:rPr>
        <w:t>e</w:t>
      </w:r>
      <w:r>
        <w:rPr>
          <w:rFonts w:ascii="Times New Roman" w:hAnsi="Times New Roman" w:cs="Times New Roman"/>
        </w:rPr>
        <w:t xml:space="preserve"> singulárně, dokud j</w:t>
      </w:r>
      <w:r w:rsidR="00BC4942">
        <w:rPr>
          <w:rFonts w:ascii="Times New Roman" w:hAnsi="Times New Roman" w:cs="Times New Roman"/>
        </w:rPr>
        <w:t xml:space="preserve">e </w:t>
      </w:r>
      <w:r>
        <w:rPr>
          <w:rFonts w:ascii="Times New Roman" w:hAnsi="Times New Roman" w:cs="Times New Roman"/>
        </w:rPr>
        <w:t>zahrnut</w:t>
      </w:r>
      <w:r w:rsidR="00BC4942">
        <w:rPr>
          <w:rFonts w:ascii="Times New Roman" w:hAnsi="Times New Roman" w:cs="Times New Roman"/>
        </w:rPr>
        <w:t>a</w:t>
      </w:r>
      <w:r>
        <w:rPr>
          <w:rFonts w:ascii="Times New Roman" w:hAnsi="Times New Roman" w:cs="Times New Roman"/>
        </w:rPr>
        <w:t xml:space="preserve"> do praktik, které j</w:t>
      </w:r>
      <w:r w:rsidR="00BC4942">
        <w:rPr>
          <w:rFonts w:ascii="Times New Roman" w:hAnsi="Times New Roman" w:cs="Times New Roman"/>
        </w:rPr>
        <w:t xml:space="preserve">i </w:t>
      </w:r>
      <w:r>
        <w:rPr>
          <w:rFonts w:ascii="Times New Roman" w:hAnsi="Times New Roman" w:cs="Times New Roman"/>
        </w:rPr>
        <w:t>udržuj</w:t>
      </w:r>
      <w:r w:rsidR="00BC4942">
        <w:rPr>
          <w:rFonts w:ascii="Times New Roman" w:hAnsi="Times New Roman" w:cs="Times New Roman"/>
        </w:rPr>
        <w:t>í</w:t>
      </w:r>
      <w:r>
        <w:rPr>
          <w:rFonts w:ascii="Times New Roman" w:hAnsi="Times New Roman" w:cs="Times New Roman"/>
        </w:rPr>
        <w:t xml:space="preserve">. </w:t>
      </w:r>
      <w:r w:rsidR="00282007">
        <w:rPr>
          <w:rFonts w:ascii="Times New Roman" w:hAnsi="Times New Roman" w:cs="Times New Roman"/>
        </w:rPr>
        <w:t xml:space="preserve">A tak je tomu podle Mol i s nemocemi. Nemoci jsou uskutečňovány a udržovány v každodenních praktikách. </w:t>
      </w:r>
    </w:p>
    <w:p w14:paraId="0332DDDD" w14:textId="77777777" w:rsidR="00071038" w:rsidRDefault="00071038" w:rsidP="00F16514">
      <w:pPr>
        <w:spacing w:after="0" w:line="240" w:lineRule="auto"/>
        <w:rPr>
          <w:rFonts w:ascii="Times New Roman" w:hAnsi="Times New Roman" w:cs="Times New Roman"/>
        </w:rPr>
      </w:pPr>
    </w:p>
    <w:p w14:paraId="56812185" w14:textId="6CE83F94" w:rsidR="00071038" w:rsidRPr="00071038" w:rsidRDefault="00071038" w:rsidP="00F16514">
      <w:pPr>
        <w:spacing w:after="0" w:line="240" w:lineRule="auto"/>
        <w:rPr>
          <w:rFonts w:ascii="Times New Roman" w:hAnsi="Times New Roman" w:cs="Times New Roman"/>
          <w:b/>
          <w:bCs/>
        </w:rPr>
      </w:pPr>
      <w:r w:rsidRPr="00071038">
        <w:rPr>
          <w:rFonts w:ascii="Times New Roman" w:hAnsi="Times New Roman" w:cs="Times New Roman"/>
          <w:b/>
          <w:bCs/>
        </w:rPr>
        <w:t>Metodologie</w:t>
      </w:r>
    </w:p>
    <w:p w14:paraId="275BE4AC" w14:textId="5756D53F" w:rsidR="00071038" w:rsidRDefault="00071038" w:rsidP="00F16514">
      <w:pPr>
        <w:spacing w:after="0" w:line="240" w:lineRule="auto"/>
        <w:rPr>
          <w:rFonts w:ascii="Times New Roman" w:hAnsi="Times New Roman" w:cs="Times New Roman"/>
        </w:rPr>
      </w:pPr>
      <w:bookmarkStart w:id="0" w:name="_Hlk184652665"/>
      <w:r>
        <w:rPr>
          <w:rFonts w:ascii="Times New Roman" w:hAnsi="Times New Roman" w:cs="Times New Roman"/>
        </w:rPr>
        <w:t xml:space="preserve">Annemarie Mol prováděla svůj etnografický výzkum v nizozemské nemocnici, kam docházela </w:t>
      </w:r>
      <w:r w:rsidR="006D1ED4">
        <w:rPr>
          <w:rFonts w:ascii="Times New Roman" w:hAnsi="Times New Roman" w:cs="Times New Roman"/>
        </w:rPr>
        <w:t>jednou až dvakrát</w:t>
      </w:r>
      <w:r>
        <w:rPr>
          <w:rFonts w:ascii="Times New Roman" w:hAnsi="Times New Roman" w:cs="Times New Roman"/>
        </w:rPr>
        <w:t xml:space="preserve"> týdně. Jedná se o případovou </w:t>
      </w:r>
      <w:r w:rsidR="00C52CB5">
        <w:rPr>
          <w:rFonts w:ascii="Times New Roman" w:hAnsi="Times New Roman" w:cs="Times New Roman"/>
        </w:rPr>
        <w:t>studii,</w:t>
      </w:r>
      <w:r>
        <w:rPr>
          <w:rFonts w:ascii="Times New Roman" w:hAnsi="Times New Roman" w:cs="Times New Roman"/>
        </w:rPr>
        <w:t xml:space="preserve"> a proto Mol zdůrazňuje, že nechce, aby byla zjištění z této konkrétní nemocnice zobecňována na ostatní případy. </w:t>
      </w:r>
      <w:r w:rsidR="001B5AB6">
        <w:rPr>
          <w:rFonts w:ascii="Times New Roman" w:hAnsi="Times New Roman" w:cs="Times New Roman"/>
        </w:rPr>
        <w:t xml:space="preserve">Annemarie Mol studovala medicínu a filozofii a tato případová studie, dle jejich slov, spadá do oboru empirické filozofie, konkrétnější vědecký obor uvádí praxeologii, tedy věda o logice lidského jednání a praktikách. Mol popisuje svůj etnografický postup jako observaci. Pozorovala pacienty, doktory a objekty v nemocnici. Její kolegyně prováděla polostrukturované rozhovory s pacienty a doktory. </w:t>
      </w:r>
      <w:r w:rsidR="007C6762">
        <w:rPr>
          <w:rFonts w:ascii="Times New Roman" w:hAnsi="Times New Roman" w:cs="Times New Roman"/>
        </w:rPr>
        <w:t xml:space="preserve">Mol však uvádí, že pacienti byli sami sobě etnografové. </w:t>
      </w:r>
    </w:p>
    <w:bookmarkEnd w:id="0"/>
    <w:p w14:paraId="0D2D9368" w14:textId="77777777" w:rsidR="00071038" w:rsidRDefault="00071038" w:rsidP="00F16514">
      <w:pPr>
        <w:spacing w:after="0" w:line="240" w:lineRule="auto"/>
        <w:rPr>
          <w:rFonts w:ascii="Times New Roman" w:hAnsi="Times New Roman" w:cs="Times New Roman"/>
        </w:rPr>
      </w:pPr>
    </w:p>
    <w:p w14:paraId="5F5E09CF" w14:textId="188CA905" w:rsidR="00F16514" w:rsidRPr="00282007" w:rsidRDefault="00F16514" w:rsidP="00F16514">
      <w:pPr>
        <w:spacing w:after="0" w:line="240" w:lineRule="auto"/>
        <w:rPr>
          <w:rFonts w:ascii="Times New Roman" w:hAnsi="Times New Roman" w:cs="Times New Roman"/>
          <w:b/>
          <w:bCs/>
        </w:rPr>
      </w:pPr>
      <w:r w:rsidRPr="00282007">
        <w:rPr>
          <w:rFonts w:ascii="Times New Roman" w:hAnsi="Times New Roman" w:cs="Times New Roman"/>
          <w:b/>
          <w:bCs/>
        </w:rPr>
        <w:t>Perspektivismus</w:t>
      </w:r>
    </w:p>
    <w:p w14:paraId="270886FA" w14:textId="6BDD3F58" w:rsidR="00F16514" w:rsidRDefault="00F16514" w:rsidP="00F16514">
      <w:pPr>
        <w:spacing w:after="0" w:line="240" w:lineRule="auto"/>
        <w:rPr>
          <w:rFonts w:ascii="Times New Roman" w:hAnsi="Times New Roman" w:cs="Times New Roman"/>
        </w:rPr>
      </w:pPr>
      <w:bookmarkStart w:id="1" w:name="_Hlk184652708"/>
      <w:r>
        <w:rPr>
          <w:rFonts w:ascii="Times New Roman" w:hAnsi="Times New Roman" w:cs="Times New Roman"/>
        </w:rPr>
        <w:t>Annemarie Mol se snaží, dle jejich slov, dostat k nemoci samotné. Toho docílí tak, že se vyhne perspektivismu. Podle ní nemoc každý expert i pacient popíše jinak</w:t>
      </w:r>
      <w:r w:rsidR="00B21364">
        <w:rPr>
          <w:rFonts w:ascii="Times New Roman" w:hAnsi="Times New Roman" w:cs="Times New Roman"/>
        </w:rPr>
        <w:t xml:space="preserve"> – ze své vlastní perspektivy. K tomu, aby se vyhnula perspektivismu, jí prý poslouží třetí krok v jejím postupu. Prvním krokem bylo prý to, že sociální vědy vymezily nemoc</w:t>
      </w:r>
      <w:r w:rsidR="00C52CB5">
        <w:rPr>
          <w:rFonts w:ascii="Times New Roman" w:hAnsi="Times New Roman" w:cs="Times New Roman"/>
        </w:rPr>
        <w:t>i</w:t>
      </w:r>
      <w:r w:rsidR="00B21364">
        <w:rPr>
          <w:rFonts w:ascii="Times New Roman" w:hAnsi="Times New Roman" w:cs="Times New Roman"/>
        </w:rPr>
        <w:t xml:space="preserve"> jako objekt jejich zájmu mimo jejich tělesné vlastnosti. Druhým krokem je zdůraznění toho, že vše, co medicínští experti o nemoci tvrdí, je stále pouze řeč a tedy součást sféry významů, která je ovlivněna perspektivou osoby, která o nemoci zrovna mluví. A poslední, třetí krok je </w:t>
      </w:r>
      <w:r w:rsidR="00282007">
        <w:rPr>
          <w:rFonts w:ascii="Times New Roman" w:hAnsi="Times New Roman" w:cs="Times New Roman"/>
        </w:rPr>
        <w:t>to, že se pozornost obrací na to, že nemoc se stává součástí toho, co se děje v praxi.</w:t>
      </w:r>
    </w:p>
    <w:bookmarkEnd w:id="1"/>
    <w:p w14:paraId="658F56B4" w14:textId="77777777" w:rsidR="00282007" w:rsidRDefault="00282007" w:rsidP="00F16514">
      <w:pPr>
        <w:spacing w:after="0" w:line="240" w:lineRule="auto"/>
        <w:rPr>
          <w:rFonts w:ascii="Times New Roman" w:hAnsi="Times New Roman" w:cs="Times New Roman"/>
        </w:rPr>
      </w:pPr>
    </w:p>
    <w:p w14:paraId="30CDC391" w14:textId="200B1879" w:rsidR="00282007" w:rsidRPr="00EC72D3" w:rsidRDefault="00534D49" w:rsidP="00F16514">
      <w:pPr>
        <w:spacing w:after="0" w:line="240" w:lineRule="auto"/>
        <w:rPr>
          <w:rFonts w:ascii="Times New Roman" w:hAnsi="Times New Roman" w:cs="Times New Roman"/>
          <w:b/>
          <w:bCs/>
        </w:rPr>
      </w:pPr>
      <w:r>
        <w:rPr>
          <w:rFonts w:ascii="Times New Roman" w:hAnsi="Times New Roman" w:cs="Times New Roman"/>
          <w:b/>
          <w:bCs/>
        </w:rPr>
        <w:t>Mnohonásobná realita</w:t>
      </w:r>
    </w:p>
    <w:p w14:paraId="0D9F6A23" w14:textId="114C637D" w:rsidR="00B56FF3" w:rsidRDefault="00EC72D3" w:rsidP="00F16514">
      <w:pPr>
        <w:spacing w:after="0" w:line="240" w:lineRule="auto"/>
        <w:rPr>
          <w:rFonts w:ascii="Times New Roman" w:hAnsi="Times New Roman" w:cs="Times New Roman"/>
        </w:rPr>
      </w:pPr>
      <w:bookmarkStart w:id="2" w:name="_Hlk184652750"/>
      <w:r>
        <w:rPr>
          <w:rFonts w:ascii="Times New Roman" w:hAnsi="Times New Roman" w:cs="Times New Roman"/>
        </w:rPr>
        <w:t>Podle Annemarie Mol by se při zkoumání sociální reality neměly opomíjet role objektů a jiných nelidských aktérů. Ve svém výzkumu proto pozorovala kromě doktorů a pacientů také objekty. Dle jejich slov nic ve světě neexistuje singulárně, objekty, lidé, ani nemoci, dokud jsou zahrnuty do praktik, které je udržují.</w:t>
      </w:r>
      <w:r w:rsidR="00B56FF3">
        <w:rPr>
          <w:rFonts w:ascii="Times New Roman" w:hAnsi="Times New Roman" w:cs="Times New Roman"/>
        </w:rPr>
        <w:t xml:space="preserve"> Podle Mol není realita stabilní, pevná a neměnná, ale je mnohonásobná. Realitu totiž tvoří a udržují praktiky, které mohou mít více verzí,</w:t>
      </w:r>
      <w:r w:rsidR="00765C5B">
        <w:rPr>
          <w:rFonts w:ascii="Times New Roman" w:hAnsi="Times New Roman" w:cs="Times New Roman"/>
        </w:rPr>
        <w:t xml:space="preserve"> a</w:t>
      </w:r>
      <w:r w:rsidR="00B56FF3">
        <w:rPr>
          <w:rFonts w:ascii="Times New Roman" w:hAnsi="Times New Roman" w:cs="Times New Roman"/>
        </w:rPr>
        <w:t xml:space="preserve"> které mohou koexistovat</w:t>
      </w:r>
      <w:r w:rsidR="00765C5B">
        <w:rPr>
          <w:rFonts w:ascii="Times New Roman" w:hAnsi="Times New Roman" w:cs="Times New Roman"/>
        </w:rPr>
        <w:t xml:space="preserve"> současně</w:t>
      </w:r>
      <w:r w:rsidR="00B56FF3">
        <w:rPr>
          <w:rFonts w:ascii="Times New Roman" w:hAnsi="Times New Roman" w:cs="Times New Roman"/>
        </w:rPr>
        <w:t>.</w:t>
      </w:r>
      <w:r w:rsidR="00765C5B">
        <w:rPr>
          <w:rFonts w:ascii="Times New Roman" w:hAnsi="Times New Roman" w:cs="Times New Roman"/>
        </w:rPr>
        <w:t xml:space="preserve"> Mol svůj argument prezentuje na nemoci tepen zvané ateroskleróza. Ateroskleróza není pouze jedna věc, záleží na tom, kdo o ní zrovna hovoří, prožívá, praktikuje a celkově </w:t>
      </w:r>
      <w:r w:rsidR="00765C5B" w:rsidRPr="00765C5B">
        <w:rPr>
          <w:rFonts w:ascii="Times New Roman" w:hAnsi="Times New Roman" w:cs="Times New Roman"/>
          <w:i/>
          <w:iCs/>
        </w:rPr>
        <w:t>dělá</w:t>
      </w:r>
      <w:r w:rsidR="00765C5B">
        <w:rPr>
          <w:rFonts w:ascii="Times New Roman" w:hAnsi="Times New Roman" w:cs="Times New Roman"/>
        </w:rPr>
        <w:t>. Například pro patologa je ateroskleróza rozšířená cévní stěna, pro doktora souhrn příznaků, pro pacienta bolest nebo například neschopnost ujít se psem na procházce více jak 50 metrů bez přestávky.</w:t>
      </w:r>
    </w:p>
    <w:bookmarkEnd w:id="2"/>
    <w:p w14:paraId="75D67474" w14:textId="77777777" w:rsidR="00765C5B" w:rsidRDefault="00765C5B" w:rsidP="00F16514">
      <w:pPr>
        <w:spacing w:after="0" w:line="240" w:lineRule="auto"/>
        <w:rPr>
          <w:rFonts w:ascii="Times New Roman" w:hAnsi="Times New Roman" w:cs="Times New Roman"/>
        </w:rPr>
      </w:pPr>
    </w:p>
    <w:p w14:paraId="5796C6F9" w14:textId="77777777" w:rsidR="00C52CB5" w:rsidRDefault="00765C5B" w:rsidP="00F16514">
      <w:pPr>
        <w:spacing w:after="0" w:line="240" w:lineRule="auto"/>
        <w:rPr>
          <w:rFonts w:ascii="Times New Roman" w:hAnsi="Times New Roman" w:cs="Times New Roman"/>
          <w:b/>
          <w:bCs/>
        </w:rPr>
      </w:pPr>
      <w:r w:rsidRPr="00765C5B">
        <w:rPr>
          <w:rFonts w:ascii="Times New Roman" w:hAnsi="Times New Roman" w:cs="Times New Roman"/>
          <w:b/>
          <w:bCs/>
          <w:i/>
          <w:iCs/>
        </w:rPr>
        <w:t>Dělání</w:t>
      </w:r>
      <w:r w:rsidRPr="00765C5B">
        <w:rPr>
          <w:rFonts w:ascii="Times New Roman" w:hAnsi="Times New Roman" w:cs="Times New Roman"/>
          <w:b/>
          <w:bCs/>
        </w:rPr>
        <w:t xml:space="preserve"> nemoci</w:t>
      </w:r>
    </w:p>
    <w:p w14:paraId="41656931" w14:textId="25E9D378" w:rsidR="007C6762" w:rsidRPr="00C52CB5" w:rsidRDefault="00C52CB5" w:rsidP="00F16514">
      <w:pPr>
        <w:spacing w:after="0" w:line="240" w:lineRule="auto"/>
        <w:rPr>
          <w:rFonts w:ascii="Times New Roman" w:hAnsi="Times New Roman" w:cs="Times New Roman"/>
          <w:b/>
          <w:bCs/>
        </w:rPr>
      </w:pPr>
      <w:bookmarkStart w:id="3" w:name="_Hlk184652785"/>
      <w:r>
        <w:rPr>
          <w:rFonts w:ascii="Times New Roman" w:hAnsi="Times New Roman" w:cs="Times New Roman"/>
        </w:rPr>
        <w:t xml:space="preserve">Dle Mol je nemoc něco, co se pacientovi děje, ale zároveň něco, co on sám dělá. Nemoc, jako vše ostatní, vzniká, je ustanovena a udržována díky každodenním socio materiálním praktikám. </w:t>
      </w:r>
      <w:r w:rsidR="00EC72D3">
        <w:rPr>
          <w:rFonts w:ascii="Times New Roman" w:hAnsi="Times New Roman" w:cs="Times New Roman"/>
        </w:rPr>
        <w:t>Ustanovování nemoci Mol prezentuje na příkladu prvního rozhovoru pacienta s doktorem. Do té doby, dokud klient nepřišel do doktorovy kanceláře, doktor si nevyslechl jeho problémy a neprovedl tělesnou p</w:t>
      </w:r>
      <w:r w:rsidR="00E1456C">
        <w:rPr>
          <w:rFonts w:ascii="Times New Roman" w:hAnsi="Times New Roman" w:cs="Times New Roman"/>
        </w:rPr>
        <w:t>rohlídku</w:t>
      </w:r>
      <w:r w:rsidR="00EC72D3">
        <w:rPr>
          <w:rFonts w:ascii="Times New Roman" w:hAnsi="Times New Roman" w:cs="Times New Roman"/>
        </w:rPr>
        <w:t>, pacient nemoc neměl. Ta nemoc se ustanovila v nemocničním prostředí. Do té doby měl pacient pouze například problémy s</w:t>
      </w:r>
      <w:r w:rsidR="00C43403">
        <w:rPr>
          <w:rFonts w:ascii="Times New Roman" w:hAnsi="Times New Roman" w:cs="Times New Roman"/>
        </w:rPr>
        <w:t> </w:t>
      </w:r>
      <w:r w:rsidR="00EC72D3">
        <w:rPr>
          <w:rFonts w:ascii="Times New Roman" w:hAnsi="Times New Roman" w:cs="Times New Roman"/>
        </w:rPr>
        <w:t>chůzí</w:t>
      </w:r>
      <w:r w:rsidR="00C43403">
        <w:rPr>
          <w:rFonts w:ascii="Times New Roman" w:hAnsi="Times New Roman" w:cs="Times New Roman"/>
        </w:rPr>
        <w:t xml:space="preserve"> a ať už jeho tělo bylo v jakékoliv kondici, nemoc se ustanovila až v nemocnici. K ustanovení nemoci </w:t>
      </w:r>
      <w:r w:rsidR="00C43403">
        <w:rPr>
          <w:rFonts w:ascii="Times New Roman" w:hAnsi="Times New Roman" w:cs="Times New Roman"/>
        </w:rPr>
        <w:lastRenderedPageBreak/>
        <w:t xml:space="preserve">jsou tedy zapotřebí minimálně dva lidé – doktor a pacient. A zároveň mnoho dalších neživých objektů, které hrají v dělání nemoci větší či menší roli, jako například stůl, židle nebo doporučení od obvodního lékaře. </w:t>
      </w:r>
    </w:p>
    <w:bookmarkEnd w:id="3"/>
    <w:p w14:paraId="525AEF1F" w14:textId="77777777" w:rsidR="007C6762" w:rsidRDefault="007C6762" w:rsidP="00F16514">
      <w:pPr>
        <w:spacing w:after="0" w:line="240" w:lineRule="auto"/>
        <w:rPr>
          <w:rFonts w:ascii="Times New Roman" w:hAnsi="Times New Roman" w:cs="Times New Roman"/>
        </w:rPr>
      </w:pPr>
    </w:p>
    <w:p w14:paraId="257AA87E" w14:textId="059EF19C" w:rsidR="007C6762" w:rsidRPr="00E403E9" w:rsidRDefault="00770DA3" w:rsidP="00F16514">
      <w:pPr>
        <w:spacing w:after="0" w:line="240" w:lineRule="auto"/>
        <w:rPr>
          <w:rFonts w:ascii="Times New Roman" w:hAnsi="Times New Roman" w:cs="Times New Roman"/>
          <w:b/>
          <w:bCs/>
        </w:rPr>
      </w:pPr>
      <w:r>
        <w:rPr>
          <w:rFonts w:ascii="Times New Roman" w:hAnsi="Times New Roman" w:cs="Times New Roman"/>
          <w:b/>
          <w:bCs/>
        </w:rPr>
        <w:t>Nemoc neexistuje sama</w:t>
      </w:r>
    </w:p>
    <w:p w14:paraId="1DD0EE29" w14:textId="605EEEEB" w:rsidR="007C6762" w:rsidRDefault="00EF0245" w:rsidP="00F16514">
      <w:pPr>
        <w:spacing w:after="0" w:line="240" w:lineRule="auto"/>
        <w:rPr>
          <w:rFonts w:ascii="Times New Roman" w:hAnsi="Times New Roman" w:cs="Times New Roman"/>
        </w:rPr>
      </w:pPr>
      <w:bookmarkStart w:id="4" w:name="_Hlk184652830"/>
      <w:r>
        <w:rPr>
          <w:rFonts w:ascii="Times New Roman" w:hAnsi="Times New Roman" w:cs="Times New Roman"/>
        </w:rPr>
        <w:t>Podle Annemarie Mol nic neexistuje singulárně, dokud je to zahrnuto do praktik, díky kterým je to udržováno. Ani nemoc nestojí sama o sobě, ale je součástí širšího systému aktérů</w:t>
      </w:r>
      <w:r w:rsidRPr="00EF0245">
        <w:rPr>
          <w:rFonts w:ascii="Times New Roman" w:hAnsi="Times New Roman" w:cs="Times New Roman"/>
        </w:rPr>
        <w:t>.</w:t>
      </w:r>
      <w:r w:rsidR="00E403E9">
        <w:rPr>
          <w:rFonts w:ascii="Times New Roman" w:hAnsi="Times New Roman" w:cs="Times New Roman"/>
        </w:rPr>
        <w:t xml:space="preserve"> </w:t>
      </w:r>
      <w:r>
        <w:rPr>
          <w:rFonts w:ascii="Times New Roman" w:hAnsi="Times New Roman" w:cs="Times New Roman"/>
        </w:rPr>
        <w:t>Tento argument Mol demonstruje na příkladu z patologie. Patolog</w:t>
      </w:r>
      <w:r w:rsidR="00E403E9">
        <w:rPr>
          <w:rFonts w:ascii="Times New Roman" w:hAnsi="Times New Roman" w:cs="Times New Roman"/>
        </w:rPr>
        <w:t xml:space="preserve"> je schopen vidět nemoc pouze </w:t>
      </w:r>
      <w:r w:rsidR="00E15D10">
        <w:rPr>
          <w:rFonts w:ascii="Times New Roman" w:hAnsi="Times New Roman" w:cs="Times New Roman"/>
        </w:rPr>
        <w:t>pod</w:t>
      </w:r>
      <w:r w:rsidR="00E403E9">
        <w:rPr>
          <w:rFonts w:ascii="Times New Roman" w:hAnsi="Times New Roman" w:cs="Times New Roman"/>
        </w:rPr>
        <w:t xml:space="preserve"> mikroskopem. To znamená, že bez této technologie, pouhým zrakem, by příznak aterosklerózy, tedy zesílenou cévní stěnu, neviděl.</w:t>
      </w:r>
      <w:r w:rsidR="001B0829">
        <w:rPr>
          <w:rFonts w:ascii="Times New Roman" w:hAnsi="Times New Roman" w:cs="Times New Roman"/>
        </w:rPr>
        <w:t xml:space="preserve"> A ne pouze bez mikroskopu, ale k tomu, aby mohl nemoc vidět, je zapotřebí práce chirurga, který končetinu amputuje, nástroje, které v operaci využil, práce technika, který tkáň naporcuje, pinzeta, nůž, podložka, sklíčka mikroskopu, práce patologa a mnoho dalšího.</w:t>
      </w:r>
      <w:r w:rsidR="00E403E9">
        <w:rPr>
          <w:rFonts w:ascii="Times New Roman" w:hAnsi="Times New Roman" w:cs="Times New Roman"/>
        </w:rPr>
        <w:t xml:space="preserve"> V tom případě nemoc nestojí sama, je závislá na mnoha </w:t>
      </w:r>
      <w:r w:rsidR="00C82959">
        <w:rPr>
          <w:rFonts w:ascii="Times New Roman" w:hAnsi="Times New Roman" w:cs="Times New Roman"/>
        </w:rPr>
        <w:t>aktérech, ať už živých, či neživých.</w:t>
      </w:r>
      <w:r w:rsidR="001B0829">
        <w:rPr>
          <w:rFonts w:ascii="Times New Roman" w:hAnsi="Times New Roman" w:cs="Times New Roman"/>
        </w:rPr>
        <w:t>.</w:t>
      </w:r>
      <w:r w:rsidR="00C82959">
        <w:rPr>
          <w:rFonts w:ascii="Times New Roman" w:hAnsi="Times New Roman" w:cs="Times New Roman"/>
        </w:rPr>
        <w:t xml:space="preserve"> Nemoc</w:t>
      </w:r>
      <w:r w:rsidR="001B0829">
        <w:rPr>
          <w:rFonts w:ascii="Times New Roman" w:hAnsi="Times New Roman" w:cs="Times New Roman"/>
        </w:rPr>
        <w:t xml:space="preserve"> neexistuje sama o sobě, je závislá na všech a všem, jež jsou aktivní, když se nemoc </w:t>
      </w:r>
      <w:r w:rsidR="001B0829" w:rsidRPr="001B0829">
        <w:rPr>
          <w:rFonts w:ascii="Times New Roman" w:hAnsi="Times New Roman" w:cs="Times New Roman"/>
          <w:i/>
          <w:iCs/>
        </w:rPr>
        <w:t>dělá</w:t>
      </w:r>
      <w:r w:rsidR="001B0829">
        <w:rPr>
          <w:rFonts w:ascii="Times New Roman" w:hAnsi="Times New Roman" w:cs="Times New Roman"/>
        </w:rPr>
        <w:t>.</w:t>
      </w:r>
    </w:p>
    <w:bookmarkEnd w:id="4"/>
    <w:p w14:paraId="4C3D6D14" w14:textId="77777777" w:rsidR="007E0A17" w:rsidRDefault="007E0A17" w:rsidP="00F16514">
      <w:pPr>
        <w:spacing w:after="0" w:line="240" w:lineRule="auto"/>
        <w:rPr>
          <w:rFonts w:ascii="Times New Roman" w:hAnsi="Times New Roman" w:cs="Times New Roman"/>
        </w:rPr>
      </w:pPr>
    </w:p>
    <w:p w14:paraId="79A74E74" w14:textId="17F7594D" w:rsidR="007C6762" w:rsidRPr="00770DA3" w:rsidRDefault="007C6762" w:rsidP="00F16514">
      <w:pPr>
        <w:spacing w:after="0" w:line="240" w:lineRule="auto"/>
        <w:rPr>
          <w:rFonts w:ascii="Times New Roman" w:hAnsi="Times New Roman" w:cs="Times New Roman"/>
          <w:b/>
          <w:bCs/>
        </w:rPr>
      </w:pPr>
      <w:r w:rsidRPr="00770DA3">
        <w:rPr>
          <w:rFonts w:ascii="Times New Roman" w:hAnsi="Times New Roman" w:cs="Times New Roman"/>
          <w:b/>
          <w:bCs/>
        </w:rPr>
        <w:t>Nemocnice jako divadlo</w:t>
      </w:r>
    </w:p>
    <w:p w14:paraId="656D62FD" w14:textId="4C5E24FF" w:rsidR="00770DA3" w:rsidRPr="00C177B3" w:rsidRDefault="00770DA3" w:rsidP="00F16514">
      <w:pPr>
        <w:spacing w:after="0" w:line="240" w:lineRule="auto"/>
        <w:rPr>
          <w:rFonts w:ascii="Times New Roman" w:hAnsi="Times New Roman" w:cs="Times New Roman"/>
        </w:rPr>
      </w:pPr>
      <w:bookmarkStart w:id="5" w:name="_Hlk184652883"/>
      <w:r>
        <w:rPr>
          <w:rFonts w:ascii="Times New Roman" w:hAnsi="Times New Roman" w:cs="Times New Roman"/>
        </w:rPr>
        <w:t xml:space="preserve">Annemarie Mol se ve svém díle zamýšlela též nad jazykem, který by se měl užívat při popisu procesu </w:t>
      </w:r>
      <w:r w:rsidRPr="00770DA3">
        <w:rPr>
          <w:rFonts w:ascii="Times New Roman" w:hAnsi="Times New Roman" w:cs="Times New Roman"/>
          <w:i/>
          <w:iCs/>
        </w:rPr>
        <w:t>dělání</w:t>
      </w:r>
      <w:r>
        <w:rPr>
          <w:rFonts w:ascii="Times New Roman" w:hAnsi="Times New Roman" w:cs="Times New Roman"/>
        </w:rPr>
        <w:t xml:space="preserve"> nemoci. Říká, že nemoc je určitým způsobem pe</w:t>
      </w:r>
      <w:r w:rsidR="00C177B3">
        <w:rPr>
          <w:rFonts w:ascii="Times New Roman" w:hAnsi="Times New Roman" w:cs="Times New Roman"/>
        </w:rPr>
        <w:t>r</w:t>
      </w:r>
      <w:r>
        <w:rPr>
          <w:rFonts w:ascii="Times New Roman" w:hAnsi="Times New Roman" w:cs="Times New Roman"/>
        </w:rPr>
        <w:t>forma</w:t>
      </w:r>
      <w:r w:rsidR="00C177B3">
        <w:rPr>
          <w:rFonts w:ascii="Times New Roman" w:hAnsi="Times New Roman" w:cs="Times New Roman"/>
        </w:rPr>
        <w:t>n</w:t>
      </w:r>
      <w:r>
        <w:rPr>
          <w:rFonts w:ascii="Times New Roman" w:hAnsi="Times New Roman" w:cs="Times New Roman"/>
        </w:rPr>
        <w:t xml:space="preserve">ce, že vše, co se kolem nemoci děje, může být chápáno jako představení. Zdůrazňuje výhody, které slovo </w:t>
      </w:r>
      <w:r w:rsidR="00C177B3">
        <w:rPr>
          <w:rFonts w:ascii="Times New Roman" w:hAnsi="Times New Roman" w:cs="Times New Roman"/>
        </w:rPr>
        <w:t xml:space="preserve">performance k chápání dělání nemoci nabízí. Těmito výhodami může být například analogie scénáře. Někdy je u některého zdravotního stavu jasně dán postup (scénář) v tom případě se aktéři řídí podle něj. Pokud však postup určen není, musí doktoři a pacienti improvizovat. Navíc tento koncept zvýrazňuje důležitost všech aktérů na </w:t>
      </w:r>
      <w:r w:rsidR="00C177B3" w:rsidRPr="00C177B3">
        <w:rPr>
          <w:rFonts w:ascii="Times New Roman" w:hAnsi="Times New Roman" w:cs="Times New Roman"/>
        </w:rPr>
        <w:t>„pódiu″, a to j</w:t>
      </w:r>
      <w:r w:rsidR="00C177B3">
        <w:rPr>
          <w:rFonts w:ascii="Times New Roman" w:hAnsi="Times New Roman" w:cs="Times New Roman"/>
        </w:rPr>
        <w:t xml:space="preserve">ak živých, tak neživých. Na pódiu jsou rekvizity, tedy medicínské objekty, technologie a nástroje, stejně důležití jako herci, tedy pacienti a nemocniční personál. Zároveň však tato analogie přináší i určité </w:t>
      </w:r>
      <w:r w:rsidR="00E502FD">
        <w:rPr>
          <w:rFonts w:ascii="Times New Roman" w:hAnsi="Times New Roman" w:cs="Times New Roman"/>
        </w:rPr>
        <w:t>nebezpečí,</w:t>
      </w:r>
      <w:r w:rsidR="00C177B3">
        <w:rPr>
          <w:rFonts w:ascii="Times New Roman" w:hAnsi="Times New Roman" w:cs="Times New Roman"/>
        </w:rPr>
        <w:t xml:space="preserve"> a to například riziko toho, že lze chápat pódium jako něco, co se děje jen na oko a za oponou probíhá něco skutečného, co má zůstat skryto před zrakem diváků. Kvůli těmto komplikacím proto Mol vybírá do svého pojetí nemocí jiný pojem, který nemá tak dlouhou akademickou historii, aby mohl být vyložen jiným způsobem, a to anglické slovo </w:t>
      </w:r>
      <w:r w:rsidR="00C177B3" w:rsidRPr="00C177B3">
        <w:rPr>
          <w:rFonts w:ascii="Times New Roman" w:hAnsi="Times New Roman" w:cs="Times New Roman"/>
          <w:i/>
          <w:iCs/>
        </w:rPr>
        <w:t>enact</w:t>
      </w:r>
      <w:r w:rsidR="00C177B3">
        <w:rPr>
          <w:rFonts w:ascii="Times New Roman" w:hAnsi="Times New Roman" w:cs="Times New Roman"/>
          <w:i/>
          <w:iCs/>
        </w:rPr>
        <w:t xml:space="preserve">, </w:t>
      </w:r>
      <w:r w:rsidR="00C177B3">
        <w:rPr>
          <w:rFonts w:ascii="Times New Roman" w:hAnsi="Times New Roman" w:cs="Times New Roman"/>
        </w:rPr>
        <w:t xml:space="preserve">což jsem přeložila jako </w:t>
      </w:r>
      <w:r w:rsidR="00C177B3" w:rsidRPr="00E502FD">
        <w:rPr>
          <w:rFonts w:ascii="Times New Roman" w:hAnsi="Times New Roman" w:cs="Times New Roman"/>
          <w:i/>
          <w:iCs/>
        </w:rPr>
        <w:t>ustanovit</w:t>
      </w:r>
      <w:r w:rsidR="00C177B3">
        <w:rPr>
          <w:rFonts w:ascii="Times New Roman" w:hAnsi="Times New Roman" w:cs="Times New Roman"/>
        </w:rPr>
        <w:t xml:space="preserve">. </w:t>
      </w:r>
      <w:r w:rsidR="00E502FD">
        <w:rPr>
          <w:rFonts w:ascii="Times New Roman" w:hAnsi="Times New Roman" w:cs="Times New Roman"/>
        </w:rPr>
        <w:t>Z tohoto konceptu vyplívá, že nemoc je aktivně utvářena praktikami, ze kterých též vzniká.</w:t>
      </w:r>
    </w:p>
    <w:bookmarkEnd w:id="5"/>
    <w:p w14:paraId="08BDF88A" w14:textId="3C5C3D25" w:rsidR="00996B6F" w:rsidRDefault="00996B6F" w:rsidP="00F16514">
      <w:pPr>
        <w:spacing w:after="0" w:line="240" w:lineRule="auto"/>
        <w:rPr>
          <w:rFonts w:ascii="Times New Roman" w:hAnsi="Times New Roman" w:cs="Times New Roman"/>
        </w:rPr>
      </w:pPr>
    </w:p>
    <w:p w14:paraId="29E62C9A" w14:textId="1321A3FF" w:rsidR="00996B6F" w:rsidRPr="00996B6F" w:rsidRDefault="00996B6F" w:rsidP="00996B6F">
      <w:pPr>
        <w:spacing w:after="0" w:line="240" w:lineRule="auto"/>
        <w:jc w:val="center"/>
        <w:rPr>
          <w:rFonts w:ascii="Times New Roman" w:hAnsi="Times New Roman" w:cs="Times New Roman"/>
          <w:b/>
          <w:bCs/>
          <w:sz w:val="28"/>
          <w:szCs w:val="28"/>
        </w:rPr>
      </w:pPr>
      <w:r w:rsidRPr="00996B6F">
        <w:rPr>
          <w:rFonts w:ascii="Times New Roman" w:hAnsi="Times New Roman" w:cs="Times New Roman"/>
          <w:b/>
          <w:bCs/>
          <w:sz w:val="28"/>
          <w:szCs w:val="28"/>
        </w:rPr>
        <w:t>Vztáhnutí k četbě od Judith Okely</w:t>
      </w:r>
    </w:p>
    <w:p w14:paraId="01CA35B2" w14:textId="6106BC5B" w:rsidR="00996B6F" w:rsidRDefault="00996B6F" w:rsidP="00F16514">
      <w:pPr>
        <w:spacing w:after="0" w:line="240" w:lineRule="auto"/>
        <w:rPr>
          <w:rFonts w:ascii="Times New Roman" w:hAnsi="Times New Roman" w:cs="Times New Roman"/>
          <w:b/>
          <w:bCs/>
        </w:rPr>
      </w:pPr>
      <w:r>
        <w:rPr>
          <w:rFonts w:ascii="Times New Roman" w:hAnsi="Times New Roman" w:cs="Times New Roman"/>
          <w:b/>
          <w:bCs/>
        </w:rPr>
        <w:t>Observace nebo participace?</w:t>
      </w:r>
    </w:p>
    <w:p w14:paraId="731C771E" w14:textId="3F5A225F" w:rsidR="00451FCD" w:rsidRDefault="00451FCD" w:rsidP="00F16514">
      <w:pPr>
        <w:spacing w:after="0" w:line="240" w:lineRule="auto"/>
        <w:rPr>
          <w:rFonts w:ascii="Times New Roman" w:hAnsi="Times New Roman" w:cs="Times New Roman"/>
        </w:rPr>
      </w:pPr>
      <w:r>
        <w:rPr>
          <w:rFonts w:ascii="Times New Roman" w:hAnsi="Times New Roman" w:cs="Times New Roman"/>
        </w:rPr>
        <w:t xml:space="preserve">Judith Okely kritizuje tradiční presumpci antropologa jako neutrálního pozorovatele, jenž je odtržen od dění v terénu, aby nedošlo ke </w:t>
      </w:r>
      <w:r>
        <w:rPr>
          <w:rFonts w:ascii="Calibri" w:hAnsi="Calibri" w:cs="Calibri"/>
        </w:rPr>
        <w:t>„</w:t>
      </w:r>
      <w:r>
        <w:rPr>
          <w:rFonts w:ascii="Times New Roman" w:hAnsi="Times New Roman" w:cs="Times New Roman"/>
        </w:rPr>
        <w:t>kontaminaci dat</w:t>
      </w:r>
      <w:r>
        <w:rPr>
          <w:rFonts w:ascii="Calibri" w:hAnsi="Calibri" w:cs="Calibri"/>
        </w:rPr>
        <w:t>″</w:t>
      </w:r>
      <w:r>
        <w:rPr>
          <w:rFonts w:ascii="Times New Roman" w:hAnsi="Times New Roman" w:cs="Times New Roman"/>
        </w:rPr>
        <w:t xml:space="preserve"> a vyzdvihuje postup, který tuto představu odmítá a tím je zúčastněné pozorování (Okely 2012 :15-16). </w:t>
      </w:r>
      <w:r w:rsidR="00CC4EE4">
        <w:rPr>
          <w:rFonts w:ascii="Times New Roman" w:hAnsi="Times New Roman" w:cs="Times New Roman"/>
        </w:rPr>
        <w:t xml:space="preserve">Do dění nezapojený pozorovatel ve skutečnosti může způsobit více škody na </w:t>
      </w:r>
      <w:r w:rsidR="009B22ED">
        <w:rPr>
          <w:rFonts w:ascii="Times New Roman" w:hAnsi="Times New Roman" w:cs="Times New Roman"/>
        </w:rPr>
        <w:t>výzkumu</w:t>
      </w:r>
      <w:r w:rsidR="00CC4EE4">
        <w:rPr>
          <w:rFonts w:ascii="Times New Roman" w:hAnsi="Times New Roman" w:cs="Times New Roman"/>
        </w:rPr>
        <w:t xml:space="preserve"> nežli užitku. Může více transformovat kontext prostředí, jelikož jeho outsiderský status může být participanty chápán jako kritik nebo </w:t>
      </w:r>
      <w:r w:rsidR="00CC4EE4">
        <w:rPr>
          <w:rFonts w:ascii="Calibri" w:hAnsi="Calibri" w:cs="Calibri"/>
        </w:rPr>
        <w:t>„</w:t>
      </w:r>
      <w:r w:rsidR="00CC4EE4">
        <w:rPr>
          <w:rFonts w:ascii="Times New Roman" w:hAnsi="Times New Roman" w:cs="Times New Roman"/>
        </w:rPr>
        <w:t>šmírák</w:t>
      </w:r>
      <w:r w:rsidR="00CC4EE4">
        <w:rPr>
          <w:rFonts w:ascii="Calibri" w:hAnsi="Calibri" w:cs="Calibri"/>
        </w:rPr>
        <w:t xml:space="preserve">″ </w:t>
      </w:r>
      <w:r w:rsidR="00CC4EE4">
        <w:rPr>
          <w:rFonts w:ascii="Times New Roman" w:hAnsi="Times New Roman" w:cs="Times New Roman"/>
        </w:rPr>
        <w:t xml:space="preserve">(Okely 2012 :77). </w:t>
      </w:r>
      <w:r w:rsidR="00996B6F">
        <w:rPr>
          <w:rFonts w:ascii="Times New Roman" w:hAnsi="Times New Roman" w:cs="Times New Roman"/>
        </w:rPr>
        <w:t>Annemarie Mol popisuje, že v terénu byla pozorovatelem</w:t>
      </w:r>
      <w:r w:rsidR="00C35364">
        <w:rPr>
          <w:rFonts w:ascii="Times New Roman" w:hAnsi="Times New Roman" w:cs="Times New Roman"/>
        </w:rPr>
        <w:t xml:space="preserve"> a že její práce byla pozorovat dění v</w:t>
      </w:r>
      <w:r w:rsidR="00863BD0">
        <w:rPr>
          <w:rFonts w:ascii="Times New Roman" w:hAnsi="Times New Roman" w:cs="Times New Roman"/>
        </w:rPr>
        <w:t> </w:t>
      </w:r>
      <w:r w:rsidR="00C35364">
        <w:rPr>
          <w:rFonts w:ascii="Times New Roman" w:hAnsi="Times New Roman" w:cs="Times New Roman"/>
        </w:rPr>
        <w:t>terénu</w:t>
      </w:r>
      <w:r w:rsidR="00863BD0">
        <w:rPr>
          <w:rFonts w:ascii="Times New Roman" w:hAnsi="Times New Roman" w:cs="Times New Roman"/>
        </w:rPr>
        <w:t xml:space="preserve">. </w:t>
      </w:r>
      <w:r w:rsidR="00CC4EE4">
        <w:rPr>
          <w:rFonts w:ascii="Times New Roman" w:hAnsi="Times New Roman" w:cs="Times New Roman"/>
        </w:rPr>
        <w:t>Domnívám se však</w:t>
      </w:r>
      <w:r w:rsidR="003E2ED8">
        <w:rPr>
          <w:rFonts w:ascii="Times New Roman" w:hAnsi="Times New Roman" w:cs="Times New Roman"/>
        </w:rPr>
        <w:t>, že Mol výzkumná metoda se neopírala o tuto tradiční představu</w:t>
      </w:r>
      <w:r>
        <w:rPr>
          <w:rFonts w:ascii="Times New Roman" w:hAnsi="Times New Roman" w:cs="Times New Roman"/>
        </w:rPr>
        <w:t xml:space="preserve"> toho, že účastnění se na dění v terénu by mohl</w:t>
      </w:r>
      <w:r w:rsidR="00CC4EE4">
        <w:rPr>
          <w:rFonts w:ascii="Times New Roman" w:hAnsi="Times New Roman" w:cs="Times New Roman"/>
        </w:rPr>
        <w:t>o</w:t>
      </w:r>
      <w:r>
        <w:rPr>
          <w:rFonts w:ascii="Times New Roman" w:hAnsi="Times New Roman" w:cs="Times New Roman"/>
        </w:rPr>
        <w:t xml:space="preserve"> mít za následek kontaminaci dat, či to, že objektivita je něco, čeho lze v etnografickém výzkumu dosáhnout, přestože se v jejím textu nezmiňuje o zúčastněném pozorování, nýbrž pouze o pozorování. Je</w:t>
      </w:r>
      <w:r w:rsidR="00CC4EE4">
        <w:rPr>
          <w:rFonts w:ascii="Times New Roman" w:hAnsi="Times New Roman" w:cs="Times New Roman"/>
        </w:rPr>
        <w:t xml:space="preserve"> totiž</w:t>
      </w:r>
      <w:r>
        <w:rPr>
          <w:rFonts w:ascii="Times New Roman" w:hAnsi="Times New Roman" w:cs="Times New Roman"/>
        </w:rPr>
        <w:t xml:space="preserve"> diskutabilní, do jaké míry by Mol vůbec mohla být zúčastněným pozorovatelem</w:t>
      </w:r>
      <w:r w:rsidR="00CC4EE4">
        <w:rPr>
          <w:rFonts w:ascii="Times New Roman" w:hAnsi="Times New Roman" w:cs="Times New Roman"/>
        </w:rPr>
        <w:t>, tuto myšlenku rozvádím v následujícím odstavci</w:t>
      </w:r>
      <w:r>
        <w:rPr>
          <w:rFonts w:ascii="Times New Roman" w:hAnsi="Times New Roman" w:cs="Times New Roman"/>
        </w:rPr>
        <w:t xml:space="preserve">. </w:t>
      </w:r>
      <w:r w:rsidR="00CC4EE4">
        <w:rPr>
          <w:rFonts w:ascii="Times New Roman" w:hAnsi="Times New Roman" w:cs="Times New Roman"/>
        </w:rPr>
        <w:t>Podle Okely však zúčastněné pozorování neobnáší pouze observaci, interakci s</w:t>
      </w:r>
      <w:r w:rsidR="00D91F17">
        <w:rPr>
          <w:rFonts w:ascii="Times New Roman" w:hAnsi="Times New Roman" w:cs="Times New Roman"/>
        </w:rPr>
        <w:t> </w:t>
      </w:r>
      <w:r w:rsidR="00CC4EE4">
        <w:rPr>
          <w:rFonts w:ascii="Times New Roman" w:hAnsi="Times New Roman" w:cs="Times New Roman"/>
        </w:rPr>
        <w:t>lidmi</w:t>
      </w:r>
      <w:r w:rsidR="00D91F17">
        <w:rPr>
          <w:rFonts w:ascii="Times New Roman" w:hAnsi="Times New Roman" w:cs="Times New Roman"/>
        </w:rPr>
        <w:t xml:space="preserve"> a společné sdílení prostoru, ale též poznávání terénu skrze tělo a pomocí všech smyslů (Okely </w:t>
      </w:r>
      <w:r w:rsidR="00D91F17">
        <w:rPr>
          <w:rFonts w:ascii="Times New Roman" w:hAnsi="Times New Roman" w:cs="Times New Roman"/>
        </w:rPr>
        <w:lastRenderedPageBreak/>
        <w:t xml:space="preserve">2012 :77). Nemyslím si, že Mol nezmiňuje zúčastněné pozorování z toho důvodu, že by věřila ve zmíněné tradiční etnografické postupy zdůrazňující objektivitu výzkumníka a nezasahování do dění, ale kvůli tomu, že neměla možnost se fyzicky podílet na </w:t>
      </w:r>
      <w:r w:rsidR="00C82959">
        <w:rPr>
          <w:rFonts w:ascii="Times New Roman" w:hAnsi="Times New Roman" w:cs="Times New Roman"/>
        </w:rPr>
        <w:t xml:space="preserve">veškerých </w:t>
      </w:r>
      <w:r w:rsidR="00D91F17">
        <w:rPr>
          <w:rFonts w:ascii="Times New Roman" w:hAnsi="Times New Roman" w:cs="Times New Roman"/>
        </w:rPr>
        <w:t>praktikách odehrávajících se v nemocnici. Dále si ani nemyslím, že by se o zúčastněné pozorování nejednalo zpravidla vždy, Mol totiž například na patologii nahlížela spolu se zaměstnancem do mikroskopu, aby se podívala na zesílené cévní stěny. Pokud by byla pouze pozorovatelem, sama jen pozoruje patology, jak se oni dívají skrze mikroskop.</w:t>
      </w:r>
    </w:p>
    <w:p w14:paraId="2604900C" w14:textId="77777777" w:rsidR="003D08C7" w:rsidRDefault="003D08C7" w:rsidP="00F16514">
      <w:pPr>
        <w:spacing w:after="0" w:line="240" w:lineRule="auto"/>
        <w:rPr>
          <w:rFonts w:ascii="Times New Roman" w:hAnsi="Times New Roman" w:cs="Times New Roman"/>
        </w:rPr>
      </w:pPr>
    </w:p>
    <w:p w14:paraId="40E4D73F" w14:textId="376A34AF" w:rsidR="003D08C7" w:rsidRPr="00F968FF" w:rsidRDefault="00F968FF" w:rsidP="00F16514">
      <w:pPr>
        <w:spacing w:after="0" w:line="240" w:lineRule="auto"/>
        <w:rPr>
          <w:rFonts w:ascii="Times New Roman" w:hAnsi="Times New Roman" w:cs="Times New Roman"/>
          <w:b/>
          <w:bCs/>
        </w:rPr>
      </w:pPr>
      <w:r w:rsidRPr="00F968FF">
        <w:rPr>
          <w:rFonts w:ascii="Times New Roman" w:hAnsi="Times New Roman" w:cs="Times New Roman"/>
          <w:b/>
          <w:bCs/>
        </w:rPr>
        <w:t>Ztělesněné vědění</w:t>
      </w:r>
    </w:p>
    <w:p w14:paraId="3D742039" w14:textId="24D082CC" w:rsidR="00996B6F" w:rsidRDefault="003D08C7" w:rsidP="00F16514">
      <w:pPr>
        <w:spacing w:after="0" w:line="240" w:lineRule="auto"/>
        <w:rPr>
          <w:rFonts w:ascii="Times New Roman" w:hAnsi="Times New Roman" w:cs="Times New Roman"/>
        </w:rPr>
      </w:pPr>
      <w:r>
        <w:rPr>
          <w:rFonts w:ascii="Times New Roman" w:hAnsi="Times New Roman" w:cs="Times New Roman"/>
        </w:rPr>
        <w:t>V</w:t>
      </w:r>
      <w:r w:rsidR="00F968FF">
        <w:rPr>
          <w:rFonts w:ascii="Times New Roman" w:hAnsi="Times New Roman" w:cs="Times New Roman"/>
        </w:rPr>
        <w:t xml:space="preserve"> páté a </w:t>
      </w:r>
      <w:r>
        <w:rPr>
          <w:rFonts w:ascii="Times New Roman" w:hAnsi="Times New Roman" w:cs="Times New Roman"/>
        </w:rPr>
        <w:t>šesté kapitole knih</w:t>
      </w:r>
      <w:r w:rsidR="00F968FF">
        <w:rPr>
          <w:rFonts w:ascii="Times New Roman" w:hAnsi="Times New Roman" w:cs="Times New Roman"/>
        </w:rPr>
        <w:t xml:space="preserve">y </w:t>
      </w:r>
      <w:r w:rsidR="00F968FF" w:rsidRPr="00F968FF">
        <w:rPr>
          <w:rFonts w:ascii="Times New Roman" w:hAnsi="Times New Roman" w:cs="Times New Roman"/>
        </w:rPr>
        <w:t xml:space="preserve">. </w:t>
      </w:r>
      <w:r w:rsidR="00F968FF" w:rsidRPr="00F968FF">
        <w:rPr>
          <w:rFonts w:ascii="Times New Roman" w:hAnsi="Times New Roman" w:cs="Times New Roman"/>
          <w:i/>
          <w:iCs/>
        </w:rPr>
        <w:t>Anthropological Practice. Fieldwork and the Ethnographic Method</w:t>
      </w:r>
      <w:r w:rsidR="00F968FF">
        <w:rPr>
          <w:rFonts w:ascii="Times New Roman" w:hAnsi="Times New Roman" w:cs="Times New Roman"/>
          <w:i/>
          <w:iCs/>
        </w:rPr>
        <w:t xml:space="preserve"> </w:t>
      </w:r>
      <w:r w:rsidR="00F968FF">
        <w:rPr>
          <w:rFonts w:ascii="Times New Roman" w:hAnsi="Times New Roman" w:cs="Times New Roman"/>
        </w:rPr>
        <w:t xml:space="preserve">(2012) </w:t>
      </w:r>
      <w:r w:rsidRPr="00F968FF">
        <w:rPr>
          <w:rFonts w:ascii="Times New Roman" w:hAnsi="Times New Roman" w:cs="Times New Roman"/>
        </w:rPr>
        <w:t>Judith</w:t>
      </w:r>
      <w:r>
        <w:rPr>
          <w:rFonts w:ascii="Times New Roman" w:hAnsi="Times New Roman" w:cs="Times New Roman"/>
        </w:rPr>
        <w:t xml:space="preserve"> Okely diskutuje nad </w:t>
      </w:r>
      <w:r w:rsidR="00F968FF">
        <w:rPr>
          <w:rFonts w:ascii="Times New Roman" w:hAnsi="Times New Roman" w:cs="Times New Roman"/>
        </w:rPr>
        <w:t xml:space="preserve">tím, že výzkumník se nemusí dobírat vědění jen intelektuálními smysly, ale že poznává též fyzickými prožitky skrze ztělesnění své zkušenosti. </w:t>
      </w:r>
      <w:r w:rsidR="000D39E7">
        <w:rPr>
          <w:rFonts w:ascii="Times New Roman" w:hAnsi="Times New Roman" w:cs="Times New Roman"/>
        </w:rPr>
        <w:t xml:space="preserve">Účast na fyzických aktivitách, a zejména výpomoc při práci, může výzkumníkovi pomoct </w:t>
      </w:r>
      <w:r w:rsidR="001F5742">
        <w:rPr>
          <w:rFonts w:ascii="Times New Roman" w:hAnsi="Times New Roman" w:cs="Times New Roman"/>
        </w:rPr>
        <w:t>překonat hranice mezi ním a participanty výzkumu, lépe se integrovat do terénu a být méně vnímaný jako outsider a dosáhnout důvěry a též lepšího pochopení a vhledu do života lidí. (Okely 2012 :87-90). V prostředí, kde Annemarie Mol prováděla svůj výzkum, je však do jisté míry nemožné se plně účastnit na všech fyzických aktivitách, které v nemocnici probíhají</w:t>
      </w:r>
      <w:r w:rsidR="00BB6A8E">
        <w:rPr>
          <w:rFonts w:ascii="Times New Roman" w:hAnsi="Times New Roman" w:cs="Times New Roman"/>
        </w:rPr>
        <w:t xml:space="preserve">. </w:t>
      </w:r>
      <w:r w:rsidR="004A7D1D">
        <w:rPr>
          <w:rFonts w:ascii="Times New Roman" w:hAnsi="Times New Roman" w:cs="Times New Roman"/>
        </w:rPr>
        <w:t>Přesto, že má medicínské vzdělání, nepřísluší jí jako někomu, kdo není v nemocnici zaměstnaný a nemá určitou kvalifikaci, vykonávat stejnou práci, jako doktoři, chirurgové nebo patologové.</w:t>
      </w:r>
      <w:r w:rsidR="00406756">
        <w:rPr>
          <w:rFonts w:ascii="Times New Roman" w:hAnsi="Times New Roman" w:cs="Times New Roman"/>
        </w:rPr>
        <w:t xml:space="preserve"> Stejným způsobem nemohla fyzicky poznat bolest, kterou si pacienti s aterosklerózou prochází, jelikož jí sama netrpěla.</w:t>
      </w:r>
      <w:r w:rsidR="004A7D1D">
        <w:rPr>
          <w:rFonts w:ascii="Times New Roman" w:hAnsi="Times New Roman" w:cs="Times New Roman"/>
        </w:rPr>
        <w:t xml:space="preserve"> Proto usuzuji, že poznávání skrze tělesnost bylo v tomto výzkumu oprávněně upozaděno, ne-li</w:t>
      </w:r>
      <w:r w:rsidR="005636CC">
        <w:rPr>
          <w:rFonts w:ascii="Times New Roman" w:hAnsi="Times New Roman" w:cs="Times New Roman"/>
        </w:rPr>
        <w:t xml:space="preserve"> v některých případech</w:t>
      </w:r>
      <w:r w:rsidR="004A7D1D">
        <w:rPr>
          <w:rFonts w:ascii="Times New Roman" w:hAnsi="Times New Roman" w:cs="Times New Roman"/>
        </w:rPr>
        <w:t xml:space="preserve"> vynecháno.</w:t>
      </w:r>
      <w:r w:rsidR="005636CC">
        <w:rPr>
          <w:rFonts w:ascii="Times New Roman" w:hAnsi="Times New Roman" w:cs="Times New Roman"/>
        </w:rPr>
        <w:t xml:space="preserve"> </w:t>
      </w:r>
      <w:r w:rsidR="00704019">
        <w:rPr>
          <w:rFonts w:ascii="Times New Roman" w:hAnsi="Times New Roman" w:cs="Times New Roman"/>
        </w:rPr>
        <w:t>V prvních dvou kapitolách se její poznávání skrze tělesnost objevovala pouze na patologii u zkoumání aterosklerózy pod mikroskopem.</w:t>
      </w:r>
    </w:p>
    <w:p w14:paraId="33EDF9C2" w14:textId="77777777" w:rsidR="00172D80" w:rsidRPr="00996B6F" w:rsidRDefault="00172D80" w:rsidP="00F16514">
      <w:pPr>
        <w:spacing w:after="0" w:line="240" w:lineRule="auto"/>
        <w:rPr>
          <w:rFonts w:ascii="Times New Roman" w:hAnsi="Times New Roman" w:cs="Times New Roman"/>
        </w:rPr>
      </w:pPr>
    </w:p>
    <w:p w14:paraId="29E81870" w14:textId="6EE6852B" w:rsidR="007C6762" w:rsidRPr="00996B6F" w:rsidRDefault="00C52CB5" w:rsidP="00F16514">
      <w:pPr>
        <w:spacing w:after="0" w:line="240" w:lineRule="auto"/>
        <w:rPr>
          <w:rFonts w:ascii="Times New Roman" w:hAnsi="Times New Roman" w:cs="Times New Roman"/>
          <w:b/>
          <w:bCs/>
        </w:rPr>
      </w:pPr>
      <w:r w:rsidRPr="00996B6F">
        <w:rPr>
          <w:rFonts w:ascii="Times New Roman" w:hAnsi="Times New Roman" w:cs="Times New Roman"/>
          <w:b/>
          <w:bCs/>
        </w:rPr>
        <w:t>Going native</w:t>
      </w:r>
      <w:r w:rsidR="009F0CD5">
        <w:rPr>
          <w:rFonts w:ascii="Times New Roman" w:hAnsi="Times New Roman" w:cs="Times New Roman"/>
          <w:b/>
          <w:bCs/>
        </w:rPr>
        <w:t xml:space="preserve"> </w:t>
      </w:r>
    </w:p>
    <w:p w14:paraId="5A757168" w14:textId="71D17FBE" w:rsidR="00C52CB5" w:rsidRDefault="008A6530" w:rsidP="00F16514">
      <w:pPr>
        <w:spacing w:after="0" w:line="240" w:lineRule="auto"/>
        <w:rPr>
          <w:rFonts w:ascii="Times New Roman" w:hAnsi="Times New Roman" w:cs="Times New Roman"/>
        </w:rPr>
      </w:pPr>
      <w:r>
        <w:rPr>
          <w:rFonts w:ascii="Times New Roman" w:hAnsi="Times New Roman" w:cs="Times New Roman"/>
        </w:rPr>
        <w:t xml:space="preserve">Annemarie Mol na začátku své knihy popisuje, jak vypadala její přítomnost v nemocnici, kam docházela provádět výzkum. Nosila bílý plášť, jako měli doktoři, průkaz do knihovny a možnost využívat pracovní stůl v knihovně. Tato její situovanost implikuje, že mohla mít v nemocnici autoritu. </w:t>
      </w:r>
      <w:r w:rsidR="001351BA">
        <w:rPr>
          <w:rFonts w:ascii="Times New Roman" w:hAnsi="Times New Roman" w:cs="Times New Roman"/>
        </w:rPr>
        <w:t xml:space="preserve">Podle Judith Okely mohou výzkumníci, typicky v silně stratifikované společnosti, čelit očekávání odpovídat rysům členům skupiny vyššího statusu (Okely 2012 :93). </w:t>
      </w:r>
      <w:r>
        <w:rPr>
          <w:rFonts w:ascii="Times New Roman" w:hAnsi="Times New Roman" w:cs="Times New Roman"/>
        </w:rPr>
        <w:t>Nedovolím si tvrdit, že nemocnice je vysoce stratifikovaným prostředím ale podle mě nemocniční personál představuje autoritu vůči pacientům</w:t>
      </w:r>
      <w:r w:rsidR="00C70E0C">
        <w:rPr>
          <w:rFonts w:ascii="Times New Roman" w:hAnsi="Times New Roman" w:cs="Times New Roman"/>
        </w:rPr>
        <w:t xml:space="preserve"> a větší autorita bývá přisuzována právě členům vyššího statusu</w:t>
      </w:r>
      <w:r>
        <w:rPr>
          <w:rFonts w:ascii="Times New Roman" w:hAnsi="Times New Roman" w:cs="Times New Roman"/>
        </w:rPr>
        <w:t xml:space="preserve">. Mol ve své studii zkoumala jak pacienty, tak doktory, a proto měla dvě možnosti. Buď se přiblížit pacientům v každodenním oblečení, nebo doktorům v bílém plášti. </w:t>
      </w:r>
      <w:r w:rsidR="00704019">
        <w:rPr>
          <w:rFonts w:ascii="Times New Roman" w:hAnsi="Times New Roman" w:cs="Times New Roman"/>
        </w:rPr>
        <w:t xml:space="preserve">Je možné, že si vybrala bílý plášť právě kvůli tomu, že představoval autoritu. Také popisuje, že jelikož nemocnice, ve které prováděla svůj výzkum, byla univerzitní nemocnicí, pacienti byli zvyklí na přítomnost studentů. Annemarie Mol proto s personálem díky plášti lépe splynula, jelikož nemusela vysvětlovat pacientům její přítomnost, plášť to udělal za ní. Pokud by nosila běžné oblečení, pravděpodobně by vzbuzovala zvědavost nebo nervozitu u pacientů. </w:t>
      </w:r>
    </w:p>
    <w:p w14:paraId="0BB4B821" w14:textId="77777777" w:rsidR="00311117" w:rsidRDefault="00311117" w:rsidP="00F16514">
      <w:pPr>
        <w:spacing w:after="0" w:line="240" w:lineRule="auto"/>
        <w:rPr>
          <w:rFonts w:ascii="Times New Roman" w:hAnsi="Times New Roman" w:cs="Times New Roman"/>
        </w:rPr>
      </w:pPr>
    </w:p>
    <w:p w14:paraId="56319773" w14:textId="51BE90CD" w:rsidR="00C70E0C" w:rsidRPr="009F0CD5" w:rsidRDefault="00FD46C1" w:rsidP="00F16514">
      <w:pPr>
        <w:spacing w:after="0" w:line="240" w:lineRule="auto"/>
        <w:rPr>
          <w:rFonts w:ascii="Times New Roman" w:hAnsi="Times New Roman" w:cs="Times New Roman"/>
          <w:b/>
          <w:bCs/>
        </w:rPr>
      </w:pPr>
      <w:r>
        <w:rPr>
          <w:rFonts w:ascii="Times New Roman" w:hAnsi="Times New Roman" w:cs="Times New Roman"/>
          <w:b/>
          <w:bCs/>
        </w:rPr>
        <w:t>H</w:t>
      </w:r>
      <w:r w:rsidR="00CA3189">
        <w:rPr>
          <w:rFonts w:ascii="Times New Roman" w:hAnsi="Times New Roman" w:cs="Times New Roman"/>
          <w:b/>
          <w:bCs/>
        </w:rPr>
        <w:t>ranice terénu</w:t>
      </w:r>
      <w:r w:rsidR="00D81006">
        <w:rPr>
          <w:rFonts w:ascii="Times New Roman" w:hAnsi="Times New Roman" w:cs="Times New Roman"/>
          <w:b/>
          <w:bCs/>
        </w:rPr>
        <w:t xml:space="preserve"> </w:t>
      </w:r>
    </w:p>
    <w:p w14:paraId="353EA354" w14:textId="5DDDB4A3" w:rsidR="00F5478D" w:rsidRDefault="007C65A0" w:rsidP="00F16514">
      <w:pPr>
        <w:spacing w:after="0" w:line="240" w:lineRule="auto"/>
        <w:rPr>
          <w:rFonts w:ascii="Times New Roman" w:hAnsi="Times New Roman" w:cs="Times New Roman"/>
        </w:rPr>
      </w:pPr>
      <w:r>
        <w:rPr>
          <w:rFonts w:ascii="Times New Roman" w:hAnsi="Times New Roman" w:cs="Times New Roman"/>
        </w:rPr>
        <w:t>Přesto, že fyzické prostředí terénu může mít více či méně jasné hranice,</w:t>
      </w:r>
      <w:r w:rsidR="009F0CD5">
        <w:rPr>
          <w:rFonts w:ascii="Times New Roman" w:hAnsi="Times New Roman" w:cs="Times New Roman"/>
        </w:rPr>
        <w:t xml:space="preserve"> výzkumný terén jako takový je sociální konstrukcí, kterou si vytvořil antropolog a není to fixní fyzické místo (Okely 2012 :30). V práci Annemarie Mol jde tento argument Judith Okely velmi dobře pozorovat. Nemocnice jako prostředí, ve kterém se Mol fyzicky pohybovala při provádění výzkumu, má své jasné hranice – stěny nemocnice, bránu, nemocniční pozemek a podobně. Přesto však se však v průběhu výzkumu dostávala daleko za hranice nemocnice, i když je v rámci pozorování a rozhovorů nepřekračovala. Za hranice svého fyzického terénu se </w:t>
      </w:r>
      <w:r w:rsidR="009F0CD5">
        <w:rPr>
          <w:rFonts w:ascii="Times New Roman" w:hAnsi="Times New Roman" w:cs="Times New Roman"/>
        </w:rPr>
        <w:lastRenderedPageBreak/>
        <w:t xml:space="preserve">dostávala prostřednictvím zkušeností lidí, jež se jí svěřovali. Zkoumala praktiky, jakým </w:t>
      </w:r>
      <w:r w:rsidR="00404F10">
        <w:rPr>
          <w:rFonts w:ascii="Times New Roman" w:hAnsi="Times New Roman" w:cs="Times New Roman"/>
        </w:rPr>
        <w:t xml:space="preserve">je ateroskleróza uskutečňována nejen v nemocnici, ale i například na procházce se psem, při chození do schodů nebo jakýchkoliv dalších každodenních aktivitách. </w:t>
      </w:r>
      <w:r w:rsidR="00704019">
        <w:rPr>
          <w:rFonts w:ascii="Times New Roman" w:hAnsi="Times New Roman" w:cs="Times New Roman"/>
        </w:rPr>
        <w:t xml:space="preserve">Hranice jejího terénu nebyly nemocniční stěny, nýbrž všechna místa, ve kterých je ateroskleróza praktikována a uskutečňována. </w:t>
      </w:r>
    </w:p>
    <w:p w14:paraId="473CB920" w14:textId="77777777" w:rsidR="009F0CD5" w:rsidRDefault="009F0CD5" w:rsidP="00F16514">
      <w:pPr>
        <w:spacing w:after="0" w:line="240" w:lineRule="auto"/>
        <w:rPr>
          <w:rFonts w:ascii="Times New Roman" w:hAnsi="Times New Roman" w:cs="Times New Roman"/>
        </w:rPr>
      </w:pPr>
    </w:p>
    <w:p w14:paraId="04138623" w14:textId="6D171308" w:rsidR="00C74532" w:rsidRPr="00F25A14" w:rsidRDefault="00C74532" w:rsidP="00F16514">
      <w:pPr>
        <w:spacing w:after="0" w:line="240" w:lineRule="auto"/>
        <w:rPr>
          <w:rFonts w:ascii="Times New Roman" w:hAnsi="Times New Roman" w:cs="Times New Roman"/>
          <w:b/>
          <w:bCs/>
        </w:rPr>
      </w:pPr>
      <w:r w:rsidRPr="00F25A14">
        <w:rPr>
          <w:rFonts w:ascii="Times New Roman" w:hAnsi="Times New Roman" w:cs="Times New Roman"/>
          <w:b/>
          <w:bCs/>
        </w:rPr>
        <w:t>Gender</w:t>
      </w:r>
      <w:r w:rsidR="00996033">
        <w:rPr>
          <w:rFonts w:ascii="Times New Roman" w:hAnsi="Times New Roman" w:cs="Times New Roman"/>
          <w:b/>
          <w:bCs/>
        </w:rPr>
        <w:t>ová identita</w:t>
      </w:r>
      <w:r w:rsidR="001F7E31">
        <w:rPr>
          <w:rFonts w:ascii="Times New Roman" w:hAnsi="Times New Roman" w:cs="Times New Roman"/>
          <w:b/>
          <w:bCs/>
        </w:rPr>
        <w:t xml:space="preserve"> a reflexe vlastní situovannosti</w:t>
      </w:r>
    </w:p>
    <w:p w14:paraId="6ACE8F11" w14:textId="7F40F5D0" w:rsidR="00C74532" w:rsidRDefault="00C74532" w:rsidP="00F16514">
      <w:pPr>
        <w:spacing w:after="0" w:line="240" w:lineRule="auto"/>
        <w:rPr>
          <w:rFonts w:ascii="Times New Roman" w:hAnsi="Times New Roman" w:cs="Times New Roman"/>
        </w:rPr>
      </w:pPr>
      <w:r>
        <w:rPr>
          <w:rFonts w:ascii="Times New Roman" w:hAnsi="Times New Roman" w:cs="Times New Roman"/>
        </w:rPr>
        <w:t xml:space="preserve">Podle Judith Okely výzkumníkova genderová </w:t>
      </w:r>
      <w:r w:rsidR="00996033">
        <w:rPr>
          <w:rFonts w:ascii="Times New Roman" w:hAnsi="Times New Roman" w:cs="Times New Roman"/>
        </w:rPr>
        <w:t>identita</w:t>
      </w:r>
      <w:r>
        <w:rPr>
          <w:rFonts w:ascii="Times New Roman" w:hAnsi="Times New Roman" w:cs="Times New Roman"/>
        </w:rPr>
        <w:t xml:space="preserve"> ovlivňuje přístup k informacím, zkušenosti a celé výstupy výzkumu</w:t>
      </w:r>
      <w:r w:rsidR="00996033">
        <w:rPr>
          <w:rFonts w:ascii="Times New Roman" w:hAnsi="Times New Roman" w:cs="Times New Roman"/>
        </w:rPr>
        <w:t xml:space="preserve">. Ženy mohou být, při vstupu do terénu, vnímané jako méně nebezpečné oproti mužům, a proto se mohou setkat se snazším přijetím, Zároveň však mohou být vnímané jako více zranitelné a díky tomu se ocitnout v nebezpečných situacích </w:t>
      </w:r>
      <w:r>
        <w:rPr>
          <w:rFonts w:ascii="Times New Roman" w:hAnsi="Times New Roman" w:cs="Times New Roman"/>
        </w:rPr>
        <w:t xml:space="preserve">(Okely 2012 :109-111). </w:t>
      </w:r>
      <w:r w:rsidR="00996033">
        <w:rPr>
          <w:rFonts w:ascii="Times New Roman" w:hAnsi="Times New Roman" w:cs="Times New Roman"/>
        </w:rPr>
        <w:t xml:space="preserve">Hned zpočátku své knihy, konkrétně na druhé stránce, Mol zmiňuje, že většina nemocničního personálu, který ona pozorovala, byli muži. Nepozorovala zdravotní sestry ani bratry, v tomto případě by mohla být situace jiná. Nicméně vzhledem k převaze mužského pohlaví ve výzkumu upozorňuje na to, že kdykoliv bude mluvit o doktorovi nebo chirurgovi, bude používat zájmeno </w:t>
      </w:r>
      <w:r w:rsidR="00996033" w:rsidRPr="00C74532">
        <w:rPr>
          <w:rFonts w:ascii="Times New Roman" w:hAnsi="Times New Roman" w:cs="Times New Roman"/>
          <w:i/>
          <w:iCs/>
        </w:rPr>
        <w:t>on</w:t>
      </w:r>
      <w:r w:rsidR="00996033">
        <w:rPr>
          <w:rFonts w:ascii="Times New Roman" w:hAnsi="Times New Roman" w:cs="Times New Roman"/>
        </w:rPr>
        <w:t>. Mol svou genderovou situovanost v primárně mužském kolektivu výzkumného terénu nijak nereflektuje, proto je sporné, jaký mohla mít vliv na její výzkum. Je možné, že pozorovaný nemocniční personál ji spíše mohl vnímat jako outsidera. Nicméně</w:t>
      </w:r>
      <w:r w:rsidR="001F7E31">
        <w:rPr>
          <w:rFonts w:ascii="Times New Roman" w:hAnsi="Times New Roman" w:cs="Times New Roman"/>
        </w:rPr>
        <w:t xml:space="preserve"> situovanost, kterou</w:t>
      </w:r>
      <w:r w:rsidR="00996033">
        <w:rPr>
          <w:rFonts w:ascii="Times New Roman" w:hAnsi="Times New Roman" w:cs="Times New Roman"/>
        </w:rPr>
        <w:t xml:space="preserve"> Mo</w:t>
      </w:r>
      <w:r w:rsidR="001F7E31">
        <w:rPr>
          <w:rFonts w:ascii="Times New Roman" w:hAnsi="Times New Roman" w:cs="Times New Roman"/>
        </w:rPr>
        <w:t xml:space="preserve">l reflektuje je její zkušenost s lékařským výcvikem, bílým pláštěm a privilegii nemocničního personálu, což jsou aspekty její identity, které ji naopak participantům z řad doktorů a chirurgů mohly přiblížit. </w:t>
      </w:r>
    </w:p>
    <w:p w14:paraId="43CA67B0" w14:textId="77777777" w:rsidR="00C74532" w:rsidRDefault="00C74532" w:rsidP="00F16514">
      <w:pPr>
        <w:spacing w:after="0" w:line="240" w:lineRule="auto"/>
        <w:rPr>
          <w:rFonts w:ascii="Times New Roman" w:hAnsi="Times New Roman" w:cs="Times New Roman"/>
        </w:rPr>
      </w:pPr>
    </w:p>
    <w:p w14:paraId="7781C44D" w14:textId="7EF4739E" w:rsidR="00734940" w:rsidRPr="00734940" w:rsidRDefault="00734940" w:rsidP="00F16514">
      <w:pPr>
        <w:spacing w:after="0" w:line="240" w:lineRule="auto"/>
        <w:rPr>
          <w:rFonts w:ascii="Times New Roman" w:hAnsi="Times New Roman" w:cs="Times New Roman"/>
          <w:b/>
          <w:bCs/>
        </w:rPr>
      </w:pPr>
      <w:r w:rsidRPr="00734940">
        <w:rPr>
          <w:rFonts w:ascii="Times New Roman" w:hAnsi="Times New Roman" w:cs="Times New Roman"/>
          <w:b/>
          <w:bCs/>
        </w:rPr>
        <w:t>Zdroje</w:t>
      </w:r>
    </w:p>
    <w:p w14:paraId="45B97F6F" w14:textId="785A9A37" w:rsidR="00734940" w:rsidRDefault="00734940" w:rsidP="00F16514">
      <w:pPr>
        <w:spacing w:after="0" w:line="240" w:lineRule="auto"/>
        <w:rPr>
          <w:rFonts w:ascii="Times New Roman" w:hAnsi="Times New Roman" w:cs="Times New Roman"/>
        </w:rPr>
      </w:pPr>
      <w:r w:rsidRPr="00734940">
        <w:rPr>
          <w:rFonts w:ascii="Times New Roman" w:hAnsi="Times New Roman" w:cs="Times New Roman"/>
        </w:rPr>
        <w:t>MOL, Annemarie. </w:t>
      </w:r>
      <w:r w:rsidRPr="00734940">
        <w:rPr>
          <w:rFonts w:ascii="Times New Roman" w:hAnsi="Times New Roman" w:cs="Times New Roman"/>
          <w:i/>
          <w:iCs/>
        </w:rPr>
        <w:t>The body multiple: Ontology in medical practice</w:t>
      </w:r>
      <w:r w:rsidRPr="00734940">
        <w:rPr>
          <w:rFonts w:ascii="Times New Roman" w:hAnsi="Times New Roman" w:cs="Times New Roman"/>
        </w:rPr>
        <w:t>. Duke University Press, 2002.</w:t>
      </w:r>
    </w:p>
    <w:p w14:paraId="5D6464D5" w14:textId="6DAE41CD" w:rsidR="00734940" w:rsidRPr="00C70E0C" w:rsidRDefault="00734940" w:rsidP="00F16514">
      <w:pPr>
        <w:spacing w:after="0" w:line="240" w:lineRule="auto"/>
        <w:rPr>
          <w:rFonts w:ascii="Times New Roman" w:hAnsi="Times New Roman" w:cs="Times New Roman"/>
        </w:rPr>
      </w:pPr>
      <w:r w:rsidRPr="00734940">
        <w:rPr>
          <w:rFonts w:ascii="Times New Roman" w:hAnsi="Times New Roman" w:cs="Times New Roman"/>
        </w:rPr>
        <w:t>OKELY, Judith. </w:t>
      </w:r>
      <w:r w:rsidRPr="00734940">
        <w:rPr>
          <w:rFonts w:ascii="Times New Roman" w:hAnsi="Times New Roman" w:cs="Times New Roman"/>
          <w:i/>
          <w:iCs/>
        </w:rPr>
        <w:t>Anthropological practice: Fieldwork and the ethnographic method</w:t>
      </w:r>
      <w:r w:rsidRPr="00734940">
        <w:rPr>
          <w:rFonts w:ascii="Times New Roman" w:hAnsi="Times New Roman" w:cs="Times New Roman"/>
        </w:rPr>
        <w:t>. Routledge, 2020.</w:t>
      </w:r>
    </w:p>
    <w:sectPr w:rsidR="00734940" w:rsidRPr="00C70E0C" w:rsidSect="00B56B2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5EA43" w14:textId="77777777" w:rsidR="005C16A1" w:rsidRDefault="005C16A1" w:rsidP="00527B76">
      <w:pPr>
        <w:spacing w:after="0" w:line="240" w:lineRule="auto"/>
      </w:pPr>
      <w:r>
        <w:separator/>
      </w:r>
    </w:p>
  </w:endnote>
  <w:endnote w:type="continuationSeparator" w:id="0">
    <w:p w14:paraId="0437DB9C" w14:textId="77777777" w:rsidR="005C16A1" w:rsidRDefault="005C16A1" w:rsidP="0052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CC52F" w14:textId="77777777" w:rsidR="005C16A1" w:rsidRDefault="005C16A1" w:rsidP="00527B76">
      <w:pPr>
        <w:spacing w:after="0" w:line="240" w:lineRule="auto"/>
      </w:pPr>
      <w:r>
        <w:separator/>
      </w:r>
    </w:p>
  </w:footnote>
  <w:footnote w:type="continuationSeparator" w:id="0">
    <w:p w14:paraId="25141A2B" w14:textId="77777777" w:rsidR="005C16A1" w:rsidRDefault="005C16A1" w:rsidP="00527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22FAF" w14:textId="7FB538AD" w:rsidR="00527B76" w:rsidRDefault="00527B76">
    <w:pPr>
      <w:pStyle w:val="Zhlav"/>
    </w:pPr>
    <w:r>
      <w:t>Výzkumný seminář 2024</w:t>
    </w:r>
  </w:p>
  <w:p w14:paraId="144D14B7" w14:textId="32E870F9" w:rsidR="00527B76" w:rsidRDefault="00527B76">
    <w:pPr>
      <w:pStyle w:val="Zhlav"/>
    </w:pPr>
    <w:r>
      <w:t>Vendula Kučerová</w:t>
    </w:r>
  </w:p>
  <w:p w14:paraId="73BB768C" w14:textId="77777777" w:rsidR="00527B76" w:rsidRDefault="00527B7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D34F3"/>
    <w:multiLevelType w:val="hybridMultilevel"/>
    <w:tmpl w:val="B28654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27335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82"/>
    <w:rsid w:val="00047F6B"/>
    <w:rsid w:val="00056DC3"/>
    <w:rsid w:val="00071038"/>
    <w:rsid w:val="000D39E7"/>
    <w:rsid w:val="001351BA"/>
    <w:rsid w:val="00172D80"/>
    <w:rsid w:val="001B0829"/>
    <w:rsid w:val="001B56F4"/>
    <w:rsid w:val="001B5AB6"/>
    <w:rsid w:val="001E3CEC"/>
    <w:rsid w:val="001F5742"/>
    <w:rsid w:val="001F7E31"/>
    <w:rsid w:val="00282007"/>
    <w:rsid w:val="002852F2"/>
    <w:rsid w:val="002D6173"/>
    <w:rsid w:val="00311117"/>
    <w:rsid w:val="003554D7"/>
    <w:rsid w:val="003D08C7"/>
    <w:rsid w:val="003E2ED8"/>
    <w:rsid w:val="00404F10"/>
    <w:rsid w:val="00406756"/>
    <w:rsid w:val="00451FCD"/>
    <w:rsid w:val="0046005E"/>
    <w:rsid w:val="004A6563"/>
    <w:rsid w:val="004A7D1D"/>
    <w:rsid w:val="004D7E4D"/>
    <w:rsid w:val="00527B76"/>
    <w:rsid w:val="00534D49"/>
    <w:rsid w:val="005636CC"/>
    <w:rsid w:val="005A4FC3"/>
    <w:rsid w:val="005C16A1"/>
    <w:rsid w:val="005E6147"/>
    <w:rsid w:val="006C0046"/>
    <w:rsid w:val="006D1ED4"/>
    <w:rsid w:val="006F32D3"/>
    <w:rsid w:val="00704019"/>
    <w:rsid w:val="00734940"/>
    <w:rsid w:val="00765C5B"/>
    <w:rsid w:val="00770DA3"/>
    <w:rsid w:val="007C65A0"/>
    <w:rsid w:val="007C6762"/>
    <w:rsid w:val="007D4253"/>
    <w:rsid w:val="007E0A17"/>
    <w:rsid w:val="007E259E"/>
    <w:rsid w:val="00837D0A"/>
    <w:rsid w:val="00863BD0"/>
    <w:rsid w:val="008A6530"/>
    <w:rsid w:val="008C59F8"/>
    <w:rsid w:val="008D1EAC"/>
    <w:rsid w:val="008F289F"/>
    <w:rsid w:val="00996033"/>
    <w:rsid w:val="00996B6F"/>
    <w:rsid w:val="009971EB"/>
    <w:rsid w:val="009B22ED"/>
    <w:rsid w:val="009E5187"/>
    <w:rsid w:val="009F0CD5"/>
    <w:rsid w:val="00A859FA"/>
    <w:rsid w:val="00AB3235"/>
    <w:rsid w:val="00AC1ACD"/>
    <w:rsid w:val="00AD125A"/>
    <w:rsid w:val="00AF2F27"/>
    <w:rsid w:val="00B10F75"/>
    <w:rsid w:val="00B21364"/>
    <w:rsid w:val="00B56B22"/>
    <w:rsid w:val="00B56FF3"/>
    <w:rsid w:val="00BB5ACD"/>
    <w:rsid w:val="00BB6A8E"/>
    <w:rsid w:val="00BC2ED4"/>
    <w:rsid w:val="00BC4942"/>
    <w:rsid w:val="00C073FE"/>
    <w:rsid w:val="00C0793A"/>
    <w:rsid w:val="00C177B3"/>
    <w:rsid w:val="00C35285"/>
    <w:rsid w:val="00C35364"/>
    <w:rsid w:val="00C43403"/>
    <w:rsid w:val="00C52CB5"/>
    <w:rsid w:val="00C70E0C"/>
    <w:rsid w:val="00C74532"/>
    <w:rsid w:val="00C82959"/>
    <w:rsid w:val="00CA3189"/>
    <w:rsid w:val="00CC4EE4"/>
    <w:rsid w:val="00D81006"/>
    <w:rsid w:val="00D91F17"/>
    <w:rsid w:val="00DA6866"/>
    <w:rsid w:val="00DB4290"/>
    <w:rsid w:val="00E1456C"/>
    <w:rsid w:val="00E15D10"/>
    <w:rsid w:val="00E24E9B"/>
    <w:rsid w:val="00E25CDE"/>
    <w:rsid w:val="00E403E9"/>
    <w:rsid w:val="00E502FD"/>
    <w:rsid w:val="00EC72D3"/>
    <w:rsid w:val="00EE0182"/>
    <w:rsid w:val="00EF0245"/>
    <w:rsid w:val="00F16514"/>
    <w:rsid w:val="00F25A14"/>
    <w:rsid w:val="00F5478D"/>
    <w:rsid w:val="00F968FF"/>
    <w:rsid w:val="00FD46C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08F29"/>
  <w15:chartTrackingRefBased/>
  <w15:docId w15:val="{947B0148-B126-40E0-A8FE-A0C93423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E01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E01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E018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E018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E018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E018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E0182"/>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E0182"/>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E0182"/>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E018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E018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E018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E018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E018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E018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E018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E018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E0182"/>
    <w:rPr>
      <w:rFonts w:eastAsiaTheme="majorEastAsia" w:cstheme="majorBidi"/>
      <w:color w:val="272727" w:themeColor="text1" w:themeTint="D8"/>
    </w:rPr>
  </w:style>
  <w:style w:type="paragraph" w:styleId="Nzev">
    <w:name w:val="Title"/>
    <w:basedOn w:val="Normln"/>
    <w:next w:val="Normln"/>
    <w:link w:val="NzevChar"/>
    <w:uiPriority w:val="10"/>
    <w:qFormat/>
    <w:rsid w:val="00EE01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E018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E018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E018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E0182"/>
    <w:pPr>
      <w:spacing w:before="160"/>
      <w:jc w:val="center"/>
    </w:pPr>
    <w:rPr>
      <w:i/>
      <w:iCs/>
      <w:color w:val="404040" w:themeColor="text1" w:themeTint="BF"/>
    </w:rPr>
  </w:style>
  <w:style w:type="character" w:customStyle="1" w:styleId="CittChar">
    <w:name w:val="Citát Char"/>
    <w:basedOn w:val="Standardnpsmoodstavce"/>
    <w:link w:val="Citt"/>
    <w:uiPriority w:val="29"/>
    <w:rsid w:val="00EE0182"/>
    <w:rPr>
      <w:i/>
      <w:iCs/>
      <w:color w:val="404040" w:themeColor="text1" w:themeTint="BF"/>
    </w:rPr>
  </w:style>
  <w:style w:type="paragraph" w:styleId="Odstavecseseznamem">
    <w:name w:val="List Paragraph"/>
    <w:basedOn w:val="Normln"/>
    <w:uiPriority w:val="34"/>
    <w:qFormat/>
    <w:rsid w:val="00EE0182"/>
    <w:pPr>
      <w:ind w:left="720"/>
      <w:contextualSpacing/>
    </w:pPr>
  </w:style>
  <w:style w:type="character" w:styleId="Zdraznnintenzivn">
    <w:name w:val="Intense Emphasis"/>
    <w:basedOn w:val="Standardnpsmoodstavce"/>
    <w:uiPriority w:val="21"/>
    <w:qFormat/>
    <w:rsid w:val="00EE0182"/>
    <w:rPr>
      <w:i/>
      <w:iCs/>
      <w:color w:val="0F4761" w:themeColor="accent1" w:themeShade="BF"/>
    </w:rPr>
  </w:style>
  <w:style w:type="paragraph" w:styleId="Vrazncitt">
    <w:name w:val="Intense Quote"/>
    <w:basedOn w:val="Normln"/>
    <w:next w:val="Normln"/>
    <w:link w:val="VrazncittChar"/>
    <w:uiPriority w:val="30"/>
    <w:qFormat/>
    <w:rsid w:val="00EE01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E0182"/>
    <w:rPr>
      <w:i/>
      <w:iCs/>
      <w:color w:val="0F4761" w:themeColor="accent1" w:themeShade="BF"/>
    </w:rPr>
  </w:style>
  <w:style w:type="character" w:styleId="Odkazintenzivn">
    <w:name w:val="Intense Reference"/>
    <w:basedOn w:val="Standardnpsmoodstavce"/>
    <w:uiPriority w:val="32"/>
    <w:qFormat/>
    <w:rsid w:val="00EE0182"/>
    <w:rPr>
      <w:b/>
      <w:bCs/>
      <w:smallCaps/>
      <w:color w:val="0F4761" w:themeColor="accent1" w:themeShade="BF"/>
      <w:spacing w:val="5"/>
    </w:rPr>
  </w:style>
  <w:style w:type="paragraph" w:styleId="Zhlav">
    <w:name w:val="header"/>
    <w:basedOn w:val="Normln"/>
    <w:link w:val="ZhlavChar"/>
    <w:uiPriority w:val="99"/>
    <w:unhideWhenUsed/>
    <w:rsid w:val="00527B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7B76"/>
  </w:style>
  <w:style w:type="paragraph" w:styleId="Zpat">
    <w:name w:val="footer"/>
    <w:basedOn w:val="Normln"/>
    <w:link w:val="ZpatChar"/>
    <w:uiPriority w:val="99"/>
    <w:unhideWhenUsed/>
    <w:rsid w:val="00527B76"/>
    <w:pPr>
      <w:tabs>
        <w:tab w:val="center" w:pos="4536"/>
        <w:tab w:val="right" w:pos="9072"/>
      </w:tabs>
      <w:spacing w:after="0" w:line="240" w:lineRule="auto"/>
    </w:pPr>
  </w:style>
  <w:style w:type="character" w:customStyle="1" w:styleId="ZpatChar">
    <w:name w:val="Zápatí Char"/>
    <w:basedOn w:val="Standardnpsmoodstavce"/>
    <w:link w:val="Zpat"/>
    <w:uiPriority w:val="99"/>
    <w:rsid w:val="00527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4</Pages>
  <Words>1842</Words>
  <Characters>10869</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Vendy Kučerová</dc:creator>
  <cp:keywords/>
  <dc:description/>
  <cp:lastModifiedBy>Vendy Kučerová</cp:lastModifiedBy>
  <cp:revision>44</cp:revision>
  <dcterms:created xsi:type="dcterms:W3CDTF">2024-12-01T17:07:00Z</dcterms:created>
  <dcterms:modified xsi:type="dcterms:W3CDTF">2024-12-16T12:29:00Z</dcterms:modified>
</cp:coreProperties>
</file>