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55E7" w14:textId="3D1D5C61" w:rsidR="00781268" w:rsidRPr="004A6A46" w:rsidRDefault="00781268">
      <w:pPr>
        <w:rPr>
          <w:b/>
          <w:bCs/>
          <w:noProof/>
          <w:color w:val="000000" w:themeColor="text1"/>
          <w:sz w:val="28"/>
          <w:szCs w:val="28"/>
        </w:rPr>
      </w:pPr>
      <w:r w:rsidRPr="004A6A46">
        <w:rPr>
          <w:b/>
          <w:bCs/>
          <w:noProof/>
          <w:color w:val="000000" w:themeColor="text1"/>
          <w:sz w:val="28"/>
          <w:szCs w:val="28"/>
        </w:rPr>
        <w:t xml:space="preserve">Vergilius, </w:t>
      </w:r>
      <w:r w:rsidRPr="004A6A46">
        <w:rPr>
          <w:b/>
          <w:bCs/>
          <w:i/>
          <w:iCs/>
          <w:noProof/>
          <w:color w:val="000000" w:themeColor="text1"/>
          <w:sz w:val="28"/>
          <w:szCs w:val="28"/>
        </w:rPr>
        <w:t>Aeneis</w:t>
      </w:r>
    </w:p>
    <w:p w14:paraId="2A6DCA95" w14:textId="51018BB2" w:rsidR="00781268" w:rsidRDefault="00781268">
      <w:pPr>
        <w:rPr>
          <w:noProof/>
          <w:color w:val="000000" w:themeColor="text1"/>
        </w:rPr>
      </w:pPr>
    </w:p>
    <w:p w14:paraId="2A940339" w14:textId="77777777" w:rsidR="0093357F" w:rsidRPr="004A6A46" w:rsidRDefault="0093357F">
      <w:pPr>
        <w:rPr>
          <w:noProof/>
          <w:color w:val="000000" w:themeColor="text1"/>
        </w:rPr>
      </w:pPr>
    </w:p>
    <w:p w14:paraId="1BB69EE3" w14:textId="15EF3B0C" w:rsidR="00781268" w:rsidRDefault="00781268" w:rsidP="00DA14E9">
      <w:pPr>
        <w:rPr>
          <w:noProof/>
          <w:color w:val="000000" w:themeColor="text1"/>
        </w:rPr>
      </w:pPr>
      <w:r w:rsidRPr="004A6A46">
        <w:rPr>
          <w:b/>
          <w:bCs/>
          <w:noProof/>
          <w:color w:val="000000" w:themeColor="text1"/>
        </w:rPr>
        <w:t>4. kniha, verše 416–436</w:t>
      </w:r>
      <w:r w:rsidR="001317CE" w:rsidRPr="004A6A46">
        <w:rPr>
          <w:b/>
          <w:bCs/>
          <w:noProof/>
          <w:color w:val="000000" w:themeColor="text1"/>
        </w:rPr>
        <w:t xml:space="preserve"> </w:t>
      </w:r>
      <w:r w:rsidR="001317CE" w:rsidRPr="004A6A46">
        <w:rPr>
          <w:noProof/>
          <w:color w:val="000000" w:themeColor="text1"/>
        </w:rPr>
        <w:t>(</w:t>
      </w:r>
      <w:r w:rsidR="00700983" w:rsidRPr="004A6A46">
        <w:rPr>
          <w:noProof/>
          <w:color w:val="000000" w:themeColor="text1"/>
        </w:rPr>
        <w:t>poté, co se Mercurius zjeví Aenéovi a připomene mu jeho úkol, Aenéás začne hned chystat lodi k odplutí; bojí se však Dídóně, která ho vášnivě miluje, říct pravdu; Dídóna však jeho záměr pochopí a zhroutí se, začne ho nejprve se vztekem a kletbami a poté s pláčem a pokorně prosit, aby zůstal, ale Aenéa zlomit nemůže; v následujícím úryvku se Dídóna v nejvyšším zoufalství obrací ke své sestře Anně</w:t>
      </w:r>
      <w:r w:rsidR="001317CE" w:rsidRPr="004A6A46">
        <w:rPr>
          <w:noProof/>
          <w:color w:val="000000" w:themeColor="text1"/>
        </w:rPr>
        <w:t>)</w:t>
      </w:r>
    </w:p>
    <w:p w14:paraId="701AED62" w14:textId="77777777" w:rsidR="0093357F" w:rsidRDefault="0093357F" w:rsidP="00DA14E9">
      <w:pPr>
        <w:rPr>
          <w:noProof/>
          <w:color w:val="000000" w:themeColor="text1"/>
        </w:rPr>
      </w:pPr>
    </w:p>
    <w:p w14:paraId="080F2D3A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„Anna, vid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 t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t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proper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l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tore circum:</w:t>
      </w:r>
    </w:p>
    <w:p w14:paraId="4946B3F4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undique conv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re; vocat iam carbasus aur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s,</w:t>
      </w:r>
    </w:p>
    <w:p w14:paraId="38728616" w14:textId="77777777" w:rsidR="0093357F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puppibus et laet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nautae imposu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 cor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s.</w:t>
      </w:r>
    </w:p>
    <w:p w14:paraId="0251C530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Hunc ego s</w:t>
      </w:r>
      <w:r w:rsidRPr="004A6A46">
        <w:rPr>
          <w:i/>
          <w:iCs/>
          <w:noProof/>
          <w:color w:val="000000" w:themeColor="text1"/>
        </w:rPr>
        <w:t xml:space="preserve">ī 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potu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tantum sp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 dol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rem</w:t>
      </w:r>
    </w:p>
    <w:p w14:paraId="16066C7A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et perferre, soror, poter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. Miserae hoc tamen 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num</w:t>
      </w:r>
    </w:p>
    <w:p w14:paraId="0F7C33FB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exsequere, Anna, mih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; s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lam nam perfidus ille</w:t>
      </w:r>
    </w:p>
    <w:p w14:paraId="2AE2DC62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t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colere, arc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 etiam tibi cr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dere s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ns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s;</w:t>
      </w:r>
    </w:p>
    <w:p w14:paraId="5C2D57EB" w14:textId="77777777" w:rsidR="0093357F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la vir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moll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 adit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 et tempora n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s.</w:t>
      </w:r>
    </w:p>
    <w:p w14:paraId="46084C25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, soror, atque hostem supplex adf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 superbum:</w:t>
      </w:r>
    </w:p>
    <w:p w14:paraId="475E118A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 ego cum Dana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 Tr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i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nam exscindere gentem</w:t>
      </w:r>
    </w:p>
    <w:p w14:paraId="7ED3BCC3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Aulide i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v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classemve ad Pergama m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,</w:t>
      </w:r>
    </w:p>
    <w:p w14:paraId="1BFD78AE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nec patris Anch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sae cinerem m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sve revell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:</w:t>
      </w:r>
    </w:p>
    <w:p w14:paraId="3C488AF9" w14:textId="660B7E01" w:rsidR="0093357F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c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 mea dicta negat d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 d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mittere in aur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s?</w:t>
      </w:r>
    </w:p>
    <w:p w14:paraId="49300800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Qu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ruit? Extr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mum hoc miserae det m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nus amant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:</w:t>
      </w:r>
    </w:p>
    <w:p w14:paraId="52AFB2B4" w14:textId="77777777" w:rsidR="0093357F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exspectet facilemque fugam vent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sque ferent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s.</w:t>
      </w:r>
    </w:p>
    <w:p w14:paraId="0108A6AA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 iam c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niugium ant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quum, quod pr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didit, 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,</w:t>
      </w:r>
    </w:p>
    <w:p w14:paraId="43EE74A4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nec pulchr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ut Lati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careat r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gnumque relinquat:</w:t>
      </w:r>
    </w:p>
    <w:p w14:paraId="2DFD89DA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tempus in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ne pet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, requiem spatiumque fur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,</w:t>
      </w:r>
    </w:p>
    <w:p w14:paraId="729E4011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dum mea m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victam doceat fort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na dol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re.</w:t>
      </w:r>
    </w:p>
    <w:p w14:paraId="77E3EAAD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Extr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mam hanc 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veniam – miser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 sor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ris! –,</w:t>
      </w:r>
    </w:p>
    <w:p w14:paraId="7DAEE4DB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quam mihi cum dederit, cumul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tam morte remittam.“</w:t>
      </w:r>
    </w:p>
    <w:p w14:paraId="76CF1294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</w:p>
    <w:p w14:paraId="483A850D" w14:textId="77777777" w:rsidR="0093357F" w:rsidRDefault="0093357F" w:rsidP="00DA14E9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</w:p>
    <w:p w14:paraId="65D6649F" w14:textId="77777777" w:rsidR="00781268" w:rsidRPr="004A6A46" w:rsidRDefault="00781268" w:rsidP="00DA14E9">
      <w:pPr>
        <w:rPr>
          <w:noProof/>
          <w:color w:val="000000" w:themeColor="text1"/>
        </w:rPr>
      </w:pPr>
    </w:p>
    <w:tbl>
      <w:tblPr>
        <w:tblStyle w:val="Mkatabulky"/>
        <w:tblW w:w="14596" w:type="dxa"/>
        <w:tblLook w:val="04A0" w:firstRow="1" w:lastRow="0" w:firstColumn="1" w:lastColumn="0" w:noHBand="0" w:noVBand="1"/>
      </w:tblPr>
      <w:tblGrid>
        <w:gridCol w:w="5524"/>
        <w:gridCol w:w="9072"/>
      </w:tblGrid>
      <w:tr w:rsidR="004A6A46" w:rsidRPr="004A6A46" w14:paraId="09F811A1" w14:textId="77777777" w:rsidTr="0093357F">
        <w:tc>
          <w:tcPr>
            <w:tcW w:w="5524" w:type="dxa"/>
          </w:tcPr>
          <w:p w14:paraId="45FF191F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lastRenderedPageBreak/>
              <w:t>„Anna, vid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proper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l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tore circum:</w:t>
            </w:r>
          </w:p>
          <w:p w14:paraId="66739BD1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undique conv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re; vocat iam carbasus aur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s,</w:t>
            </w:r>
          </w:p>
          <w:p w14:paraId="7C2D8DCB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puppibus et laet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nautae imposu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cor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s.</w:t>
            </w:r>
          </w:p>
          <w:p w14:paraId="545AAAF5" w14:textId="70E2317D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30918AA3" w14:textId="15C06A0B" w:rsidR="00B5548D" w:rsidRPr="004A6A46" w:rsidRDefault="00B5548D" w:rsidP="00B5548D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 prózy:</w:t>
            </w:r>
          </w:p>
          <w:p w14:paraId="7264C2CF" w14:textId="77777777" w:rsidR="00907C46" w:rsidRPr="00E07727" w:rsidRDefault="00907C46" w:rsidP="00B5548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„Anna, vid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proper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l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tore circum: undique conv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="00FB4DA6"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unt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; iam carbasus vocat aur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et laet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nautae 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imposu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cor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E07727">
              <w:rPr>
                <w:i/>
                <w:iCs/>
                <w:noProof/>
                <w:color w:val="000000" w:themeColor="text1"/>
              </w:rPr>
              <w:t>ā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puppibus.</w:t>
            </w:r>
          </w:p>
          <w:p w14:paraId="155F0ECA" w14:textId="77777777" w:rsidR="004A6A46" w:rsidRPr="00E07727" w:rsidRDefault="004A6A46" w:rsidP="00B5548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1E27EAC4" w14:textId="3703C0CA" w:rsidR="0093357F" w:rsidRPr="00E07727" w:rsidRDefault="00E07727" w:rsidP="00B5548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E07727">
              <w:rPr>
                <w:rFonts w:eastAsia="Times New Roman" w:cstheme="minorHAnsi"/>
                <w:noProof/>
                <w:color w:val="FF0000"/>
                <w:lang w:eastAsia="cs-CZ"/>
              </w:rPr>
              <w:t>„Anno, vidíš ten spěch dokola po celém břehu: odevšad se seběhli; už plachta volá vánky a šťastní námořníci zavěsili na přídi věnce.</w:t>
            </w:r>
          </w:p>
          <w:p w14:paraId="7AA5A206" w14:textId="554F0B35" w:rsidR="0093357F" w:rsidRPr="004A6A46" w:rsidRDefault="0093357F" w:rsidP="00B5548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</w:tc>
        <w:tc>
          <w:tcPr>
            <w:tcW w:w="9072" w:type="dxa"/>
          </w:tcPr>
          <w:p w14:paraId="703D5501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proper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1 = spěchat</w:t>
            </w:r>
          </w:p>
          <w:p w14:paraId="7BF2F44E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tus, -oris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n. = břeh</w:t>
            </w:r>
          </w:p>
          <w:p w14:paraId="329358BC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undique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odevšad</w:t>
            </w:r>
          </w:p>
          <w:p w14:paraId="59BFFCA3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con-veni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 venīre, -vē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-ventum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scházet se (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conv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 = conv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runt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)</w:t>
            </w:r>
          </w:p>
          <w:p w14:paraId="354BD8F9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iam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již</w:t>
            </w:r>
          </w:p>
          <w:p w14:paraId="39CFA78B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carbasus,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plátno, plachta</w:t>
            </w:r>
          </w:p>
          <w:p w14:paraId="6E5B463A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laetus,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šťastný</w:t>
            </w:r>
          </w:p>
          <w:p w14:paraId="3EA20AE4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nauta, -ae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námořník</w:t>
            </w:r>
          </w:p>
          <w:p w14:paraId="6988B55A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im-p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ōnō, -pōnere, -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posu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 -positum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vložit (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imposu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 = imposu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runt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)</w:t>
            </w:r>
          </w:p>
          <w:p w14:paraId="3CA22672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cor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na, -ae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koruna, věnec</w:t>
            </w:r>
          </w:p>
          <w:p w14:paraId="33A9BAB5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puppis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puppis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záď lodi</w:t>
            </w:r>
          </w:p>
          <w:p w14:paraId="116C7CAF" w14:textId="77777777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4A6A46" w:rsidRPr="004A6A46" w14:paraId="037FB5E7" w14:textId="77777777" w:rsidTr="0093357F">
        <w:tc>
          <w:tcPr>
            <w:tcW w:w="5524" w:type="dxa"/>
          </w:tcPr>
          <w:p w14:paraId="0CC90EFB" w14:textId="77777777" w:rsidR="00907C46" w:rsidRPr="00E07727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Hunc ego s</w:t>
            </w:r>
            <w:r w:rsidRPr="00E07727">
              <w:rPr>
                <w:i/>
                <w:iCs/>
                <w:noProof/>
                <w:color w:val="000000" w:themeColor="text1"/>
              </w:rPr>
              <w:t xml:space="preserve">ī 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potu</w:t>
            </w:r>
            <w:r w:rsidRPr="00E07727">
              <w:rPr>
                <w:i/>
                <w:iCs/>
                <w:noProof/>
                <w:color w:val="000000" w:themeColor="text1"/>
              </w:rPr>
              <w:t>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tantum sp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E07727">
              <w:rPr>
                <w:i/>
                <w:iCs/>
                <w:noProof/>
                <w:color w:val="000000" w:themeColor="text1"/>
              </w:rPr>
              <w:t>ā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dol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rem</w:t>
            </w:r>
          </w:p>
          <w:p w14:paraId="18505D39" w14:textId="77777777" w:rsidR="00907C46" w:rsidRPr="00E07727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et perferre, soror, poter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. Miserae hoc tamen </w:t>
            </w:r>
            <w:r w:rsidRPr="00E07727">
              <w:rPr>
                <w:i/>
                <w:iCs/>
                <w:noProof/>
                <w:color w:val="000000" w:themeColor="text1"/>
              </w:rPr>
              <w:t>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num</w:t>
            </w:r>
          </w:p>
          <w:p w14:paraId="5E15035C" w14:textId="77777777" w:rsidR="00907C46" w:rsidRPr="00E07727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exsequere, Anna, mih</w:t>
            </w:r>
            <w:r w:rsidRPr="00E07727">
              <w:rPr>
                <w:i/>
                <w:iCs/>
                <w:noProof/>
                <w:color w:val="000000" w:themeColor="text1"/>
              </w:rPr>
              <w:t>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; s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lam nam perfidus ille</w:t>
            </w:r>
          </w:p>
          <w:p w14:paraId="672ECE57" w14:textId="77777777" w:rsidR="00907C46" w:rsidRPr="00E07727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colere, arc</w:t>
            </w:r>
            <w:r w:rsidRPr="00E07727">
              <w:rPr>
                <w:i/>
                <w:iCs/>
                <w:noProof/>
                <w:color w:val="000000" w:themeColor="text1"/>
              </w:rPr>
              <w:t>ā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etiam tibi cr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dere s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ns</w:t>
            </w:r>
            <w:r w:rsidRPr="00E07727">
              <w:rPr>
                <w:i/>
                <w:iCs/>
                <w:noProof/>
                <w:color w:val="000000" w:themeColor="text1"/>
              </w:rPr>
              <w:t>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s;</w:t>
            </w:r>
          </w:p>
          <w:p w14:paraId="118BE967" w14:textId="77777777" w:rsidR="00907C46" w:rsidRPr="00E07727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la vir</w:t>
            </w:r>
            <w:r w:rsidRPr="00E07727">
              <w:rPr>
                <w:i/>
                <w:iCs/>
                <w:noProof/>
                <w:color w:val="000000" w:themeColor="text1"/>
              </w:rPr>
              <w:t>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moll</w:t>
            </w:r>
            <w:r w:rsidRPr="00E07727">
              <w:rPr>
                <w:i/>
                <w:iCs/>
                <w:noProof/>
                <w:color w:val="000000" w:themeColor="text1"/>
              </w:rPr>
              <w:t>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adit</w:t>
            </w:r>
            <w:r w:rsidRPr="00E07727">
              <w:rPr>
                <w:i/>
                <w:iCs/>
                <w:noProof/>
                <w:color w:val="000000" w:themeColor="text1"/>
              </w:rPr>
              <w:t>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et tempora n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E07727">
              <w:rPr>
                <w:i/>
                <w:iCs/>
                <w:noProof/>
                <w:color w:val="000000" w:themeColor="text1"/>
              </w:rPr>
              <w:t>ā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s.</w:t>
            </w:r>
          </w:p>
          <w:p w14:paraId="7E550D85" w14:textId="77777777" w:rsidR="00F56F13" w:rsidRPr="00E07727" w:rsidRDefault="00F56F13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4CE59454" w14:textId="2268837A" w:rsidR="00B5548D" w:rsidRPr="00E07727" w:rsidRDefault="00B5548D" w:rsidP="00B5548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E07727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 prózy:</w:t>
            </w:r>
          </w:p>
          <w:p w14:paraId="75AC8C6E" w14:textId="77777777" w:rsidR="00907C46" w:rsidRPr="00E07727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</w:t>
            </w:r>
            <w:r w:rsidRPr="00E07727">
              <w:rPr>
                <w:i/>
                <w:iCs/>
                <w:noProof/>
                <w:color w:val="000000" w:themeColor="text1"/>
              </w:rPr>
              <w:t>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ego potu</w:t>
            </w:r>
            <w:r w:rsidRPr="00E07727">
              <w:rPr>
                <w:i/>
                <w:iCs/>
                <w:noProof/>
                <w:color w:val="000000" w:themeColor="text1"/>
              </w:rPr>
              <w:t>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sp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E07727">
              <w:rPr>
                <w:i/>
                <w:iCs/>
                <w:noProof/>
                <w:color w:val="000000" w:themeColor="text1"/>
              </w:rPr>
              <w:t>ā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hunc tantum dol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rem, soror, poter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et perferre. Hoc </w:t>
            </w:r>
            <w:r w:rsidRPr="00E07727">
              <w:rPr>
                <w:i/>
                <w:iCs/>
                <w:noProof/>
                <w:color w:val="000000" w:themeColor="text1"/>
              </w:rPr>
              <w:t>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num tamen exsequere mih</w:t>
            </w:r>
            <w:r w:rsidRPr="00E07727">
              <w:rPr>
                <w:i/>
                <w:iCs/>
                <w:noProof/>
                <w:color w:val="000000" w:themeColor="text1"/>
              </w:rPr>
              <w:t>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miserae</w:t>
            </w:r>
            <w:r w:rsidRPr="00E07727">
              <w:rPr>
                <w:i/>
                <w:iCs/>
                <w:noProof/>
                <w:color w:val="000000" w:themeColor="text1"/>
              </w:rPr>
              <w:t xml:space="preserve">, 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Anna; nam ille perfidus t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s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lam colere, tibi cr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dere etiam arc</w:t>
            </w:r>
            <w:r w:rsidRPr="00E07727">
              <w:rPr>
                <w:i/>
                <w:iCs/>
                <w:noProof/>
                <w:color w:val="000000" w:themeColor="text1"/>
              </w:rPr>
              <w:t>ā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s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ns</w:t>
            </w:r>
            <w:r w:rsidRPr="00E07727">
              <w:rPr>
                <w:i/>
                <w:iCs/>
                <w:noProof/>
                <w:color w:val="000000" w:themeColor="text1"/>
              </w:rPr>
              <w:t>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s; s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la n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E07727">
              <w:rPr>
                <w:i/>
                <w:iCs/>
                <w:noProof/>
                <w:color w:val="000000" w:themeColor="text1"/>
              </w:rPr>
              <w:t>ā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moll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adit</w:t>
            </w:r>
            <w:r w:rsidRPr="00E07727">
              <w:rPr>
                <w:i/>
                <w:iCs/>
                <w:noProof/>
                <w:color w:val="000000" w:themeColor="text1"/>
              </w:rPr>
              <w:t>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vir</w:t>
            </w:r>
            <w:r w:rsidRPr="00E07727">
              <w:rPr>
                <w:i/>
                <w:iCs/>
                <w:noProof/>
                <w:color w:val="000000" w:themeColor="text1"/>
              </w:rPr>
              <w:t>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et tempora.</w:t>
            </w:r>
          </w:p>
          <w:p w14:paraId="0D527FAF" w14:textId="77777777" w:rsidR="0093357F" w:rsidRPr="00E07727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09AECB5B" w14:textId="108280A7" w:rsidR="0093357F" w:rsidRPr="00E07727" w:rsidRDefault="00E07727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E07727">
              <w:rPr>
                <w:rFonts w:eastAsia="Times New Roman" w:cstheme="minorHAnsi"/>
                <w:noProof/>
                <w:color w:val="FF0000"/>
                <w:lang w:eastAsia="cs-CZ"/>
              </w:rPr>
              <w:t>Kdybych mohla tušit předem takovou bolest, pak ji budu moci i unést. Vykonej pro mě ubohou, Anno, alespoň tuto jednu věc; neboť ten věrolomník má jedině tebe v úctě, tobě svěřuje i své tajné myšlenky; ty jediná jsi uměla poznat čas, kdy je přístupný něžným citům.</w:t>
            </w:r>
          </w:p>
        </w:tc>
        <w:tc>
          <w:tcPr>
            <w:tcW w:w="9072" w:type="dxa"/>
          </w:tcPr>
          <w:p w14:paraId="78B82D3F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sp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1 = zde: tušit (běžněji: doufat)</w:t>
            </w:r>
          </w:p>
          <w:p w14:paraId="4CACCB4A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dolor,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bolest</w:t>
            </w:r>
          </w:p>
          <w:p w14:paraId="1BFFA409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per-fer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-fer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re, -tul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-lātum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snést</w:t>
            </w:r>
          </w:p>
          <w:p w14:paraId="3944B20E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tamen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přesto, přece</w:t>
            </w:r>
          </w:p>
          <w:p w14:paraId="1B6F9330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ex-sequor, -sequ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-secūtus 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vykonat</w:t>
            </w:r>
          </w:p>
          <w:p w14:paraId="226E5296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miser,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ubohý, -á, -é</w:t>
            </w:r>
          </w:p>
          <w:p w14:paraId="7D62F62B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perfidus,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věrolomný, proradný</w:t>
            </w:r>
          </w:p>
          <w:p w14:paraId="588AB9DE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lus,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jediný, -á, -é</w:t>
            </w:r>
          </w:p>
          <w:p w14:paraId="5D09695D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col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ere, colu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cultum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uctívat</w:t>
            </w:r>
          </w:p>
          <w:p w14:paraId="4D1C0E52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ere, -did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-ditum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věřit, svěřit</w:t>
            </w:r>
          </w:p>
          <w:p w14:paraId="485E2B18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arc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tajný, -á, -é</w:t>
            </w:r>
          </w:p>
          <w:p w14:paraId="5FA8003F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nsus,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cit</w:t>
            </w:r>
          </w:p>
          <w:p w14:paraId="4B1E6A7F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 = 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ōve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: (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g)n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ōscō,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(g)n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ōscere,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(g)n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ōvī,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(g)n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poznávat, znát</w:t>
            </w:r>
          </w:p>
          <w:p w14:paraId="68E85C68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mollis, molle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měkký/-á, měkké; něžný, citlivý</w:t>
            </w:r>
          </w:p>
          <w:p w14:paraId="352DEC8E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aditus,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přístup</w:t>
            </w:r>
          </w:p>
          <w:p w14:paraId="3DD8D735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vir,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muž</w:t>
            </w:r>
          </w:p>
          <w:p w14:paraId="42C4DB01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tempus, -oris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n. = čas</w:t>
            </w:r>
          </w:p>
          <w:p w14:paraId="59BB6211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moll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 adit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 vir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 xml:space="preserve"> et tempora 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= dosl. „něžné přístupy muže a časy“, básnická figura, význam: „čas, kdy muž je přístupný něžným citům“</w:t>
            </w:r>
          </w:p>
          <w:p w14:paraId="15128B89" w14:textId="2E890617" w:rsidR="001A3A63" w:rsidRPr="004A6A46" w:rsidRDefault="001A3A63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4A6A46" w:rsidRPr="004A6A46" w14:paraId="0897F45F" w14:textId="77777777" w:rsidTr="0093357F">
        <w:tc>
          <w:tcPr>
            <w:tcW w:w="5524" w:type="dxa"/>
          </w:tcPr>
          <w:p w14:paraId="55721C0F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i/>
                <w:iCs/>
                <w:noProof/>
                <w:color w:val="000000" w:themeColor="text1"/>
              </w:rPr>
              <w:lastRenderedPageBreak/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 soror, atque hostem supplex adf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superbum:</w:t>
            </w:r>
          </w:p>
          <w:p w14:paraId="15AB4DAF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 ego cum Dana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Tr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i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nam exscindere gentem</w:t>
            </w:r>
          </w:p>
          <w:p w14:paraId="67CFEB11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Aulide i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v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classemve ad Pergama m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</w:t>
            </w:r>
          </w:p>
          <w:p w14:paraId="2E79E9BB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nec patris Anch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sae cinerem m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sve revell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:</w:t>
            </w:r>
          </w:p>
          <w:p w14:paraId="0ADF9A9D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c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 mea dicta negat d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d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mittere in aur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s?</w:t>
            </w:r>
          </w:p>
          <w:p w14:paraId="0611B8A2" w14:textId="1E88A9A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7BE12655" w14:textId="0B29D4CF" w:rsidR="00B5548D" w:rsidRPr="004A6A46" w:rsidRDefault="00B5548D" w:rsidP="00B5548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 prózy:</w:t>
            </w:r>
          </w:p>
          <w:p w14:paraId="7BF54829" w14:textId="77777777" w:rsidR="00907C46" w:rsidRPr="00E07727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 soror, atque supplex adf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superbum hostem: ego n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 i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v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cum Dana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Aulide exscindere Tr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i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nam gentem, nec (= -ve) m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classem ad Pergama, nec revell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cinerem et m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patris Anch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sae: c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r negat 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d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mittere mea dicta in d</w:t>
            </w:r>
            <w:r w:rsidRPr="00E07727">
              <w:rPr>
                <w:i/>
                <w:iCs/>
                <w:noProof/>
                <w:color w:val="000000" w:themeColor="text1"/>
              </w:rPr>
              <w:t>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E07727">
              <w:rPr>
                <w:i/>
                <w:iCs/>
                <w:noProof/>
                <w:color w:val="000000" w:themeColor="text1"/>
              </w:rPr>
              <w:t>ā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aur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s?</w:t>
            </w:r>
          </w:p>
          <w:p w14:paraId="01227BB3" w14:textId="79F33BBA" w:rsidR="00E24387" w:rsidRPr="00E07727" w:rsidRDefault="00E24387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7147A9CE" w14:textId="0347372D" w:rsidR="0093357F" w:rsidRPr="00E07727" w:rsidRDefault="00E07727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  <w:r w:rsidRPr="00E07727">
              <w:rPr>
                <w:rFonts w:eastAsia="Times New Roman" w:cstheme="minorHAnsi"/>
                <w:noProof/>
                <w:color w:val="FF0000"/>
                <w:lang w:eastAsia="cs-CZ"/>
              </w:rPr>
              <w:t>Jdi, sestro, a pokorně oslov toho pyšného hosta; já jsem to nebyla, kdo s Řeky přísahal v Aulidě, že vyhladí trójský rod, ani jsem neposlala loďstvo k Pergamu, ani jsem neznesvětila prach a ostatky jeho otce Anchísa; proč tedy nenechá má slova dojít do jeho krutých uší?</w:t>
            </w:r>
          </w:p>
          <w:p w14:paraId="40F46331" w14:textId="77777777" w:rsidR="00E07727" w:rsidRDefault="00E07727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16087CC2" w14:textId="548CB074" w:rsidR="00E07727" w:rsidRPr="004A6A46" w:rsidRDefault="00E07727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</w:tc>
        <w:tc>
          <w:tcPr>
            <w:tcW w:w="9072" w:type="dxa"/>
          </w:tcPr>
          <w:p w14:paraId="42D6B809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soror,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ōris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f. = sestra</w:t>
            </w:r>
          </w:p>
          <w:p w14:paraId="425EFDC6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supplex, -plicis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prosebník/-ce</w:t>
            </w:r>
          </w:p>
          <w:p w14:paraId="513A59DD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ad-for, -f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-fatus 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oslovit</w:t>
            </w:r>
          </w:p>
          <w:p w14:paraId="46965152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superbus, -a, 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povýšený, pyšný</w:t>
            </w:r>
          </w:p>
          <w:p w14:paraId="0FBA8F0F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hostis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hostis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cizinec</w:t>
            </w:r>
          </w:p>
          <w:p w14:paraId="030EE4E1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1 = přísahat</w:t>
            </w:r>
          </w:p>
          <w:p w14:paraId="6D6F4894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Dana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gen. 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Danaōrum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Danajci, Řekové</w:t>
            </w:r>
          </w:p>
          <w:p w14:paraId="6140427D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Aulis, -idis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Aulida, město v Boiótii</w:t>
            </w:r>
          </w:p>
          <w:p w14:paraId="79439564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ex-scind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ere, -scid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-scissum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vyrvat, vyhladit</w:t>
            </w:r>
          </w:p>
          <w:p w14:paraId="30C71152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mitt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-ere, mī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missum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poslat</w:t>
            </w:r>
          </w:p>
          <w:p w14:paraId="5FF03128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classis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classis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loďstvo</w:t>
            </w:r>
          </w:p>
          <w:p w14:paraId="1C9AB87B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Pergama, -m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ōrum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trójský hrad, synekd. Trója</w:t>
            </w:r>
          </w:p>
          <w:p w14:paraId="76A3FE34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revell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-ere, -vellī, -vulsum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vyrvat, vyhrabat</w:t>
            </w:r>
          </w:p>
          <w:p w14:paraId="0C5C0196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cinis, cineris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prach, popel</w:t>
            </w:r>
          </w:p>
          <w:p w14:paraId="40B59229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Mā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s, -ium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podsvětní bohové; zde: tělesné ostatky</w:t>
            </w:r>
          </w:p>
          <w:p w14:paraId="10B5115B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proč</w:t>
            </w:r>
          </w:p>
          <w:p w14:paraId="0D67771A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neg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1 = odpírat</w:t>
            </w:r>
          </w:p>
          <w:p w14:paraId="5550C5E9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ē-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mitt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-ere, -mī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-missum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spustit</w:t>
            </w:r>
          </w:p>
          <w:p w14:paraId="16C54E98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tvrdý</w:t>
            </w:r>
          </w:p>
          <w:p w14:paraId="2A64D39E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auris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auris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ucho</w:t>
            </w:r>
          </w:p>
          <w:p w14:paraId="7917294A" w14:textId="77777777" w:rsidR="00F56F13" w:rsidRPr="004A6A46" w:rsidRDefault="00F56F13" w:rsidP="00B5548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4A6A46" w:rsidRPr="004A6A46" w14:paraId="7ECEFD2F" w14:textId="77777777" w:rsidTr="0093357F">
        <w:tc>
          <w:tcPr>
            <w:tcW w:w="5524" w:type="dxa"/>
          </w:tcPr>
          <w:p w14:paraId="488696FC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Qu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ruit? Extr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mum hoc miserae det m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nus amant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:</w:t>
            </w:r>
          </w:p>
          <w:p w14:paraId="6E5B1D68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exspectet facilemque fugam vent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sque ferent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s.</w:t>
            </w:r>
          </w:p>
          <w:p w14:paraId="6B938434" w14:textId="77777777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5E2465A5" w14:textId="5ED5AF69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46B74169" w14:textId="3EB25EA7" w:rsidR="00B5548D" w:rsidRPr="004A6A46" w:rsidRDefault="00B5548D" w:rsidP="00B5548D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 prózy:</w:t>
            </w:r>
          </w:p>
          <w:p w14:paraId="2399E235" w14:textId="364B1C42" w:rsidR="00907C46" w:rsidRDefault="00907C46" w:rsidP="00F56F13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Qu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ruit? Det miserae amant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hoc extr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mum m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nus: exspectet et facilem fugam et vent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ferent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</w:t>
            </w:r>
            <w:r w:rsidR="0093357F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.</w:t>
            </w:r>
          </w:p>
          <w:p w14:paraId="5C0748AE" w14:textId="77777777" w:rsidR="0093357F" w:rsidRPr="00E07727" w:rsidRDefault="0093357F" w:rsidP="00F56F13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47C73BDB" w14:textId="41500AAA" w:rsidR="00E07727" w:rsidRPr="00E07727" w:rsidRDefault="00E07727" w:rsidP="00F56F13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E07727">
              <w:rPr>
                <w:rFonts w:eastAsia="Times New Roman" w:cstheme="minorHAnsi"/>
                <w:noProof/>
                <w:color w:val="FF0000"/>
                <w:lang w:eastAsia="cs-CZ"/>
              </w:rPr>
              <w:t>Kam se říti? Ať dá své ubohé milence tenhle poslední dar: ať počká na klidnější odplutí a větry příznivé k plavbě.</w:t>
            </w:r>
          </w:p>
          <w:p w14:paraId="38841325" w14:textId="0586C531" w:rsidR="0093357F" w:rsidRPr="00F56F13" w:rsidRDefault="0093357F" w:rsidP="00F56F13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</w:tc>
        <w:tc>
          <w:tcPr>
            <w:tcW w:w="9072" w:type="dxa"/>
          </w:tcPr>
          <w:p w14:paraId="67D7A060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qu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kam</w:t>
            </w:r>
          </w:p>
          <w:p w14:paraId="56306255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ruere, ruī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řítit se</w:t>
            </w:r>
          </w:p>
          <w:p w14:paraId="19394075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extr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nejzazší, poslední</w:t>
            </w:r>
          </w:p>
          <w:p w14:paraId="446A795B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nus, -neris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n. = dar</w:t>
            </w:r>
          </w:p>
          <w:p w14:paraId="43BE8262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exspect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1 = čekat</w:t>
            </w:r>
          </w:p>
          <w:p w14:paraId="7E9CB9C5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facilis, facile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snadný/-á, snadné</w:t>
            </w:r>
          </w:p>
          <w:p w14:paraId="5D8FC867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fuga, -ae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útěk</w:t>
            </w:r>
          </w:p>
          <w:p w14:paraId="700811C6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ventus,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vítr</w:t>
            </w:r>
          </w:p>
          <w:p w14:paraId="439679E4" w14:textId="1E479742" w:rsidR="00907C46" w:rsidRPr="00F56F13" w:rsidRDefault="00907C46" w:rsidP="00F56F1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ferent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které (dobře) nesou/ženou = part. préz. od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fer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ferre, tulī, lātum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nést</w:t>
            </w:r>
          </w:p>
        </w:tc>
      </w:tr>
      <w:tr w:rsidR="004A6A46" w:rsidRPr="004A6A46" w14:paraId="5C5B38D1" w14:textId="77777777" w:rsidTr="0093357F">
        <w:tc>
          <w:tcPr>
            <w:tcW w:w="5524" w:type="dxa"/>
          </w:tcPr>
          <w:p w14:paraId="65D400B6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lastRenderedPageBreak/>
              <w:t>N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 iam c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niugium ant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quum, quod pr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didit, 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</w:t>
            </w:r>
          </w:p>
          <w:p w14:paraId="112C4413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nec pulchr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ut Lati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careat 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gnumque relinquat:</w:t>
            </w:r>
          </w:p>
          <w:p w14:paraId="6A3C4D57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tempus in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ne pet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 requiem spatiumque fur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</w:t>
            </w:r>
          </w:p>
          <w:p w14:paraId="266FE48A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dum mea m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victam doceat fort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na dol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re.</w:t>
            </w:r>
          </w:p>
          <w:p w14:paraId="41F5CDEC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58D46CD3" w14:textId="5BE60A0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231B94D2" w14:textId="12C2455A" w:rsidR="00B5548D" w:rsidRPr="004A6A46" w:rsidRDefault="00B5548D" w:rsidP="00B5548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 prózy:</w:t>
            </w:r>
          </w:p>
          <w:p w14:paraId="685FB876" w14:textId="77777777" w:rsidR="00907C46" w:rsidRPr="00E07727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Iam n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n 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ant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quum c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niugium, quod pr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didit, nec (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,) ut careat pulchr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Lati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et 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gnum relinquat: pet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in</w:t>
            </w:r>
            <w:r w:rsidRPr="00E07727">
              <w:rPr>
                <w:i/>
                <w:iCs/>
                <w:noProof/>
                <w:color w:val="000000" w:themeColor="text1"/>
              </w:rPr>
              <w:t>ā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ne tempus et requiem et spatium fur</w:t>
            </w:r>
            <w:r w:rsidRPr="00E07727">
              <w:rPr>
                <w:i/>
                <w:iCs/>
                <w:noProof/>
                <w:color w:val="000000" w:themeColor="text1"/>
              </w:rPr>
              <w:t>ō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E07727">
              <w:rPr>
                <w:i/>
                <w:iCs/>
                <w:noProof/>
                <w:color w:val="000000" w:themeColor="text1"/>
              </w:rPr>
              <w:t>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 dum m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victam mea fort</w:t>
            </w:r>
            <w:r w:rsidRPr="00E07727">
              <w:rPr>
                <w:i/>
                <w:iCs/>
                <w:noProof/>
                <w:color w:val="000000" w:themeColor="text1"/>
              </w:rPr>
              <w:t>ū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na doceat dol</w:t>
            </w:r>
            <w:r w:rsidRPr="00E07727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E07727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re.</w:t>
            </w:r>
          </w:p>
          <w:p w14:paraId="1DFDED63" w14:textId="77777777" w:rsidR="00907C46" w:rsidRPr="00E07727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3188A178" w14:textId="77777777" w:rsidR="00E07727" w:rsidRPr="00E07727" w:rsidRDefault="00E07727" w:rsidP="00E07727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FF0000"/>
                <w:lang w:eastAsia="cs-CZ"/>
              </w:rPr>
            </w:pPr>
            <w:r w:rsidRPr="00E07727">
              <w:rPr>
                <w:rFonts w:eastAsia="Times New Roman" w:cstheme="minorHAnsi"/>
                <w:noProof/>
                <w:color w:val="FF0000"/>
                <w:lang w:eastAsia="cs-CZ"/>
              </w:rPr>
              <w:t>Už nežádám (dříve slíbené) manželství, které zradil, ani nežádám, aby se vzdal krásného Latia a aby opustil to království; žádám jen o trošku času, o chvíli spočinutí a o prostor k úlevě od vášně, než mě, poraženou, osud naučí ten žal snášet.</w:t>
            </w:r>
          </w:p>
          <w:p w14:paraId="2D9F451F" w14:textId="0DE9AE67" w:rsidR="00E07727" w:rsidRPr="004A6A46" w:rsidRDefault="00E07727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</w:tc>
        <w:tc>
          <w:tcPr>
            <w:tcW w:w="9072" w:type="dxa"/>
          </w:tcPr>
          <w:p w14:paraId="4674019F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1 = prosit</w:t>
            </w:r>
          </w:p>
          <w:p w14:paraId="6B6EFC70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ant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quus,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dřívější, původní</w:t>
            </w:r>
          </w:p>
          <w:p w14:paraId="1BD74010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niugium, -i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sňatek</w:t>
            </w:r>
          </w:p>
          <w:p w14:paraId="2BC16487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ō-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-dere, d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id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-ditum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zradit</w:t>
            </w:r>
          </w:p>
          <w:p w14:paraId="353A6A28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care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-ēre, caruī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+ abl. = nemít něco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postrádat</w:t>
            </w:r>
          </w:p>
          <w:p w14:paraId="1D075594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pulcher, -chra, -chrum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krásný</w:t>
            </w:r>
          </w:p>
          <w:p w14:paraId="3D6AC876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Latium, -i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kraj, dn. Lazio</w:t>
            </w:r>
          </w:p>
          <w:p w14:paraId="44992B76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gnum,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království</w:t>
            </w:r>
          </w:p>
          <w:p w14:paraId="43252A7B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relinqu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-quere, relīquī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opustit</w:t>
            </w:r>
          </w:p>
          <w:p w14:paraId="03DB77A5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pet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-ere, petiī/petīvī, petītum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žádat</w:t>
            </w:r>
          </w:p>
          <w:p w14:paraId="1589A8F2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in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nis, in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nepatrný, nevýznamný</w:t>
            </w:r>
          </w:p>
          <w:p w14:paraId="5D2301A3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requi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ēs, -quiēī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f.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odpočinek</w:t>
            </w:r>
          </w:p>
          <w:p w14:paraId="2302AD1F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spatium, -i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prostor</w:t>
            </w:r>
          </w:p>
          <w:p w14:paraId="38B84F1C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furor,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šílenství, vášeň</w:t>
            </w:r>
          </w:p>
          <w:p w14:paraId="11BFBEA4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requi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ēs et spatium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fur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dosl. „odpočinutí a prostor pro vášeň“; básn. figura, smysl: prostor k úlevě od vášně</w:t>
            </w:r>
          </w:p>
          <w:p w14:paraId="0401486A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dokud ne</w:t>
            </w:r>
          </w:p>
          <w:p w14:paraId="4043ABC7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victus,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poražený, -á, -é (part. pf. od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vinc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-ere, vīcī, victum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vítězit</w:t>
            </w:r>
          </w:p>
          <w:p w14:paraId="7F21BDA4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fort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na, ae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osud</w:t>
            </w:r>
          </w:p>
          <w:p w14:paraId="4C75404D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doce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re, docu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doctum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naučit</w:t>
            </w:r>
          </w:p>
          <w:p w14:paraId="4930B066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dole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re, -u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mít žal</w:t>
            </w:r>
          </w:p>
          <w:p w14:paraId="6BEC1E81" w14:textId="77777777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4A6A46" w:rsidRPr="004A6A46" w14:paraId="337C6349" w14:textId="77777777" w:rsidTr="0093357F">
        <w:tc>
          <w:tcPr>
            <w:tcW w:w="5524" w:type="dxa"/>
          </w:tcPr>
          <w:p w14:paraId="329F90CE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Extr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mam hanc 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veniam – miser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sor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ris! –,</w:t>
            </w:r>
          </w:p>
          <w:p w14:paraId="5621F21F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quam mihi cum dederit, cumul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tam morte remittam.“</w:t>
            </w:r>
          </w:p>
          <w:p w14:paraId="49393596" w14:textId="77777777" w:rsidR="0093357F" w:rsidRPr="004A6A46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214B17EF" w14:textId="07AB5F0A" w:rsidR="00B5548D" w:rsidRPr="004A6A46" w:rsidRDefault="00B5548D" w:rsidP="00B5548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 prózy:</w:t>
            </w:r>
          </w:p>
          <w:p w14:paraId="45289184" w14:textId="77777777" w:rsidR="00907C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Hanc extr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mam veniam 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– miser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sor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ris!; cum eam (= quam) mihi dederit, remittam (eam) cumul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tam morte.“</w:t>
            </w:r>
          </w:p>
          <w:p w14:paraId="7A89AE83" w14:textId="77777777" w:rsidR="0093357F" w:rsidRPr="00E07727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24BA5BAC" w14:textId="1C5BA91B" w:rsidR="00E07727" w:rsidRPr="00E07727" w:rsidRDefault="00E07727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E07727">
              <w:rPr>
                <w:rFonts w:eastAsia="Times New Roman" w:cstheme="minorHAnsi"/>
                <w:noProof/>
                <w:color w:val="FF0000"/>
                <w:lang w:eastAsia="cs-CZ"/>
              </w:rPr>
              <w:t>O tuhle poslední milost žádám – smiluj se nad sestrou!; a až mi ji dá, vrátím ji (= i s úroky: ) navršenou o smrt.“</w:t>
            </w:r>
          </w:p>
          <w:p w14:paraId="2E82F160" w14:textId="62BA6CB7" w:rsidR="00F56F13" w:rsidRPr="00F56F13" w:rsidRDefault="00F56F13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</w:tc>
        <w:tc>
          <w:tcPr>
            <w:tcW w:w="9072" w:type="dxa"/>
          </w:tcPr>
          <w:p w14:paraId="7AA671B5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venia, -ae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milost</w:t>
            </w:r>
          </w:p>
          <w:p w14:paraId="5E652011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misereor,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miseritus 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+ gen. = mít soucit s</w:t>
            </w:r>
          </w:p>
          <w:p w14:paraId="688C1AFE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re-mitt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-ere, -mī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-missum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vrátit zpátky</w:t>
            </w:r>
          </w:p>
          <w:p w14:paraId="61F474E9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cumul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tus,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navršený, -á, -é</w:t>
            </w:r>
          </w:p>
          <w:p w14:paraId="7A360B66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mors, -mortis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smrt</w:t>
            </w:r>
          </w:p>
          <w:p w14:paraId="06603275" w14:textId="77777777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</w:tbl>
    <w:p w14:paraId="4F7B3DCF" w14:textId="77777777" w:rsidR="009D5708" w:rsidRPr="004A6A46" w:rsidRDefault="009D5708" w:rsidP="00F56F13">
      <w:pPr>
        <w:rPr>
          <w:noProof/>
          <w:color w:val="000000" w:themeColor="text1"/>
        </w:rPr>
      </w:pPr>
    </w:p>
    <w:sectPr w:rsidR="009D5708" w:rsidRPr="004A6A46" w:rsidSect="00B84CB4">
      <w:footerReference w:type="default" r:id="rId6"/>
      <w:pgSz w:w="16840" w:h="11900" w:orient="landscape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2787" w14:textId="77777777" w:rsidR="00B84CB4" w:rsidRDefault="00B84CB4" w:rsidP="002B72D6">
      <w:r>
        <w:separator/>
      </w:r>
    </w:p>
  </w:endnote>
  <w:endnote w:type="continuationSeparator" w:id="0">
    <w:p w14:paraId="2F10B90E" w14:textId="77777777" w:rsidR="00B84CB4" w:rsidRDefault="00B84CB4" w:rsidP="002B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3E99" w14:textId="77777777" w:rsidR="006E6444" w:rsidRPr="009F7949" w:rsidRDefault="006E6444" w:rsidP="009F7949">
    <w:pPr>
      <w:shd w:val="clear" w:color="auto" w:fill="FFFFFF"/>
      <w:spacing w:line="360" w:lineRule="auto"/>
      <w:jc w:val="both"/>
      <w:rPr>
        <w:rFonts w:eastAsia="Times New Roman" w:cstheme="minorHAnsi"/>
        <w:color w:val="333333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5C79" w14:textId="77777777" w:rsidR="00B84CB4" w:rsidRDefault="00B84CB4" w:rsidP="002B72D6">
      <w:r>
        <w:separator/>
      </w:r>
    </w:p>
  </w:footnote>
  <w:footnote w:type="continuationSeparator" w:id="0">
    <w:p w14:paraId="536E22CF" w14:textId="77777777" w:rsidR="00B84CB4" w:rsidRDefault="00B84CB4" w:rsidP="002B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13"/>
    <w:rsid w:val="00022BF1"/>
    <w:rsid w:val="000272DE"/>
    <w:rsid w:val="00032269"/>
    <w:rsid w:val="0004464D"/>
    <w:rsid w:val="00075268"/>
    <w:rsid w:val="000B00EB"/>
    <w:rsid w:val="000D6227"/>
    <w:rsid w:val="000E00A4"/>
    <w:rsid w:val="000E1BD3"/>
    <w:rsid w:val="000E7757"/>
    <w:rsid w:val="001317CE"/>
    <w:rsid w:val="00157A82"/>
    <w:rsid w:val="00165ECB"/>
    <w:rsid w:val="00166796"/>
    <w:rsid w:val="001725A4"/>
    <w:rsid w:val="0019769D"/>
    <w:rsid w:val="001A3A63"/>
    <w:rsid w:val="001B7205"/>
    <w:rsid w:val="001E79A8"/>
    <w:rsid w:val="001F4202"/>
    <w:rsid w:val="00206C8D"/>
    <w:rsid w:val="00232DE6"/>
    <w:rsid w:val="002A50A7"/>
    <w:rsid w:val="002A6099"/>
    <w:rsid w:val="002B40EF"/>
    <w:rsid w:val="002B72D6"/>
    <w:rsid w:val="002F57AA"/>
    <w:rsid w:val="00305ED5"/>
    <w:rsid w:val="00393631"/>
    <w:rsid w:val="003C6F8C"/>
    <w:rsid w:val="003D05EF"/>
    <w:rsid w:val="00410E67"/>
    <w:rsid w:val="00455104"/>
    <w:rsid w:val="004854D8"/>
    <w:rsid w:val="004A6A46"/>
    <w:rsid w:val="004F3CB5"/>
    <w:rsid w:val="00542585"/>
    <w:rsid w:val="00545485"/>
    <w:rsid w:val="00585716"/>
    <w:rsid w:val="005942AC"/>
    <w:rsid w:val="005947DD"/>
    <w:rsid w:val="00597B25"/>
    <w:rsid w:val="005A5060"/>
    <w:rsid w:val="005C09CA"/>
    <w:rsid w:val="005C695E"/>
    <w:rsid w:val="005E5348"/>
    <w:rsid w:val="00650B0B"/>
    <w:rsid w:val="00675B07"/>
    <w:rsid w:val="00680164"/>
    <w:rsid w:val="00684BA2"/>
    <w:rsid w:val="00684D22"/>
    <w:rsid w:val="006B78C5"/>
    <w:rsid w:val="006E6444"/>
    <w:rsid w:val="006E66D6"/>
    <w:rsid w:val="00700983"/>
    <w:rsid w:val="00724D34"/>
    <w:rsid w:val="00731D0A"/>
    <w:rsid w:val="00754A28"/>
    <w:rsid w:val="00781268"/>
    <w:rsid w:val="007B2FC6"/>
    <w:rsid w:val="007B7A35"/>
    <w:rsid w:val="00835385"/>
    <w:rsid w:val="0085175F"/>
    <w:rsid w:val="008A21DA"/>
    <w:rsid w:val="00907C46"/>
    <w:rsid w:val="009216AE"/>
    <w:rsid w:val="0092249F"/>
    <w:rsid w:val="0093357F"/>
    <w:rsid w:val="00934840"/>
    <w:rsid w:val="00946403"/>
    <w:rsid w:val="009C4F57"/>
    <w:rsid w:val="009C5E2F"/>
    <w:rsid w:val="009C71FF"/>
    <w:rsid w:val="009D5708"/>
    <w:rsid w:val="009E17FE"/>
    <w:rsid w:val="009F76ED"/>
    <w:rsid w:val="009F7949"/>
    <w:rsid w:val="00A17D6D"/>
    <w:rsid w:val="00A340FA"/>
    <w:rsid w:val="00A6617A"/>
    <w:rsid w:val="00AA2053"/>
    <w:rsid w:val="00AB51FF"/>
    <w:rsid w:val="00AE7B14"/>
    <w:rsid w:val="00B01EC9"/>
    <w:rsid w:val="00B1716E"/>
    <w:rsid w:val="00B25113"/>
    <w:rsid w:val="00B5548D"/>
    <w:rsid w:val="00B84CB4"/>
    <w:rsid w:val="00BE340D"/>
    <w:rsid w:val="00BE5218"/>
    <w:rsid w:val="00C0098B"/>
    <w:rsid w:val="00C02AA6"/>
    <w:rsid w:val="00C04F89"/>
    <w:rsid w:val="00C05221"/>
    <w:rsid w:val="00C66D81"/>
    <w:rsid w:val="00C73EF1"/>
    <w:rsid w:val="00C95822"/>
    <w:rsid w:val="00C97B83"/>
    <w:rsid w:val="00CA41BC"/>
    <w:rsid w:val="00D22F98"/>
    <w:rsid w:val="00D85248"/>
    <w:rsid w:val="00DA14E9"/>
    <w:rsid w:val="00DD1DC7"/>
    <w:rsid w:val="00DD6C10"/>
    <w:rsid w:val="00E07727"/>
    <w:rsid w:val="00E24387"/>
    <w:rsid w:val="00E65C92"/>
    <w:rsid w:val="00E741C6"/>
    <w:rsid w:val="00E802FF"/>
    <w:rsid w:val="00E8532A"/>
    <w:rsid w:val="00E95E3E"/>
    <w:rsid w:val="00ED0A72"/>
    <w:rsid w:val="00EE743E"/>
    <w:rsid w:val="00F13285"/>
    <w:rsid w:val="00F16FE0"/>
    <w:rsid w:val="00F2602C"/>
    <w:rsid w:val="00F56F13"/>
    <w:rsid w:val="00F61FD9"/>
    <w:rsid w:val="00F72216"/>
    <w:rsid w:val="00F819CB"/>
    <w:rsid w:val="00F838A1"/>
    <w:rsid w:val="00FA3BB8"/>
    <w:rsid w:val="00FB4DA6"/>
    <w:rsid w:val="00FB7866"/>
    <w:rsid w:val="00FC21EF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AD2F4"/>
  <w14:defaultImageDpi w14:val="32767"/>
  <w15:chartTrackingRefBased/>
  <w15:docId w15:val="{23F2C08A-D81D-E249-A6E8-D374CD93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2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2D6"/>
  </w:style>
  <w:style w:type="paragraph" w:styleId="Zpat">
    <w:name w:val="footer"/>
    <w:basedOn w:val="Normln"/>
    <w:link w:val="ZpatChar"/>
    <w:uiPriority w:val="99"/>
    <w:unhideWhenUsed/>
    <w:rsid w:val="002B72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1122</Words>
  <Characters>6577</Characters>
  <Application>Microsoft Office Word</Application>
  <DocSecurity>0</DocSecurity>
  <Lines>92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Pultrová, Lucie</dc:creator>
  <cp:keywords/>
  <dc:description/>
  <cp:lastModifiedBy>Lucie Pultrová</cp:lastModifiedBy>
  <cp:revision>3</cp:revision>
  <dcterms:created xsi:type="dcterms:W3CDTF">2024-04-28T16:03:00Z</dcterms:created>
  <dcterms:modified xsi:type="dcterms:W3CDTF">2024-04-28T16:07:00Z</dcterms:modified>
</cp:coreProperties>
</file>