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661D8B" w:rsidRDefault="001A05CE" w:rsidP="00486F4F">
      <w:pPr>
        <w:rPr>
          <w:rFonts w:cstheme="minorHAnsi"/>
          <w:sz w:val="24"/>
          <w:szCs w:val="24"/>
          <w:lang w:val="cs-CZ"/>
        </w:rPr>
      </w:pPr>
    </w:p>
    <w:p w14:paraId="1BA7E5DB" w14:textId="77777777" w:rsidR="00724182" w:rsidRPr="00661D8B" w:rsidRDefault="00724182" w:rsidP="00486F4F">
      <w:pPr>
        <w:rPr>
          <w:rFonts w:cstheme="minorHAnsi"/>
          <w:sz w:val="24"/>
          <w:szCs w:val="24"/>
          <w:lang w:val="cs-CZ"/>
        </w:rPr>
      </w:pPr>
    </w:p>
    <w:p w14:paraId="2903AE33" w14:textId="5A0FE98E" w:rsidR="001A05CE" w:rsidRPr="00B51ECE" w:rsidRDefault="009B70E8" w:rsidP="0013794C">
      <w:pPr>
        <w:jc w:val="center"/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</w:pPr>
      <w:r w:rsidRPr="00B51ECE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Speci</w:t>
      </w:r>
      <w:r w:rsidR="000103EF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al</w:t>
      </w:r>
      <w:r w:rsidR="0013794C" w:rsidRPr="00B51ECE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 xml:space="preserve"> neuro</w:t>
      </w:r>
      <w:r w:rsidR="000103EF">
        <w:rPr>
          <w:rFonts w:eastAsia="+mn-ea" w:cstheme="minorHAnsi"/>
          <w:b/>
          <w:color w:val="FF0000"/>
          <w:kern w:val="24"/>
          <w:sz w:val="44"/>
          <w:szCs w:val="24"/>
          <w:lang w:val="cs-CZ"/>
        </w:rPr>
        <w:t>physiology</w:t>
      </w:r>
    </w:p>
    <w:p w14:paraId="23793D72" w14:textId="77777777" w:rsidR="001A05CE" w:rsidRPr="00661D8B" w:rsidRDefault="001A05CE" w:rsidP="00486F4F">
      <w:pPr>
        <w:rPr>
          <w:rFonts w:eastAsia="+mn-ea" w:cstheme="minorHAnsi"/>
          <w:b/>
          <w:bCs/>
          <w:color w:val="616161"/>
          <w:kern w:val="24"/>
          <w:position w:val="1"/>
          <w:sz w:val="24"/>
          <w:szCs w:val="24"/>
          <w:lang w:val="cs-CZ"/>
        </w:rPr>
      </w:pPr>
    </w:p>
    <w:p w14:paraId="5F6AB57F" w14:textId="3B9611FB" w:rsidR="001A05CE" w:rsidRPr="00661D8B" w:rsidRDefault="000103EF" w:rsidP="000103EF">
      <w:pPr>
        <w:jc w:val="center"/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  <w:r w:rsidRPr="000103EF"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  <w:t>Laboratory exercise and seminar in medical physiology</w:t>
      </w:r>
    </w:p>
    <w:p w14:paraId="7CE789DF" w14:textId="77777777" w:rsidR="000103EF" w:rsidRDefault="000103EF" w:rsidP="000103EF">
      <w:pPr>
        <w:jc w:val="center"/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  <w:r w:rsidRPr="00FC4163"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  <w:t>Home preparation, study materials and learning objectives</w:t>
      </w:r>
    </w:p>
    <w:p w14:paraId="1B916765" w14:textId="5CEA2BE2" w:rsidR="001A05CE" w:rsidRDefault="001A05CE" w:rsidP="00486F4F">
      <w:pPr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</w:p>
    <w:p w14:paraId="16960AE8" w14:textId="5D5F18A1" w:rsidR="009B70E8" w:rsidRPr="00661D8B" w:rsidRDefault="00865055" w:rsidP="009B70E8">
      <w:pPr>
        <w:jc w:val="center"/>
        <w:rPr>
          <w:rFonts w:cstheme="minorHAnsi"/>
          <w:b/>
          <w:color w:val="FF0000"/>
          <w:sz w:val="28"/>
          <w:szCs w:val="24"/>
          <w:lang w:val="cs-CZ"/>
        </w:rPr>
      </w:pPr>
      <w:r>
        <w:rPr>
          <w:rFonts w:cstheme="minorHAnsi"/>
          <w:b/>
          <w:color w:val="FF0000"/>
          <w:sz w:val="28"/>
          <w:szCs w:val="24"/>
          <w:lang w:val="cs-CZ"/>
        </w:rPr>
        <w:t>Content of the seminar</w:t>
      </w:r>
    </w:p>
    <w:p w14:paraId="7742DF26" w14:textId="5AAD5182" w:rsidR="009B70E8" w:rsidRPr="00B51ECE" w:rsidRDefault="000103EF" w:rsidP="009B70E8">
      <w:pPr>
        <w:spacing w:after="120" w:line="240" w:lineRule="auto"/>
        <w:contextualSpacing/>
        <w:jc w:val="both"/>
        <w:rPr>
          <w:b/>
          <w:color w:val="FF0000"/>
          <w:szCs w:val="24"/>
          <w:lang w:val="cs-CZ"/>
        </w:rPr>
      </w:pPr>
      <w:r w:rsidRPr="000103EF">
        <w:rPr>
          <w:bCs/>
          <w:szCs w:val="24"/>
          <w:lang w:val="cs-CZ"/>
        </w:rPr>
        <w:t>In this seminar</w:t>
      </w:r>
      <w:r w:rsidR="00063F5F">
        <w:rPr>
          <w:bCs/>
          <w:szCs w:val="24"/>
          <w:lang w:val="cs-CZ"/>
        </w:rPr>
        <w:t>,</w:t>
      </w:r>
      <w:r w:rsidRPr="000103EF">
        <w:rPr>
          <w:bCs/>
          <w:szCs w:val="24"/>
          <w:lang w:val="cs-CZ"/>
        </w:rPr>
        <w:t xml:space="preserve"> </w:t>
      </w:r>
      <w:r>
        <w:rPr>
          <w:bCs/>
          <w:szCs w:val="24"/>
          <w:lang w:val="cs-CZ"/>
        </w:rPr>
        <w:t xml:space="preserve">we will discuss </w:t>
      </w:r>
      <w:r w:rsidRPr="000103EF">
        <w:rPr>
          <w:bCs/>
          <w:szCs w:val="24"/>
          <w:lang w:val="cs-CZ"/>
        </w:rPr>
        <w:t xml:space="preserve">several topics regarding the higher functions of the brain – control of the movements, generation and saving memory engrams, control of sleep and wakefulness, </w:t>
      </w:r>
      <w:r w:rsidR="00063F5F">
        <w:rPr>
          <w:bCs/>
          <w:szCs w:val="24"/>
          <w:lang w:val="cs-CZ"/>
        </w:rPr>
        <w:t xml:space="preserve">and </w:t>
      </w:r>
      <w:r w:rsidRPr="000103EF">
        <w:rPr>
          <w:bCs/>
          <w:szCs w:val="24"/>
          <w:lang w:val="cs-CZ"/>
        </w:rPr>
        <w:t xml:space="preserve">generation of speech. You will learn </w:t>
      </w:r>
      <w:r w:rsidR="00063F5F">
        <w:rPr>
          <w:bCs/>
          <w:szCs w:val="24"/>
          <w:lang w:val="cs-CZ"/>
        </w:rPr>
        <w:t xml:space="preserve">about </w:t>
      </w:r>
      <w:r w:rsidRPr="000103EF">
        <w:rPr>
          <w:bCs/>
          <w:szCs w:val="24"/>
          <w:lang w:val="cs-CZ"/>
        </w:rPr>
        <w:t>functional areas of the brain cortex.</w:t>
      </w:r>
    </w:p>
    <w:p w14:paraId="0A0C3B0E" w14:textId="711D10AC" w:rsidR="001A05CE" w:rsidRPr="00B51ECE" w:rsidRDefault="001A05CE" w:rsidP="00486F4F">
      <w:pPr>
        <w:rPr>
          <w:rFonts w:cstheme="minorHAnsi"/>
          <w:szCs w:val="24"/>
          <w:lang w:val="cs-CZ"/>
        </w:rPr>
      </w:pPr>
    </w:p>
    <w:p w14:paraId="7F74A9C8" w14:textId="17DDDCDC" w:rsidR="00724182" w:rsidRPr="00661D8B" w:rsidRDefault="00865055" w:rsidP="00486F4F">
      <w:pPr>
        <w:jc w:val="center"/>
        <w:rPr>
          <w:rFonts w:cstheme="minorHAnsi"/>
          <w:b/>
          <w:bCs/>
          <w:sz w:val="28"/>
          <w:szCs w:val="24"/>
          <w:lang w:val="cs-CZ"/>
        </w:rPr>
      </w:pPr>
      <w:r>
        <w:rPr>
          <w:rFonts w:cstheme="minorHAnsi"/>
          <w:b/>
          <w:color w:val="FF0000"/>
          <w:sz w:val="28"/>
          <w:szCs w:val="24"/>
          <w:lang w:val="cs-CZ"/>
        </w:rPr>
        <w:t>Learning objectives of the seminar</w:t>
      </w:r>
    </w:p>
    <w:p w14:paraId="6EA25C50" w14:textId="0540B195" w:rsidR="0034578D" w:rsidRPr="00B51ECE" w:rsidRDefault="00865055" w:rsidP="0034578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You will learn about the role of the specific neurotransmitter systems </w:t>
      </w:r>
      <w:r w:rsidR="00063F5F">
        <w:rPr>
          <w:szCs w:val="24"/>
          <w:lang w:val="cs-CZ"/>
        </w:rPr>
        <w:t>i</w:t>
      </w:r>
      <w:r>
        <w:rPr>
          <w:szCs w:val="24"/>
          <w:lang w:val="cs-CZ"/>
        </w:rPr>
        <w:t xml:space="preserve">n </w:t>
      </w:r>
      <w:r w:rsidR="00063F5F">
        <w:rPr>
          <w:szCs w:val="24"/>
          <w:lang w:val="cs-CZ"/>
        </w:rPr>
        <w:t xml:space="preserve">the control of </w:t>
      </w:r>
      <w:r>
        <w:rPr>
          <w:szCs w:val="24"/>
          <w:lang w:val="cs-CZ"/>
        </w:rPr>
        <w:t>sleep and wakefulness</w:t>
      </w:r>
    </w:p>
    <w:p w14:paraId="31D8DD95" w14:textId="2BB4C8E4" w:rsidR="00865055" w:rsidRPr="00865055" w:rsidRDefault="00865055" w:rsidP="00646E03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 w:rsidRPr="00865055">
        <w:rPr>
          <w:szCs w:val="24"/>
          <w:lang w:val="cs-CZ"/>
        </w:rPr>
        <w:t>You will be able to describe basic anatomical and functional areas of the brain lobes</w:t>
      </w:r>
    </w:p>
    <w:p w14:paraId="6750434B" w14:textId="5B0F27F2" w:rsidR="009B70E8" w:rsidRPr="00B51ECE" w:rsidRDefault="00865055" w:rsidP="009B70E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You will understand the </w:t>
      </w:r>
      <w:r w:rsidR="00063F5F">
        <w:rPr>
          <w:szCs w:val="24"/>
          <w:lang w:val="cs-CZ"/>
        </w:rPr>
        <w:t>contribution</w:t>
      </w:r>
      <w:r>
        <w:rPr>
          <w:szCs w:val="24"/>
          <w:lang w:val="cs-CZ"/>
        </w:rPr>
        <w:t xml:space="preserve"> of </w:t>
      </w:r>
      <w:r w:rsidR="00063F5F">
        <w:rPr>
          <w:szCs w:val="24"/>
          <w:lang w:val="cs-CZ"/>
        </w:rPr>
        <w:t xml:space="preserve">the </w:t>
      </w:r>
      <w:r>
        <w:rPr>
          <w:szCs w:val="24"/>
          <w:lang w:val="cs-CZ"/>
        </w:rPr>
        <w:t>brain cortex, cerebellum</w:t>
      </w:r>
      <w:r w:rsidR="00063F5F">
        <w:rPr>
          <w:szCs w:val="24"/>
          <w:lang w:val="cs-CZ"/>
        </w:rPr>
        <w:t>,</w:t>
      </w:r>
      <w:r>
        <w:rPr>
          <w:szCs w:val="24"/>
          <w:lang w:val="cs-CZ"/>
        </w:rPr>
        <w:t xml:space="preserve"> and basal ganglia </w:t>
      </w:r>
      <w:r w:rsidR="00063F5F">
        <w:rPr>
          <w:szCs w:val="24"/>
          <w:lang w:val="cs-CZ"/>
        </w:rPr>
        <w:t>to</w:t>
      </w:r>
      <w:r>
        <w:rPr>
          <w:szCs w:val="24"/>
          <w:lang w:val="cs-CZ"/>
        </w:rPr>
        <w:t xml:space="preserve"> the control of movements</w:t>
      </w:r>
    </w:p>
    <w:p w14:paraId="0D328744" w14:textId="182BB05F" w:rsidR="009B70E8" w:rsidRDefault="00865055" w:rsidP="009B70E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You will be able to describe the mechanisms of formation of memory traces on cellular and molecular level</w:t>
      </w:r>
    </w:p>
    <w:p w14:paraId="06F3E60D" w14:textId="6D73C470" w:rsidR="00B51ECE" w:rsidRPr="00B51ECE" w:rsidRDefault="00865055" w:rsidP="009B70E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You will learn about the cortical structures involved in speech </w:t>
      </w:r>
      <w:r w:rsidR="00063F5F">
        <w:rPr>
          <w:szCs w:val="24"/>
          <w:lang w:val="cs-CZ"/>
        </w:rPr>
        <w:t xml:space="preserve">understanding and production </w:t>
      </w:r>
      <w:r>
        <w:rPr>
          <w:szCs w:val="24"/>
          <w:lang w:val="cs-CZ"/>
        </w:rPr>
        <w:t xml:space="preserve">and how to distinguish specific </w:t>
      </w:r>
      <w:r w:rsidR="00063F5F">
        <w:rPr>
          <w:szCs w:val="24"/>
          <w:lang w:val="cs-CZ"/>
        </w:rPr>
        <w:t>speech dysfunctions based on damage to these brain structures</w:t>
      </w:r>
    </w:p>
    <w:p w14:paraId="04AB1D43" w14:textId="77777777" w:rsidR="0013794C" w:rsidRPr="00B51ECE" w:rsidRDefault="0013794C" w:rsidP="0013794C">
      <w:pPr>
        <w:jc w:val="center"/>
        <w:rPr>
          <w:rFonts w:cstheme="minorHAnsi"/>
          <w:b/>
          <w:color w:val="FF0000"/>
          <w:szCs w:val="24"/>
          <w:lang w:val="cs-CZ"/>
        </w:rPr>
      </w:pPr>
    </w:p>
    <w:p w14:paraId="21AB4B1A" w14:textId="408E4FD6" w:rsidR="008E5C1E" w:rsidRPr="00661D8B" w:rsidRDefault="00063F5F" w:rsidP="0013794C">
      <w:pPr>
        <w:jc w:val="center"/>
        <w:rPr>
          <w:rFonts w:cstheme="minorHAnsi"/>
          <w:b/>
          <w:color w:val="FF0000"/>
          <w:sz w:val="28"/>
          <w:szCs w:val="24"/>
          <w:lang w:val="cs-CZ"/>
        </w:rPr>
      </w:pPr>
      <w:r>
        <w:rPr>
          <w:rFonts w:cstheme="minorHAnsi"/>
          <w:b/>
          <w:color w:val="FF0000"/>
          <w:sz w:val="28"/>
          <w:szCs w:val="24"/>
          <w:lang w:val="cs-CZ"/>
        </w:rPr>
        <w:t>Learning materials</w:t>
      </w:r>
    </w:p>
    <w:p w14:paraId="0436C4D1" w14:textId="77777777" w:rsidR="00063F5F" w:rsidRPr="00063F5F" w:rsidRDefault="00063F5F" w:rsidP="00063F5F">
      <w:pPr>
        <w:pStyle w:val="ListParagraph"/>
        <w:numPr>
          <w:ilvl w:val="0"/>
          <w:numId w:val="4"/>
        </w:numPr>
        <w:rPr>
          <w:szCs w:val="24"/>
          <w:lang w:val="cs-CZ"/>
        </w:rPr>
      </w:pPr>
      <w:r w:rsidRPr="00063F5F">
        <w:rPr>
          <w:szCs w:val="24"/>
          <w:lang w:val="cs-CZ"/>
        </w:rPr>
        <w:t>Lectures from general physiology</w:t>
      </w:r>
    </w:p>
    <w:p w14:paraId="5E68A678" w14:textId="2E999511" w:rsidR="009B70E8" w:rsidRPr="00B51ECE" w:rsidRDefault="00063F5F" w:rsidP="009B70E8">
      <w:pPr>
        <w:pStyle w:val="ListParagraph"/>
        <w:numPr>
          <w:ilvl w:val="0"/>
          <w:numId w:val="4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>Textbook</w:t>
      </w:r>
      <w:r w:rsidR="009B70E8" w:rsidRPr="00B51ECE">
        <w:rPr>
          <w:szCs w:val="24"/>
          <w:lang w:val="cs-CZ"/>
        </w:rPr>
        <w:t xml:space="preserve"> Guyton and Hall Tex</w:t>
      </w:r>
      <w:r>
        <w:rPr>
          <w:szCs w:val="24"/>
          <w:lang w:val="cs-CZ"/>
        </w:rPr>
        <w:t>t</w:t>
      </w:r>
      <w:r w:rsidR="009B70E8" w:rsidRPr="00B51ECE">
        <w:rPr>
          <w:szCs w:val="24"/>
          <w:lang w:val="cs-CZ"/>
        </w:rPr>
        <w:t>book of Medical Physiology</w:t>
      </w:r>
    </w:p>
    <w:p w14:paraId="6FC73231" w14:textId="54F87C39" w:rsidR="009B70E8" w:rsidRPr="00B51ECE" w:rsidRDefault="009B70E8" w:rsidP="009B70E8">
      <w:pPr>
        <w:pStyle w:val="ListParagraph"/>
        <w:numPr>
          <w:ilvl w:val="1"/>
          <w:numId w:val="11"/>
        </w:numPr>
        <w:spacing w:after="120" w:line="240" w:lineRule="auto"/>
        <w:rPr>
          <w:szCs w:val="24"/>
          <w:lang w:val="cs-CZ"/>
        </w:rPr>
      </w:pPr>
      <w:r w:rsidRPr="00B51ECE">
        <w:rPr>
          <w:szCs w:val="24"/>
          <w:lang w:val="cs-CZ"/>
        </w:rPr>
        <w:t>Chapter</w:t>
      </w:r>
      <w:r w:rsidR="00063F5F">
        <w:rPr>
          <w:szCs w:val="24"/>
          <w:lang w:val="cs-CZ"/>
        </w:rPr>
        <w:t>s</w:t>
      </w:r>
      <w:r w:rsidRPr="00B51ECE">
        <w:rPr>
          <w:szCs w:val="24"/>
          <w:lang w:val="cs-CZ"/>
        </w:rPr>
        <w:t xml:space="preserve"> 5</w:t>
      </w:r>
      <w:r w:rsidR="00B51ECE">
        <w:rPr>
          <w:szCs w:val="24"/>
          <w:lang w:val="cs-CZ"/>
        </w:rPr>
        <w:t>6</w:t>
      </w:r>
      <w:r w:rsidRPr="00B51ECE">
        <w:rPr>
          <w:szCs w:val="24"/>
          <w:lang w:val="cs-CZ"/>
        </w:rPr>
        <w:t xml:space="preserve">-59 </w:t>
      </w:r>
    </w:p>
    <w:p w14:paraId="47DD7185" w14:textId="735555F3" w:rsidR="009B70E8" w:rsidRPr="00B51ECE" w:rsidRDefault="00063F5F" w:rsidP="009B70E8">
      <w:pPr>
        <w:pStyle w:val="ListParagraph"/>
        <w:numPr>
          <w:ilvl w:val="0"/>
          <w:numId w:val="11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>Textbook</w:t>
      </w:r>
      <w:r w:rsidRPr="00B51ECE">
        <w:rPr>
          <w:szCs w:val="24"/>
          <w:lang w:val="cs-CZ"/>
        </w:rPr>
        <w:t xml:space="preserve"> </w:t>
      </w:r>
      <w:r w:rsidR="00B51ECE">
        <w:rPr>
          <w:szCs w:val="24"/>
          <w:lang w:val="cs-CZ"/>
        </w:rPr>
        <w:t xml:space="preserve">Physiology </w:t>
      </w:r>
      <w:r w:rsidR="009B70E8" w:rsidRPr="00B51ECE">
        <w:rPr>
          <w:szCs w:val="24"/>
          <w:lang w:val="cs-CZ"/>
        </w:rPr>
        <w:t>L</w:t>
      </w:r>
      <w:r w:rsidR="00B51ECE">
        <w:rPr>
          <w:szCs w:val="24"/>
          <w:lang w:val="cs-CZ"/>
        </w:rPr>
        <w:t>insa S.</w:t>
      </w:r>
      <w:r w:rsidR="009B70E8" w:rsidRPr="00B51ECE">
        <w:rPr>
          <w:szCs w:val="24"/>
          <w:lang w:val="cs-CZ"/>
        </w:rPr>
        <w:t xml:space="preserve"> Constanzo</w:t>
      </w:r>
    </w:p>
    <w:p w14:paraId="1558CE91" w14:textId="5BC288BF" w:rsidR="009B70E8" w:rsidRPr="00B51ECE" w:rsidRDefault="00063F5F" w:rsidP="009B70E8">
      <w:pPr>
        <w:pStyle w:val="ListParagraph"/>
        <w:numPr>
          <w:ilvl w:val="1"/>
          <w:numId w:val="11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Pages </w:t>
      </w:r>
      <w:r w:rsidR="009B70E8" w:rsidRPr="00B51ECE">
        <w:rPr>
          <w:szCs w:val="24"/>
          <w:lang w:val="cs-CZ"/>
        </w:rPr>
        <w:t xml:space="preserve">103-116 </w:t>
      </w:r>
    </w:p>
    <w:p w14:paraId="6FDDE846" w14:textId="77777777" w:rsidR="00865055" w:rsidRDefault="00865055" w:rsidP="00486F4F">
      <w:pPr>
        <w:jc w:val="center"/>
        <w:rPr>
          <w:rFonts w:cstheme="minorHAnsi"/>
          <w:b/>
          <w:bCs/>
          <w:color w:val="FF0000"/>
          <w:sz w:val="28"/>
          <w:szCs w:val="24"/>
          <w:lang w:val="cs-CZ"/>
        </w:rPr>
      </w:pPr>
    </w:p>
    <w:p w14:paraId="2FB075C2" w14:textId="04BE6EA7" w:rsidR="00865055" w:rsidRDefault="00865055" w:rsidP="00486F4F">
      <w:pPr>
        <w:jc w:val="center"/>
        <w:rPr>
          <w:rFonts w:cstheme="minorHAnsi"/>
          <w:b/>
          <w:bCs/>
          <w:color w:val="FF0000"/>
          <w:sz w:val="28"/>
          <w:szCs w:val="24"/>
          <w:lang w:val="cs-CZ"/>
        </w:rPr>
      </w:pPr>
    </w:p>
    <w:p w14:paraId="18A7BA30" w14:textId="77777777" w:rsidR="00063F5F" w:rsidRDefault="00063F5F" w:rsidP="00486F4F">
      <w:pPr>
        <w:jc w:val="center"/>
        <w:rPr>
          <w:rFonts w:cstheme="minorHAnsi"/>
          <w:b/>
          <w:bCs/>
          <w:color w:val="FF0000"/>
          <w:sz w:val="28"/>
          <w:szCs w:val="24"/>
          <w:lang w:val="cs-CZ"/>
        </w:rPr>
      </w:pPr>
    </w:p>
    <w:p w14:paraId="310A3F13" w14:textId="37F55993" w:rsidR="00A97C9A" w:rsidRDefault="009833B0" w:rsidP="00486F4F">
      <w:pPr>
        <w:jc w:val="center"/>
        <w:rPr>
          <w:rFonts w:cstheme="minorHAnsi"/>
          <w:b/>
          <w:bCs/>
          <w:color w:val="FF0000"/>
          <w:sz w:val="28"/>
          <w:szCs w:val="24"/>
          <w:lang w:val="cs-CZ"/>
        </w:rPr>
      </w:pPr>
      <w:r>
        <w:rPr>
          <w:rFonts w:cstheme="minorHAnsi"/>
          <w:b/>
          <w:bCs/>
          <w:color w:val="FF0000"/>
          <w:sz w:val="28"/>
          <w:szCs w:val="24"/>
          <w:lang w:val="cs-CZ"/>
        </w:rPr>
        <w:lastRenderedPageBreak/>
        <w:t xml:space="preserve">Home </w:t>
      </w:r>
      <w:r w:rsidR="00063F5F">
        <w:rPr>
          <w:rFonts w:cstheme="minorHAnsi"/>
          <w:b/>
          <w:bCs/>
          <w:color w:val="FF0000"/>
          <w:sz w:val="28"/>
          <w:szCs w:val="24"/>
          <w:lang w:val="cs-CZ"/>
        </w:rPr>
        <w:t>P</w:t>
      </w:r>
      <w:r>
        <w:rPr>
          <w:rFonts w:cstheme="minorHAnsi"/>
          <w:b/>
          <w:bCs/>
          <w:color w:val="FF0000"/>
          <w:sz w:val="28"/>
          <w:szCs w:val="24"/>
          <w:lang w:val="cs-CZ"/>
        </w:rPr>
        <w:t>reparation</w:t>
      </w:r>
    </w:p>
    <w:p w14:paraId="110B5A01" w14:textId="77777777" w:rsidR="00B51ECE" w:rsidRDefault="00B51ECE" w:rsidP="00B51ECE">
      <w:pPr>
        <w:pStyle w:val="ListParagraph"/>
        <w:spacing w:after="120" w:line="240" w:lineRule="auto"/>
        <w:ind w:left="0"/>
        <w:rPr>
          <w:rFonts w:cstheme="minorHAnsi"/>
          <w:b/>
          <w:bCs/>
          <w:color w:val="FF0000"/>
          <w:sz w:val="28"/>
          <w:szCs w:val="24"/>
          <w:lang w:val="cs-CZ"/>
        </w:rPr>
      </w:pPr>
    </w:p>
    <w:p w14:paraId="29FEE6BD" w14:textId="00AB1094" w:rsidR="009B70E8" w:rsidRPr="004F6672" w:rsidRDefault="00B51ECE" w:rsidP="00B51ECE">
      <w:pPr>
        <w:pStyle w:val="ListParagraph"/>
        <w:spacing w:after="120" w:line="240" w:lineRule="auto"/>
        <w:ind w:left="0"/>
        <w:jc w:val="center"/>
        <w:rPr>
          <w:b/>
          <w:sz w:val="24"/>
          <w:szCs w:val="28"/>
          <w:u w:val="single"/>
          <w:lang w:val="cs-CZ"/>
        </w:rPr>
      </w:pPr>
      <w:r>
        <w:rPr>
          <w:b/>
          <w:sz w:val="24"/>
          <w:szCs w:val="28"/>
          <w:u w:val="single"/>
          <w:lang w:val="cs-CZ"/>
        </w:rPr>
        <w:t>Ascend</w:t>
      </w:r>
      <w:r w:rsidR="009833B0">
        <w:rPr>
          <w:b/>
          <w:sz w:val="24"/>
          <w:szCs w:val="28"/>
          <w:u w:val="single"/>
          <w:lang w:val="cs-CZ"/>
        </w:rPr>
        <w:t xml:space="preserve">ing </w:t>
      </w:r>
      <w:r>
        <w:rPr>
          <w:b/>
          <w:sz w:val="24"/>
          <w:szCs w:val="28"/>
          <w:u w:val="single"/>
          <w:lang w:val="cs-CZ"/>
        </w:rPr>
        <w:t>reti</w:t>
      </w:r>
      <w:r w:rsidR="009833B0">
        <w:rPr>
          <w:b/>
          <w:sz w:val="24"/>
          <w:szCs w:val="28"/>
          <w:u w:val="single"/>
          <w:lang w:val="cs-CZ"/>
        </w:rPr>
        <w:t>cular</w:t>
      </w:r>
      <w:r>
        <w:rPr>
          <w:b/>
          <w:sz w:val="24"/>
          <w:szCs w:val="28"/>
          <w:u w:val="single"/>
          <w:lang w:val="cs-CZ"/>
        </w:rPr>
        <w:t xml:space="preserve"> </w:t>
      </w:r>
      <w:r w:rsidR="009833B0">
        <w:rPr>
          <w:b/>
          <w:sz w:val="24"/>
          <w:szCs w:val="28"/>
          <w:u w:val="single"/>
          <w:lang w:val="cs-CZ"/>
        </w:rPr>
        <w:t>activation</w:t>
      </w:r>
      <w:r>
        <w:rPr>
          <w:b/>
          <w:sz w:val="24"/>
          <w:szCs w:val="28"/>
          <w:u w:val="single"/>
          <w:lang w:val="cs-CZ"/>
        </w:rPr>
        <w:t xml:space="preserve"> syst</w:t>
      </w:r>
      <w:r w:rsidR="009833B0">
        <w:rPr>
          <w:b/>
          <w:sz w:val="24"/>
          <w:szCs w:val="28"/>
          <w:u w:val="single"/>
          <w:lang w:val="cs-CZ"/>
        </w:rPr>
        <w:t>em</w:t>
      </w:r>
      <w:r w:rsidR="009B70E8" w:rsidRPr="004F6672">
        <w:rPr>
          <w:b/>
          <w:sz w:val="24"/>
          <w:szCs w:val="28"/>
          <w:u w:val="single"/>
          <w:lang w:val="cs-CZ"/>
        </w:rPr>
        <w:t xml:space="preserve"> (ARAS) a</w:t>
      </w:r>
      <w:r w:rsidR="009833B0">
        <w:rPr>
          <w:b/>
          <w:sz w:val="24"/>
          <w:szCs w:val="28"/>
          <w:u w:val="single"/>
          <w:lang w:val="cs-CZ"/>
        </w:rPr>
        <w:t>nd control of sleep and wakefulness</w:t>
      </w:r>
    </w:p>
    <w:p w14:paraId="32E69DF4" w14:textId="77777777" w:rsidR="009B70E8" w:rsidRDefault="009B70E8" w:rsidP="009B70E8">
      <w:pPr>
        <w:spacing w:after="120" w:line="240" w:lineRule="auto"/>
        <w:contextualSpacing/>
        <w:jc w:val="center"/>
        <w:rPr>
          <w:b/>
          <w:sz w:val="24"/>
          <w:szCs w:val="28"/>
          <w:lang w:val="cs-CZ"/>
        </w:rPr>
      </w:pPr>
    </w:p>
    <w:p w14:paraId="5E4F973C" w14:textId="1CC65BEA" w:rsidR="00063F5F" w:rsidRDefault="00063F5F" w:rsidP="009B70E8">
      <w:pPr>
        <w:spacing w:after="120" w:line="240" w:lineRule="auto"/>
        <w:contextualSpacing/>
        <w:rPr>
          <w:szCs w:val="28"/>
          <w:lang w:val="cs-CZ"/>
        </w:rPr>
      </w:pPr>
      <w:r w:rsidRPr="00063F5F">
        <w:rPr>
          <w:szCs w:val="28"/>
          <w:lang w:val="cs-CZ"/>
        </w:rPr>
        <w:t>In the diagram</w:t>
      </w:r>
      <w:r>
        <w:rPr>
          <w:szCs w:val="28"/>
          <w:lang w:val="cs-CZ"/>
        </w:rPr>
        <w:t>s</w:t>
      </w:r>
      <w:r w:rsidRPr="00063F5F">
        <w:rPr>
          <w:szCs w:val="28"/>
          <w:lang w:val="cs-CZ"/>
        </w:rPr>
        <w:t xml:space="preserve"> of the brain, draw the </w:t>
      </w:r>
      <w:r>
        <w:rPr>
          <w:szCs w:val="28"/>
          <w:lang w:val="cs-CZ"/>
        </w:rPr>
        <w:t>neuro</w:t>
      </w:r>
      <w:r w:rsidRPr="00063F5F">
        <w:rPr>
          <w:szCs w:val="28"/>
          <w:lang w:val="cs-CZ"/>
        </w:rPr>
        <w:t>mediators below and the structures where they are synthesized</w:t>
      </w:r>
      <w:r>
        <w:rPr>
          <w:szCs w:val="28"/>
          <w:lang w:val="cs-CZ"/>
        </w:rPr>
        <w:t xml:space="preserve"> together with areas of their projections</w:t>
      </w:r>
      <w:r w:rsidRPr="00063F5F">
        <w:rPr>
          <w:szCs w:val="28"/>
          <w:lang w:val="cs-CZ"/>
        </w:rPr>
        <w:t>. Match the individ</w:t>
      </w:r>
      <w:bookmarkStart w:id="0" w:name="_GoBack"/>
      <w:bookmarkEnd w:id="0"/>
      <w:r w:rsidRPr="00063F5F">
        <w:rPr>
          <w:szCs w:val="28"/>
          <w:lang w:val="cs-CZ"/>
        </w:rPr>
        <w:t xml:space="preserve">ual terms </w:t>
      </w:r>
      <w:r>
        <w:rPr>
          <w:szCs w:val="28"/>
          <w:lang w:val="cs-CZ"/>
        </w:rPr>
        <w:t xml:space="preserve">(neuromediators and structures) </w:t>
      </w:r>
      <w:r w:rsidRPr="00063F5F">
        <w:rPr>
          <w:szCs w:val="28"/>
          <w:lang w:val="cs-CZ"/>
        </w:rPr>
        <w:t>and explain their basic function</w:t>
      </w:r>
      <w:r>
        <w:rPr>
          <w:szCs w:val="28"/>
          <w:lang w:val="cs-CZ"/>
        </w:rPr>
        <w:t>s</w:t>
      </w:r>
      <w:r w:rsidRPr="00063F5F">
        <w:rPr>
          <w:szCs w:val="28"/>
          <w:lang w:val="cs-CZ"/>
        </w:rPr>
        <w:t xml:space="preserve"> in the regulation of sleep and wakefulness. In the next picture, draw which mediators predominate during sleep and which during wakefulness. Damage of wh</w:t>
      </w:r>
      <w:r>
        <w:rPr>
          <w:szCs w:val="28"/>
          <w:lang w:val="cs-CZ"/>
        </w:rPr>
        <w:t>ich</w:t>
      </w:r>
      <w:r w:rsidRPr="00063F5F">
        <w:rPr>
          <w:szCs w:val="28"/>
          <w:lang w:val="cs-CZ"/>
        </w:rPr>
        <w:t xml:space="preserve"> structure leads to</w:t>
      </w:r>
      <w:r>
        <w:rPr>
          <w:szCs w:val="28"/>
          <w:lang w:val="cs-CZ"/>
        </w:rPr>
        <w:t xml:space="preserve"> </w:t>
      </w:r>
      <w:r w:rsidRPr="00063F5F">
        <w:rPr>
          <w:szCs w:val="28"/>
          <w:lang w:val="cs-CZ"/>
        </w:rPr>
        <w:t xml:space="preserve">narcolepsy </w:t>
      </w:r>
      <w:r>
        <w:rPr>
          <w:szCs w:val="28"/>
          <w:lang w:val="cs-CZ"/>
        </w:rPr>
        <w:t xml:space="preserve">and </w:t>
      </w:r>
      <w:r w:rsidRPr="00063F5F">
        <w:rPr>
          <w:szCs w:val="28"/>
          <w:lang w:val="cs-CZ"/>
        </w:rPr>
        <w:t>which condition leads to insomnia?</w:t>
      </w:r>
    </w:p>
    <w:p w14:paraId="2B61E308" w14:textId="77777777" w:rsidR="009B70E8" w:rsidRDefault="009B70E8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</w:p>
    <w:p w14:paraId="654F82D8" w14:textId="7C79856B" w:rsidR="009B70E8" w:rsidRDefault="009B70E8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</w:p>
    <w:p w14:paraId="5D004252" w14:textId="77777777" w:rsidR="004F6672" w:rsidRDefault="004F6672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</w:p>
    <w:p w14:paraId="365B899D" w14:textId="031CA341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n</w:t>
      </w:r>
      <w:r w:rsidR="009B70E8">
        <w:rPr>
          <w:b/>
          <w:sz w:val="24"/>
          <w:szCs w:val="28"/>
          <w:lang w:val="cs-CZ"/>
        </w:rPr>
        <w:t>or</w:t>
      </w:r>
      <w:r w:rsidR="009833B0">
        <w:rPr>
          <w:b/>
          <w:sz w:val="24"/>
          <w:szCs w:val="28"/>
          <w:lang w:val="cs-CZ"/>
        </w:rPr>
        <w:t>epinephrine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 xml:space="preserve">hypothalamus </w:t>
      </w:r>
    </w:p>
    <w:p w14:paraId="70BB0A26" w14:textId="7F370D4B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s</w:t>
      </w:r>
      <w:r w:rsidR="009B70E8">
        <w:rPr>
          <w:b/>
          <w:sz w:val="24"/>
          <w:szCs w:val="28"/>
          <w:lang w:val="cs-CZ"/>
        </w:rPr>
        <w:t>erotonin</w:t>
      </w:r>
      <w:r w:rsidR="009833B0">
        <w:rPr>
          <w:b/>
          <w:sz w:val="24"/>
          <w:szCs w:val="28"/>
          <w:lang w:val="cs-CZ"/>
        </w:rPr>
        <w:t>e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VLPO</w:t>
      </w:r>
    </w:p>
    <w:p w14:paraId="528143E6" w14:textId="7E05F878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h</w:t>
      </w:r>
      <w:r w:rsidR="009B70E8">
        <w:rPr>
          <w:b/>
          <w:sz w:val="24"/>
          <w:szCs w:val="28"/>
          <w:lang w:val="cs-CZ"/>
        </w:rPr>
        <w:t>istamin</w:t>
      </w:r>
      <w:r w:rsidR="009833B0">
        <w:rPr>
          <w:b/>
          <w:sz w:val="24"/>
          <w:szCs w:val="28"/>
          <w:lang w:val="cs-CZ"/>
        </w:rPr>
        <w:t>e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locus coeruleus</w:t>
      </w:r>
    </w:p>
    <w:p w14:paraId="44169E34" w14:textId="77777777" w:rsidR="009B70E8" w:rsidRDefault="009B70E8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GABA</w:t>
      </w:r>
      <w:r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  <w:t xml:space="preserve">thalamus </w:t>
      </w:r>
    </w:p>
    <w:p w14:paraId="32C00DF4" w14:textId="6171F10D" w:rsidR="009B70E8" w:rsidRDefault="009833B0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o</w:t>
      </w:r>
      <w:r w:rsidR="009B70E8">
        <w:rPr>
          <w:b/>
          <w:sz w:val="24"/>
          <w:szCs w:val="28"/>
          <w:lang w:val="cs-CZ"/>
        </w:rPr>
        <w:t>rexin</w:t>
      </w:r>
      <w:r>
        <w:rPr>
          <w:b/>
          <w:sz w:val="24"/>
          <w:szCs w:val="28"/>
          <w:lang w:val="cs-CZ"/>
        </w:rPr>
        <w:t xml:space="preserve">e </w:t>
      </w:r>
      <w:r w:rsidR="009B70E8">
        <w:rPr>
          <w:b/>
          <w:sz w:val="24"/>
          <w:szCs w:val="28"/>
          <w:lang w:val="cs-CZ"/>
        </w:rPr>
        <w:t>(hypocretin</w:t>
      </w:r>
      <w:r>
        <w:rPr>
          <w:b/>
          <w:sz w:val="24"/>
          <w:szCs w:val="28"/>
          <w:lang w:val="cs-CZ"/>
        </w:rPr>
        <w:t>e</w:t>
      </w:r>
      <w:r w:rsidR="009B70E8">
        <w:rPr>
          <w:b/>
          <w:sz w:val="24"/>
          <w:szCs w:val="28"/>
          <w:lang w:val="cs-CZ"/>
        </w:rPr>
        <w:t>)</w:t>
      </w:r>
      <w:r w:rsidR="009B70E8">
        <w:rPr>
          <w:b/>
          <w:sz w:val="24"/>
          <w:szCs w:val="28"/>
          <w:lang w:val="cs-CZ"/>
        </w:rPr>
        <w:tab/>
      </w:r>
      <w:r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 xml:space="preserve">pontine tegmental ncll., basal forebrain </w:t>
      </w:r>
    </w:p>
    <w:p w14:paraId="0CE4140C" w14:textId="4403D0E6" w:rsidR="009B70E8" w:rsidRDefault="009833B0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a</w:t>
      </w:r>
      <w:r w:rsidR="009B70E8">
        <w:rPr>
          <w:b/>
          <w:sz w:val="24"/>
          <w:szCs w:val="28"/>
          <w:lang w:val="cs-CZ"/>
        </w:rPr>
        <w:t>cetylcholin</w:t>
      </w:r>
      <w:r>
        <w:rPr>
          <w:b/>
          <w:sz w:val="24"/>
          <w:szCs w:val="28"/>
          <w:lang w:val="cs-CZ"/>
        </w:rPr>
        <w:t>e</w:t>
      </w:r>
      <w:r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tuberomammillary ncl.</w:t>
      </w:r>
    </w:p>
    <w:p w14:paraId="24E1D200" w14:textId="168AC556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g</w:t>
      </w:r>
      <w:r w:rsidR="009B70E8">
        <w:rPr>
          <w:b/>
          <w:sz w:val="24"/>
          <w:szCs w:val="28"/>
          <w:lang w:val="cs-CZ"/>
        </w:rPr>
        <w:t>lutam</w:t>
      </w:r>
      <w:r w:rsidR="009833B0">
        <w:rPr>
          <w:b/>
          <w:sz w:val="24"/>
          <w:szCs w:val="28"/>
          <w:lang w:val="cs-CZ"/>
        </w:rPr>
        <w:t>ate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ventral tegmental area</w:t>
      </w:r>
    </w:p>
    <w:p w14:paraId="064201FA" w14:textId="64C1367A" w:rsidR="009B70E8" w:rsidRDefault="0034578D" w:rsidP="009B70E8">
      <w:pPr>
        <w:spacing w:after="120" w:line="240" w:lineRule="auto"/>
        <w:contextualSpacing/>
        <w:rPr>
          <w:b/>
          <w:sz w:val="24"/>
          <w:szCs w:val="28"/>
          <w:lang w:val="cs-CZ"/>
        </w:rPr>
      </w:pPr>
      <w:r>
        <w:rPr>
          <w:b/>
          <w:sz w:val="24"/>
          <w:szCs w:val="28"/>
          <w:lang w:val="cs-CZ"/>
        </w:rPr>
        <w:t>d</w:t>
      </w:r>
      <w:r w:rsidR="009B70E8">
        <w:rPr>
          <w:b/>
          <w:sz w:val="24"/>
          <w:szCs w:val="28"/>
          <w:lang w:val="cs-CZ"/>
        </w:rPr>
        <w:t>opamin</w:t>
      </w:r>
      <w:r w:rsidR="009833B0">
        <w:rPr>
          <w:b/>
          <w:sz w:val="24"/>
          <w:szCs w:val="28"/>
          <w:lang w:val="cs-CZ"/>
        </w:rPr>
        <w:t>e</w:t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</w:r>
      <w:r w:rsidR="009B70E8">
        <w:rPr>
          <w:b/>
          <w:sz w:val="24"/>
          <w:szCs w:val="28"/>
          <w:lang w:val="cs-CZ"/>
        </w:rPr>
        <w:tab/>
        <w:t>raphe nuclei</w:t>
      </w:r>
    </w:p>
    <w:p w14:paraId="40D22B6A" w14:textId="59D858DF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BD65B45" w14:textId="56CFD7B2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284935A6" w14:textId="4073F683" w:rsidR="00661D8B" w:rsidRPr="00661D8B" w:rsidRDefault="0034578D" w:rsidP="00661D8B">
      <w:pPr>
        <w:rPr>
          <w:rFonts w:cstheme="minorHAnsi"/>
          <w:b/>
          <w:bCs/>
          <w:sz w:val="24"/>
          <w:szCs w:val="24"/>
          <w:lang w:val="cs-CZ"/>
        </w:rPr>
      </w:pPr>
      <w:r w:rsidRPr="0034578D">
        <w:rPr>
          <w:rFonts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C4D190" wp14:editId="620E86DA">
                <wp:simplePos x="0" y="0"/>
                <wp:positionH relativeFrom="column">
                  <wp:posOffset>3530269</wp:posOffset>
                </wp:positionH>
                <wp:positionV relativeFrom="paragraph">
                  <wp:posOffset>44450</wp:posOffset>
                </wp:positionV>
                <wp:extent cx="1424305" cy="34544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379" y="20250"/>
                    <wp:lineTo x="213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D323" w14:textId="1D9FAAEB" w:rsidR="0034578D" w:rsidRPr="0034578D" w:rsidRDefault="0034578D" w:rsidP="0034578D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nor</w:t>
                            </w:r>
                            <w:r w:rsidR="009833B0">
                              <w:rPr>
                                <w:b/>
                                <w:lang w:val="cs-CZ"/>
                              </w:rPr>
                              <w:t>epinephrine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D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5pt;margin-top:3.5pt;width:112.15pt;height:27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" stroked="f">
                <v:textbox>
                  <w:txbxContent>
                    <w:p w14:paraId="0DBAD323" w14:textId="1D9FAAEB" w:rsidR="0034578D" w:rsidRPr="0034578D" w:rsidRDefault="0034578D" w:rsidP="0034578D">
                      <w:pPr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nor</w:t>
                      </w:r>
                      <w:r w:rsidR="009833B0">
                        <w:rPr>
                          <w:b/>
                          <w:lang w:val="cs-CZ"/>
                        </w:rPr>
                        <w:t>epinephrine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578D">
        <w:rPr>
          <w:rFonts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F025F4" wp14:editId="1310CD3D">
                <wp:simplePos x="0" y="0"/>
                <wp:positionH relativeFrom="column">
                  <wp:posOffset>878449</wp:posOffset>
                </wp:positionH>
                <wp:positionV relativeFrom="paragraph">
                  <wp:posOffset>44596</wp:posOffset>
                </wp:positionV>
                <wp:extent cx="1424305" cy="34544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379" y="20250"/>
                    <wp:lineTo x="2137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27F8" w14:textId="501A4980" w:rsidR="0034578D" w:rsidRPr="0034578D" w:rsidRDefault="0034578D">
                            <w:pPr>
                              <w:rPr>
                                <w:b/>
                              </w:rPr>
                            </w:pPr>
                            <w:r w:rsidRPr="0034578D">
                              <w:rPr>
                                <w:b/>
                              </w:rPr>
                              <w:t>serotonin</w:t>
                            </w:r>
                            <w:r w:rsidR="009833B0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25F4" id="_x0000_s1027" type="#_x0000_t202" style="position:absolute;margin-left:69.15pt;margin-top:3.5pt;width:112.15pt;height:27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" stroked="f">
                <v:textbox>
                  <w:txbxContent>
                    <w:p w14:paraId="6F3727F8" w14:textId="501A4980" w:rsidR="0034578D" w:rsidRPr="0034578D" w:rsidRDefault="0034578D">
                      <w:pPr>
                        <w:rPr>
                          <w:b/>
                        </w:rPr>
                      </w:pPr>
                      <w:r w:rsidRPr="0034578D">
                        <w:rPr>
                          <w:b/>
                        </w:rPr>
                        <w:t>serotonin</w:t>
                      </w:r>
                      <w:r w:rsidR="009833B0"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0D427D" w14:textId="3FBC7ED7" w:rsidR="00661D8B" w:rsidRPr="00661D8B" w:rsidRDefault="00661D8B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D5AD83F" w14:textId="302A632D" w:rsidR="00661D8B" w:rsidRPr="00661D8B" w:rsidRDefault="009B70E8" w:rsidP="00661D8B">
      <w:pPr>
        <w:rPr>
          <w:rFonts w:cstheme="minorHAnsi"/>
          <w:b/>
          <w:bCs/>
          <w:sz w:val="24"/>
          <w:szCs w:val="24"/>
          <w:lang w:val="cs-CZ"/>
        </w:rPr>
      </w:pPr>
      <w:r w:rsidRPr="0044425A">
        <w:rPr>
          <w:noProof/>
        </w:rPr>
        <w:drawing>
          <wp:inline distT="0" distB="0" distL="0" distR="0" wp14:anchorId="4569372E" wp14:editId="7076C922">
            <wp:extent cx="2590800" cy="283077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502" cy="2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78D">
        <w:rPr>
          <w:rFonts w:cstheme="minorHAnsi"/>
          <w:b/>
          <w:bCs/>
          <w:sz w:val="24"/>
          <w:szCs w:val="24"/>
          <w:lang w:val="cs-CZ"/>
        </w:rPr>
        <w:tab/>
      </w:r>
      <w:r w:rsidRPr="0044425A">
        <w:rPr>
          <w:noProof/>
        </w:rPr>
        <w:drawing>
          <wp:inline distT="0" distB="0" distL="0" distR="0" wp14:anchorId="07858FB2" wp14:editId="0CC8F1A3">
            <wp:extent cx="2590800" cy="28307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502" cy="2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85872" w14:textId="472C5464" w:rsidR="0034578D" w:rsidRDefault="0034578D" w:rsidP="0034578D"/>
    <w:p w14:paraId="24F17416" w14:textId="77777777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0057E5C3" w14:textId="77777777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7E0175A" w14:textId="1212C172" w:rsidR="0034578D" w:rsidRDefault="0034578D" w:rsidP="0034578D">
      <w:r w:rsidRPr="0034578D">
        <w:rPr>
          <w:rFonts w:cstheme="minorHAnsi"/>
          <w:b/>
          <w:bCs/>
          <w:noProof/>
          <w:sz w:val="24"/>
          <w:szCs w:val="24"/>
          <w:lang w:val="cs-CZ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493E450" wp14:editId="77E397A5">
                <wp:simplePos x="0" y="0"/>
                <wp:positionH relativeFrom="column">
                  <wp:posOffset>3545482</wp:posOffset>
                </wp:positionH>
                <wp:positionV relativeFrom="paragraph">
                  <wp:posOffset>10795</wp:posOffset>
                </wp:positionV>
                <wp:extent cx="1424305" cy="34544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379" y="20250"/>
                    <wp:lineTo x="2137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B6A89" w14:textId="122FA6FF" w:rsidR="0034578D" w:rsidRPr="0034578D" w:rsidRDefault="0034578D" w:rsidP="0034578D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acetylcholin</w:t>
                            </w:r>
                            <w:r w:rsidR="009833B0">
                              <w:rPr>
                                <w:b/>
                                <w:lang w:val="cs-CZ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E450" id="_x0000_s1028" type="#_x0000_t202" style="position:absolute;margin-left:279.15pt;margin-top:.85pt;width:112.15pt;height:27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" stroked="f">
                <v:textbox>
                  <w:txbxContent>
                    <w:p w14:paraId="145B6A89" w14:textId="122FA6FF" w:rsidR="0034578D" w:rsidRPr="0034578D" w:rsidRDefault="0034578D" w:rsidP="0034578D">
                      <w:pPr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acetylcholin</w:t>
                      </w:r>
                      <w:r w:rsidR="009833B0">
                        <w:rPr>
                          <w:b/>
                          <w:lang w:val="cs-CZ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578D">
        <w:rPr>
          <w:rFonts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365B7" wp14:editId="7F20C2AF">
                <wp:simplePos x="0" y="0"/>
                <wp:positionH relativeFrom="column">
                  <wp:posOffset>896474</wp:posOffset>
                </wp:positionH>
                <wp:positionV relativeFrom="paragraph">
                  <wp:posOffset>-5862</wp:posOffset>
                </wp:positionV>
                <wp:extent cx="1424305" cy="34544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4203" w14:textId="116CB385" w:rsidR="0034578D" w:rsidRPr="0034578D" w:rsidRDefault="0034578D" w:rsidP="0034578D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histamin</w:t>
                            </w:r>
                            <w:r w:rsidR="009833B0">
                              <w:rPr>
                                <w:b/>
                                <w:lang w:val="cs-CZ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65B7" id="_x0000_s1029" type="#_x0000_t202" style="position:absolute;margin-left:70.6pt;margin-top:-.45pt;width:112.15pt;height: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" stroked="f">
                <v:textbox>
                  <w:txbxContent>
                    <w:p w14:paraId="51B84203" w14:textId="116CB385" w:rsidR="0034578D" w:rsidRPr="0034578D" w:rsidRDefault="0034578D" w:rsidP="0034578D">
                      <w:pPr>
                        <w:rPr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histamin</w:t>
                      </w:r>
                      <w:r w:rsidR="009833B0">
                        <w:rPr>
                          <w:b/>
                          <w:lang w:val="cs-CZ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0F6C4F32" w14:textId="77777777" w:rsidR="0034578D" w:rsidRDefault="0034578D" w:rsidP="0034578D">
      <w:pPr>
        <w:rPr>
          <w:noProof/>
        </w:rPr>
      </w:pPr>
      <w:r w:rsidRPr="0044425A">
        <w:rPr>
          <w:noProof/>
        </w:rPr>
        <w:t xml:space="preserve"> </w:t>
      </w:r>
    </w:p>
    <w:p w14:paraId="062456BF" w14:textId="4966FFB3" w:rsidR="00661D8B" w:rsidRDefault="004F6672" w:rsidP="0034578D">
      <w:pPr>
        <w:rPr>
          <w:rFonts w:cstheme="minorHAnsi"/>
          <w:b/>
          <w:bCs/>
          <w:sz w:val="24"/>
          <w:szCs w:val="24"/>
          <w:lang w:val="cs-CZ"/>
        </w:rPr>
      </w:pPr>
      <w:r w:rsidRPr="0044425A">
        <w:rPr>
          <w:noProof/>
        </w:rPr>
        <w:drawing>
          <wp:inline distT="0" distB="0" distL="0" distR="0" wp14:anchorId="3F26F37F" wp14:editId="5458277A">
            <wp:extent cx="2590800" cy="283077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502" cy="2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78D">
        <w:rPr>
          <w:rFonts w:cstheme="minorHAnsi"/>
          <w:b/>
          <w:bCs/>
          <w:sz w:val="24"/>
          <w:szCs w:val="24"/>
          <w:lang w:val="cs-CZ"/>
        </w:rPr>
        <w:tab/>
      </w:r>
      <w:r w:rsidRPr="0044425A">
        <w:rPr>
          <w:noProof/>
        </w:rPr>
        <w:drawing>
          <wp:inline distT="0" distB="0" distL="0" distR="0" wp14:anchorId="7C530559" wp14:editId="1801146E">
            <wp:extent cx="2590800" cy="283077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502" cy="2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8225" w14:textId="1F279817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D026B3E" w14:textId="70D90EE6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521D848A" w14:textId="6FD54DBB" w:rsidR="004F6672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6513FBC3" w14:textId="4AAE595B" w:rsidR="00DD1218" w:rsidRDefault="00DD1218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1DA6D905" w14:textId="24E049F1" w:rsidR="00DD1218" w:rsidRDefault="00DD1218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4B817413" w14:textId="77777777" w:rsidR="00DD1218" w:rsidRDefault="00DD1218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329A33A5" w14:textId="77777777" w:rsidR="004F6672" w:rsidRPr="00661D8B" w:rsidRDefault="004F6672" w:rsidP="00661D8B">
      <w:pPr>
        <w:rPr>
          <w:rFonts w:cstheme="minorHAnsi"/>
          <w:b/>
          <w:bCs/>
          <w:sz w:val="24"/>
          <w:szCs w:val="24"/>
          <w:lang w:val="cs-CZ"/>
        </w:rPr>
      </w:pPr>
    </w:p>
    <w:p w14:paraId="6E33BF7E" w14:textId="4F06BBC3" w:rsidR="00661D8B" w:rsidRPr="00661D8B" w:rsidRDefault="009B70E8" w:rsidP="00661D8B">
      <w:pPr>
        <w:rPr>
          <w:rFonts w:cstheme="minorHAnsi"/>
          <w:b/>
          <w:bCs/>
          <w:sz w:val="24"/>
          <w:szCs w:val="24"/>
          <w:lang w:val="cs-CZ"/>
        </w:rPr>
      </w:pPr>
      <w:r>
        <w:rPr>
          <w:b/>
          <w:noProof/>
          <w:sz w:val="24"/>
          <w:szCs w:val="28"/>
          <w:lang w:val="cs-CZ"/>
        </w:rPr>
        <w:drawing>
          <wp:inline distT="0" distB="0" distL="0" distR="0" wp14:anchorId="505E10D0" wp14:editId="43B7E7C2">
            <wp:extent cx="5612130" cy="167202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16" cy="1679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E7723" w14:textId="77777777" w:rsidR="0013794C" w:rsidRPr="00661D8B" w:rsidRDefault="0013794C" w:rsidP="0013794C">
      <w:pPr>
        <w:pStyle w:val="ListParagraph"/>
        <w:ind w:left="851"/>
        <w:rPr>
          <w:rFonts w:cstheme="minorHAnsi"/>
          <w:b/>
          <w:bCs/>
          <w:sz w:val="24"/>
          <w:szCs w:val="24"/>
          <w:lang w:val="cs-CZ"/>
        </w:rPr>
      </w:pPr>
    </w:p>
    <w:sectPr w:rsidR="0013794C" w:rsidRPr="00661D8B" w:rsidSect="009023A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935C" w14:textId="77777777" w:rsidR="00CF20D8" w:rsidRDefault="00CF20D8" w:rsidP="001A05CE">
      <w:pPr>
        <w:spacing w:after="0" w:line="240" w:lineRule="auto"/>
      </w:pPr>
      <w:r>
        <w:separator/>
      </w:r>
    </w:p>
  </w:endnote>
  <w:endnote w:type="continuationSeparator" w:id="0">
    <w:p w14:paraId="3AFFEFFD" w14:textId="77777777" w:rsidR="00CF20D8" w:rsidRDefault="00CF20D8" w:rsidP="001A05CE">
      <w:pPr>
        <w:spacing w:after="0" w:line="240" w:lineRule="auto"/>
      </w:pPr>
      <w:r>
        <w:continuationSeparator/>
      </w:r>
    </w:p>
  </w:endnote>
  <w:endnote w:type="continuationNotice" w:id="1">
    <w:p w14:paraId="1C7C3ABA" w14:textId="77777777" w:rsidR="00CF20D8" w:rsidRDefault="00CF20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F4480B" w:rsidRDefault="00F448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F4480B" w:rsidRDefault="00F4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2BC0" w14:textId="375B20C9" w:rsidR="00F4480B" w:rsidRDefault="0013794C" w:rsidP="0013794C">
    <w:pPr>
      <w:pStyle w:val="Footer"/>
      <w:jc w:val="center"/>
    </w:pPr>
    <w:r w:rsidRPr="0013794C">
      <w:t xml:space="preserve">Připravila: </w:t>
    </w:r>
    <w:r w:rsidR="00661D8B">
      <w:t>MUDr. Helena Pivoňková,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A825" w14:textId="77777777" w:rsidR="00CF20D8" w:rsidRDefault="00CF20D8" w:rsidP="001A05CE">
      <w:pPr>
        <w:spacing w:after="0" w:line="240" w:lineRule="auto"/>
      </w:pPr>
      <w:r>
        <w:separator/>
      </w:r>
    </w:p>
  </w:footnote>
  <w:footnote w:type="continuationSeparator" w:id="0">
    <w:p w14:paraId="7C11F8B4" w14:textId="77777777" w:rsidR="00CF20D8" w:rsidRDefault="00CF20D8" w:rsidP="001A05CE">
      <w:pPr>
        <w:spacing w:after="0" w:line="240" w:lineRule="auto"/>
      </w:pPr>
      <w:r>
        <w:continuationSeparator/>
      </w:r>
    </w:p>
  </w:footnote>
  <w:footnote w:type="continuationNotice" w:id="1">
    <w:p w14:paraId="1F093800" w14:textId="77777777" w:rsidR="00CF20D8" w:rsidRDefault="00CF20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F4480B" w:rsidRDefault="00F4480B" w:rsidP="001A05CE">
    <w:pPr>
      <w:pStyle w:val="2LFPednosta"/>
    </w:pPr>
    <w:r>
      <w:t>.</w:t>
    </w:r>
  </w:p>
  <w:p w14:paraId="1A821F1B" w14:textId="339AABC5" w:rsidR="00F4480B" w:rsidRPr="001A05CE" w:rsidRDefault="00F4480B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F4480B" w:rsidRDefault="009023A4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5D554D" w14:textId="77777777" w:rsidR="000103EF" w:rsidRPr="000103EF" w:rsidRDefault="000103EF" w:rsidP="000103EF">
    <w:pPr>
      <w:pStyle w:val="Header"/>
      <w:tabs>
        <w:tab w:val="left" w:pos="1225"/>
      </w:tabs>
      <w:jc w:val="center"/>
      <w:rPr>
        <w:rFonts w:cstheme="minorHAnsi"/>
        <w:b/>
        <w:lang w:val="cs-CZ"/>
      </w:rPr>
    </w:pPr>
    <w:r w:rsidRPr="000103EF">
      <w:rPr>
        <w:rFonts w:cstheme="minorHAnsi"/>
        <w:b/>
        <w:lang w:val="cs-CZ"/>
      </w:rPr>
      <w:t>Department of Physiology, Second Faculty of Medicine, Charles University</w:t>
    </w:r>
  </w:p>
  <w:p w14:paraId="18C05C1F" w14:textId="649E28DD" w:rsidR="00F4480B" w:rsidRPr="000103EF" w:rsidRDefault="000103EF" w:rsidP="000103EF">
    <w:pPr>
      <w:pStyle w:val="Header"/>
      <w:tabs>
        <w:tab w:val="clear" w:pos="4536"/>
        <w:tab w:val="clear" w:pos="9072"/>
        <w:tab w:val="left" w:pos="1225"/>
      </w:tabs>
      <w:jc w:val="center"/>
      <w:rPr>
        <w:b/>
        <w:sz w:val="18"/>
        <w:lang w:val="cs-CZ"/>
      </w:rPr>
    </w:pPr>
    <w:r w:rsidRPr="000103EF">
      <w:rPr>
        <w:rFonts w:cstheme="minorHAnsi"/>
        <w:b/>
        <w:sz w:val="18"/>
        <w:lang w:val="cs-CZ"/>
      </w:rPr>
      <w:t>Head: prof. Přemysl Jiruška, MD,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F70"/>
    <w:multiLevelType w:val="hybridMultilevel"/>
    <w:tmpl w:val="4D088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5FAE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3B08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72F1F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7E67"/>
    <w:multiLevelType w:val="hybridMultilevel"/>
    <w:tmpl w:val="0DEA0F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A66C8"/>
    <w:multiLevelType w:val="hybridMultilevel"/>
    <w:tmpl w:val="46F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23CD7"/>
    <w:multiLevelType w:val="hybridMultilevel"/>
    <w:tmpl w:val="EF34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94316"/>
    <w:multiLevelType w:val="hybridMultilevel"/>
    <w:tmpl w:val="46F0B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36E7B"/>
    <w:multiLevelType w:val="hybridMultilevel"/>
    <w:tmpl w:val="46F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A0B75"/>
    <w:multiLevelType w:val="hybridMultilevel"/>
    <w:tmpl w:val="00867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06B71"/>
    <w:multiLevelType w:val="hybridMultilevel"/>
    <w:tmpl w:val="5A64055C"/>
    <w:lvl w:ilvl="0" w:tplc="F2483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22"/>
  </w:num>
  <w:num w:numId="10">
    <w:abstractNumId w:val="17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11"/>
  </w:num>
  <w:num w:numId="16">
    <w:abstractNumId w:val="23"/>
  </w:num>
  <w:num w:numId="17">
    <w:abstractNumId w:val="20"/>
  </w:num>
  <w:num w:numId="18">
    <w:abstractNumId w:val="15"/>
  </w:num>
  <w:num w:numId="19">
    <w:abstractNumId w:val="10"/>
  </w:num>
  <w:num w:numId="20">
    <w:abstractNumId w:val="19"/>
  </w:num>
  <w:num w:numId="21">
    <w:abstractNumId w:val="12"/>
  </w:num>
  <w:num w:numId="22">
    <w:abstractNumId w:val="24"/>
  </w:num>
  <w:num w:numId="23">
    <w:abstractNumId w:val="2"/>
  </w:num>
  <w:num w:numId="24">
    <w:abstractNumId w:val="13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MTO3MDUytjQ3MzNT0lEKTi0uzszPAykwNKgFAPcG2e4tAAAA"/>
  </w:docVars>
  <w:rsids>
    <w:rsidRoot w:val="008E5C1E"/>
    <w:rsid w:val="0000247E"/>
    <w:rsid w:val="000049C8"/>
    <w:rsid w:val="000103EF"/>
    <w:rsid w:val="00033C88"/>
    <w:rsid w:val="00034C39"/>
    <w:rsid w:val="00037C12"/>
    <w:rsid w:val="00063F5F"/>
    <w:rsid w:val="00072871"/>
    <w:rsid w:val="00076F22"/>
    <w:rsid w:val="00084B27"/>
    <w:rsid w:val="000A4969"/>
    <w:rsid w:val="000D5742"/>
    <w:rsid w:val="00111A05"/>
    <w:rsid w:val="0013794C"/>
    <w:rsid w:val="00146ECC"/>
    <w:rsid w:val="0016645C"/>
    <w:rsid w:val="00166699"/>
    <w:rsid w:val="00184F32"/>
    <w:rsid w:val="001918C9"/>
    <w:rsid w:val="001A05CE"/>
    <w:rsid w:val="001A0B62"/>
    <w:rsid w:val="001D6D82"/>
    <w:rsid w:val="001E0E84"/>
    <w:rsid w:val="001E1000"/>
    <w:rsid w:val="001E3045"/>
    <w:rsid w:val="001F4CCC"/>
    <w:rsid w:val="001F4D81"/>
    <w:rsid w:val="002025F5"/>
    <w:rsid w:val="0020289D"/>
    <w:rsid w:val="00202EAE"/>
    <w:rsid w:val="002334B4"/>
    <w:rsid w:val="00240C60"/>
    <w:rsid w:val="00255ABE"/>
    <w:rsid w:val="00260DE6"/>
    <w:rsid w:val="00270D93"/>
    <w:rsid w:val="002755DE"/>
    <w:rsid w:val="0028439D"/>
    <w:rsid w:val="0029124F"/>
    <w:rsid w:val="002F4C4E"/>
    <w:rsid w:val="003025DE"/>
    <w:rsid w:val="0034578D"/>
    <w:rsid w:val="0035072A"/>
    <w:rsid w:val="003A3D0E"/>
    <w:rsid w:val="003B17D1"/>
    <w:rsid w:val="003B2079"/>
    <w:rsid w:val="003C4E87"/>
    <w:rsid w:val="003D4996"/>
    <w:rsid w:val="003E4236"/>
    <w:rsid w:val="003E7A63"/>
    <w:rsid w:val="00400F50"/>
    <w:rsid w:val="00433684"/>
    <w:rsid w:val="004401E5"/>
    <w:rsid w:val="0044425A"/>
    <w:rsid w:val="00446376"/>
    <w:rsid w:val="00453AFF"/>
    <w:rsid w:val="00461D15"/>
    <w:rsid w:val="00486F4F"/>
    <w:rsid w:val="00493EDE"/>
    <w:rsid w:val="004A5B17"/>
    <w:rsid w:val="004B5B20"/>
    <w:rsid w:val="004C778D"/>
    <w:rsid w:val="004E0097"/>
    <w:rsid w:val="004E41AF"/>
    <w:rsid w:val="004F6672"/>
    <w:rsid w:val="004F7787"/>
    <w:rsid w:val="00501B00"/>
    <w:rsid w:val="00513A0B"/>
    <w:rsid w:val="00523B62"/>
    <w:rsid w:val="005626CF"/>
    <w:rsid w:val="00565DDB"/>
    <w:rsid w:val="00574CD8"/>
    <w:rsid w:val="005760FB"/>
    <w:rsid w:val="005A4AE6"/>
    <w:rsid w:val="005B6EA8"/>
    <w:rsid w:val="005D2DB1"/>
    <w:rsid w:val="005E5641"/>
    <w:rsid w:val="005F64B8"/>
    <w:rsid w:val="00614B3B"/>
    <w:rsid w:val="00617112"/>
    <w:rsid w:val="00621728"/>
    <w:rsid w:val="00645DE7"/>
    <w:rsid w:val="0066013A"/>
    <w:rsid w:val="00661D8B"/>
    <w:rsid w:val="00670D8F"/>
    <w:rsid w:val="0067264D"/>
    <w:rsid w:val="00685730"/>
    <w:rsid w:val="00687D82"/>
    <w:rsid w:val="006D70DA"/>
    <w:rsid w:val="006F0340"/>
    <w:rsid w:val="006F0C60"/>
    <w:rsid w:val="00724182"/>
    <w:rsid w:val="00732AB0"/>
    <w:rsid w:val="00734748"/>
    <w:rsid w:val="007A22B8"/>
    <w:rsid w:val="007A6918"/>
    <w:rsid w:val="007B6FA3"/>
    <w:rsid w:val="007D67F4"/>
    <w:rsid w:val="007E1F5E"/>
    <w:rsid w:val="007F7CDE"/>
    <w:rsid w:val="0080516A"/>
    <w:rsid w:val="0082008B"/>
    <w:rsid w:val="00833B2B"/>
    <w:rsid w:val="00864AF3"/>
    <w:rsid w:val="00865055"/>
    <w:rsid w:val="008A5F71"/>
    <w:rsid w:val="008B0BAD"/>
    <w:rsid w:val="008D2D69"/>
    <w:rsid w:val="008D7983"/>
    <w:rsid w:val="008D7D73"/>
    <w:rsid w:val="008E5C1E"/>
    <w:rsid w:val="009023A4"/>
    <w:rsid w:val="0091120E"/>
    <w:rsid w:val="00921CC6"/>
    <w:rsid w:val="009240F6"/>
    <w:rsid w:val="00926AC6"/>
    <w:rsid w:val="00937B45"/>
    <w:rsid w:val="009416B2"/>
    <w:rsid w:val="0094212E"/>
    <w:rsid w:val="009518E4"/>
    <w:rsid w:val="0097400D"/>
    <w:rsid w:val="00982D22"/>
    <w:rsid w:val="009833B0"/>
    <w:rsid w:val="009879B6"/>
    <w:rsid w:val="0099786F"/>
    <w:rsid w:val="009B70E8"/>
    <w:rsid w:val="009B7CE7"/>
    <w:rsid w:val="009D7DB2"/>
    <w:rsid w:val="009F67D9"/>
    <w:rsid w:val="00A06A2E"/>
    <w:rsid w:val="00A1130C"/>
    <w:rsid w:val="00A1283D"/>
    <w:rsid w:val="00A17AEB"/>
    <w:rsid w:val="00A371B0"/>
    <w:rsid w:val="00A427DE"/>
    <w:rsid w:val="00A43DBE"/>
    <w:rsid w:val="00A464F8"/>
    <w:rsid w:val="00A72321"/>
    <w:rsid w:val="00A72EB0"/>
    <w:rsid w:val="00A97C9A"/>
    <w:rsid w:val="00AB2FC4"/>
    <w:rsid w:val="00AB32AD"/>
    <w:rsid w:val="00AB3F72"/>
    <w:rsid w:val="00AC0B9B"/>
    <w:rsid w:val="00AC6C0C"/>
    <w:rsid w:val="00AC7377"/>
    <w:rsid w:val="00AD1423"/>
    <w:rsid w:val="00AE7384"/>
    <w:rsid w:val="00B2607E"/>
    <w:rsid w:val="00B349D5"/>
    <w:rsid w:val="00B37E61"/>
    <w:rsid w:val="00B51ECE"/>
    <w:rsid w:val="00B52D40"/>
    <w:rsid w:val="00B63411"/>
    <w:rsid w:val="00B72D08"/>
    <w:rsid w:val="00B7442B"/>
    <w:rsid w:val="00B86510"/>
    <w:rsid w:val="00B93494"/>
    <w:rsid w:val="00BA4FBE"/>
    <w:rsid w:val="00BA7A2E"/>
    <w:rsid w:val="00BB34A2"/>
    <w:rsid w:val="00BC137F"/>
    <w:rsid w:val="00BC16BD"/>
    <w:rsid w:val="00BD6970"/>
    <w:rsid w:val="00BE18F6"/>
    <w:rsid w:val="00BE2BE4"/>
    <w:rsid w:val="00BE5E72"/>
    <w:rsid w:val="00C00A87"/>
    <w:rsid w:val="00C00DF7"/>
    <w:rsid w:val="00C1394C"/>
    <w:rsid w:val="00C268AA"/>
    <w:rsid w:val="00C41FCD"/>
    <w:rsid w:val="00C64DC1"/>
    <w:rsid w:val="00C87443"/>
    <w:rsid w:val="00C913C1"/>
    <w:rsid w:val="00CA152C"/>
    <w:rsid w:val="00CA1C5F"/>
    <w:rsid w:val="00CA2F4A"/>
    <w:rsid w:val="00CA5FC3"/>
    <w:rsid w:val="00CB7F9C"/>
    <w:rsid w:val="00CD1A55"/>
    <w:rsid w:val="00CD5FFF"/>
    <w:rsid w:val="00CE44FF"/>
    <w:rsid w:val="00CF20D8"/>
    <w:rsid w:val="00D1523A"/>
    <w:rsid w:val="00D16B27"/>
    <w:rsid w:val="00D26ADA"/>
    <w:rsid w:val="00D432C7"/>
    <w:rsid w:val="00D51850"/>
    <w:rsid w:val="00D51F4E"/>
    <w:rsid w:val="00D538AA"/>
    <w:rsid w:val="00D60206"/>
    <w:rsid w:val="00D7425F"/>
    <w:rsid w:val="00D80266"/>
    <w:rsid w:val="00D8103D"/>
    <w:rsid w:val="00D9298D"/>
    <w:rsid w:val="00DB279E"/>
    <w:rsid w:val="00DB2A3D"/>
    <w:rsid w:val="00DD1218"/>
    <w:rsid w:val="00DD1CCD"/>
    <w:rsid w:val="00E004D1"/>
    <w:rsid w:val="00E111BF"/>
    <w:rsid w:val="00E12353"/>
    <w:rsid w:val="00E12B66"/>
    <w:rsid w:val="00E17321"/>
    <w:rsid w:val="00E232CB"/>
    <w:rsid w:val="00E35290"/>
    <w:rsid w:val="00E37D54"/>
    <w:rsid w:val="00E47767"/>
    <w:rsid w:val="00E72AC6"/>
    <w:rsid w:val="00E80548"/>
    <w:rsid w:val="00E8162C"/>
    <w:rsid w:val="00E82A19"/>
    <w:rsid w:val="00E867B0"/>
    <w:rsid w:val="00E92C81"/>
    <w:rsid w:val="00EB3EC9"/>
    <w:rsid w:val="00ED2484"/>
    <w:rsid w:val="00F110E1"/>
    <w:rsid w:val="00F1621C"/>
    <w:rsid w:val="00F36ACD"/>
    <w:rsid w:val="00F4480B"/>
    <w:rsid w:val="00F605D2"/>
    <w:rsid w:val="00F679AC"/>
    <w:rsid w:val="00F74DF3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26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D57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uk-badge">
    <w:name w:val="uk-badge"/>
    <w:basedOn w:val="DefaultParagraphFont"/>
    <w:rsid w:val="007E1F5E"/>
  </w:style>
  <w:style w:type="character" w:styleId="Strong">
    <w:name w:val="Strong"/>
    <w:basedOn w:val="DefaultParagraphFont"/>
    <w:uiPriority w:val="22"/>
    <w:qFormat/>
    <w:rsid w:val="007E1F5E"/>
    <w:rPr>
      <w:b/>
      <w:bCs/>
    </w:rPr>
  </w:style>
  <w:style w:type="character" w:customStyle="1" w:styleId="tr">
    <w:name w:val="tr"/>
    <w:basedOn w:val="DefaultParagraphFont"/>
    <w:rsid w:val="007E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7C50-2BD6-41A3-9B57-2F5EA9617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www.w3.org/XML/1998/namespace"/>
    <ds:schemaRef ds:uri="5e93236a-47b7-43d2-a08b-59391149b7c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3fe943e-765e-4eb3-8a96-d7e6745c844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4A520-E6B6-4466-B567-8847A6B9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5</cp:revision>
  <cp:lastPrinted>2022-09-20T08:34:00Z</cp:lastPrinted>
  <dcterms:created xsi:type="dcterms:W3CDTF">2024-04-16T14:09:00Z</dcterms:created>
  <dcterms:modified xsi:type="dcterms:W3CDTF">2024-04-24T12:23:00Z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  <property fmtid="{D5CDD505-2E9C-101B-9397-08002B2CF9AE}" pid="3" name="GrammarlyDocumentId">
    <vt:lpwstr>f8779980fa25963fad7e357a0c2ffa492c8ce56e449f547491a05f2693fa3904</vt:lpwstr>
  </property>
</Properties>
</file>