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FFD7" w14:textId="2D7EFAD0" w:rsidR="0035228B" w:rsidRPr="007E0497" w:rsidRDefault="007E0497" w:rsidP="0035228B">
      <w:pPr>
        <w:pStyle w:val="Normlnweb"/>
        <w:shd w:val="clear" w:color="auto" w:fill="FFFFFF"/>
        <w:spacing w:before="0" w:beforeAutospacing="0" w:after="332" w:afterAutospacing="0"/>
        <w:rPr>
          <w:rFonts w:asciiTheme="minorHAnsi" w:hAnsiTheme="minorHAnsi" w:cstheme="minorHAnsi"/>
          <w:b/>
          <w:bCs/>
          <w:color w:val="4D5968"/>
          <w:lang w:val="en-GB"/>
        </w:rPr>
      </w:pPr>
      <w:r>
        <w:rPr>
          <w:rFonts w:asciiTheme="minorHAnsi" w:hAnsiTheme="minorHAnsi" w:cstheme="minorHAnsi"/>
          <w:b/>
          <w:bCs/>
          <w:color w:val="4D5968"/>
          <w:lang w:val="en-GB"/>
        </w:rPr>
        <w:t>Advantages and disadvantages essay</w:t>
      </w:r>
    </w:p>
    <w:p w14:paraId="196948D1" w14:textId="7ADB7349" w:rsidR="0035228B" w:rsidRPr="007E0497" w:rsidRDefault="00E77814" w:rsidP="0035228B">
      <w:pPr>
        <w:pStyle w:val="Normlnweb"/>
        <w:shd w:val="clear" w:color="auto" w:fill="FFFFFF"/>
        <w:spacing w:before="0" w:beforeAutospacing="0" w:after="332" w:afterAutospacing="0"/>
        <w:rPr>
          <w:rFonts w:asciiTheme="minorHAnsi" w:hAnsiTheme="minorHAnsi" w:cstheme="minorHAnsi"/>
          <w:b/>
          <w:bCs/>
          <w:color w:val="4D5968"/>
          <w:lang w:val="en-GB"/>
        </w:rPr>
      </w:pPr>
      <w:r w:rsidRPr="007E0497">
        <w:rPr>
          <w:rFonts w:asciiTheme="minorHAnsi" w:hAnsiTheme="minorHAnsi" w:cstheme="minorHAnsi"/>
          <w:b/>
          <w:bCs/>
          <w:color w:val="4D5968"/>
          <w:lang w:val="en-GB"/>
        </w:rPr>
        <w:t xml:space="preserve">Rubric: </w:t>
      </w:r>
      <w:r w:rsidR="0035228B" w:rsidRPr="007E0497">
        <w:rPr>
          <w:rFonts w:asciiTheme="minorHAnsi" w:hAnsiTheme="minorHAnsi" w:cstheme="minorHAnsi"/>
          <w:b/>
          <w:bCs/>
          <w:color w:val="4D5968"/>
          <w:lang w:val="en-GB"/>
        </w:rPr>
        <w:t>In some countries, young people are encouraged to work or travel for a year between finishing high school and starting university studies.</w:t>
      </w:r>
    </w:p>
    <w:p w14:paraId="771B3E1C" w14:textId="77777777" w:rsidR="0035228B" w:rsidRPr="007E0497" w:rsidRDefault="0035228B" w:rsidP="0035228B">
      <w:pPr>
        <w:pStyle w:val="Normlnweb"/>
        <w:shd w:val="clear" w:color="auto" w:fill="FFFFFF"/>
        <w:spacing w:before="0" w:beforeAutospacing="0" w:after="332" w:afterAutospacing="0"/>
        <w:rPr>
          <w:rFonts w:asciiTheme="minorHAnsi" w:hAnsiTheme="minorHAnsi" w:cstheme="minorHAnsi"/>
          <w:b/>
          <w:bCs/>
          <w:color w:val="4D5968"/>
          <w:lang w:val="en-GB"/>
        </w:rPr>
      </w:pPr>
      <w:r w:rsidRPr="007E0497">
        <w:rPr>
          <w:rFonts w:asciiTheme="minorHAnsi" w:hAnsiTheme="minorHAnsi" w:cstheme="minorHAnsi"/>
          <w:b/>
          <w:bCs/>
          <w:color w:val="4D5968"/>
          <w:lang w:val="en-GB"/>
        </w:rPr>
        <w:t>Discuss the advantages and disadvantages for young people who decide to do this.</w:t>
      </w:r>
    </w:p>
    <w:p w14:paraId="3DC64D99" w14:textId="77777777" w:rsidR="00E77814" w:rsidRPr="007E0497" w:rsidRDefault="00E77814" w:rsidP="00E77814">
      <w:pPr>
        <w:pStyle w:val="Normlnweb"/>
        <w:shd w:val="clear" w:color="auto" w:fill="FFFFFF"/>
        <w:spacing w:before="0" w:beforeAutospacing="0" w:after="0" w:afterAutospacing="0"/>
        <w:contextualSpacing/>
        <w:rPr>
          <w:rFonts w:asciiTheme="minorHAnsi" w:hAnsiTheme="minorHAnsi" w:cstheme="minorHAnsi"/>
          <w:color w:val="4D5968"/>
          <w:lang w:val="en-GB"/>
        </w:rPr>
      </w:pPr>
      <w:r w:rsidRPr="007E0497">
        <w:rPr>
          <w:rFonts w:asciiTheme="minorHAnsi" w:hAnsiTheme="minorHAnsi" w:cstheme="minorHAnsi"/>
          <w:color w:val="4D5968"/>
          <w:lang w:val="en-GB"/>
        </w:rPr>
        <w:t>This rubric simply asks us to discuss the advantages and disadvantages. It does not ask for our opinion or says which side is better or worse, so we should not include this information in our answer.</w:t>
      </w:r>
    </w:p>
    <w:p w14:paraId="478464E6" w14:textId="44E223D1" w:rsidR="00E77814" w:rsidRPr="00E77814" w:rsidRDefault="00E77814" w:rsidP="00E77814">
      <w:pPr>
        <w:pStyle w:val="Normlnweb"/>
        <w:shd w:val="clear" w:color="auto" w:fill="FFFFFF"/>
        <w:spacing w:before="0" w:beforeAutospacing="0" w:after="0" w:afterAutospacing="0"/>
        <w:contextualSpacing/>
        <w:rPr>
          <w:rFonts w:asciiTheme="minorHAnsi" w:hAnsiTheme="minorHAnsi" w:cstheme="minorHAnsi"/>
          <w:color w:val="4D5968"/>
          <w:lang w:val="en-GB"/>
        </w:rPr>
      </w:pPr>
      <w:r w:rsidRPr="00E77814">
        <w:rPr>
          <w:rFonts w:asciiTheme="minorHAnsi" w:hAnsiTheme="minorHAnsi" w:cstheme="minorHAnsi"/>
          <w:color w:val="4D5968"/>
          <w:lang w:val="en-GB"/>
        </w:rPr>
        <w:t xml:space="preserve">This requires a simple structure in which </w:t>
      </w:r>
      <w:r w:rsidRPr="007E0497">
        <w:rPr>
          <w:rFonts w:asciiTheme="minorHAnsi" w:hAnsiTheme="minorHAnsi" w:cstheme="minorHAnsi"/>
          <w:color w:val="4D5968"/>
          <w:lang w:val="en-GB"/>
        </w:rPr>
        <w:t>you</w:t>
      </w:r>
      <w:r w:rsidRPr="00E77814">
        <w:rPr>
          <w:rFonts w:asciiTheme="minorHAnsi" w:hAnsiTheme="minorHAnsi" w:cstheme="minorHAnsi"/>
          <w:color w:val="4D5968"/>
          <w:lang w:val="en-GB"/>
        </w:rPr>
        <w:t xml:space="preserve"> will look at the advantages in one paragraph and the disadvantages in the other.</w:t>
      </w:r>
    </w:p>
    <w:p w14:paraId="73EF3390" w14:textId="3D1F9403" w:rsidR="00E77814" w:rsidRPr="007E0497" w:rsidRDefault="00E77814" w:rsidP="00E77814">
      <w:pPr>
        <w:pStyle w:val="Normlnweb"/>
        <w:shd w:val="clear" w:color="auto" w:fill="FFFFFF"/>
        <w:spacing w:before="0" w:beforeAutospacing="0" w:after="0" w:afterAutospacing="0"/>
        <w:contextualSpacing/>
        <w:rPr>
          <w:rFonts w:asciiTheme="minorHAnsi" w:hAnsiTheme="minorHAnsi" w:cstheme="minorHAnsi"/>
          <w:color w:val="4D5968"/>
          <w:lang w:val="en-GB"/>
        </w:rPr>
      </w:pPr>
    </w:p>
    <w:p w14:paraId="6C6EC1BC" w14:textId="7B68D081" w:rsidR="00E77814" w:rsidRPr="00E77814" w:rsidRDefault="00E77814" w:rsidP="00E77814">
      <w:pPr>
        <w:pStyle w:val="Normlnweb"/>
        <w:spacing w:after="0"/>
        <w:contextualSpacing/>
        <w:rPr>
          <w:rFonts w:cstheme="minorHAnsi"/>
          <w:b/>
          <w:bCs/>
          <w:color w:val="4D5968"/>
          <w:lang w:val="en-GB"/>
        </w:rPr>
      </w:pPr>
      <w:r w:rsidRPr="00E77814">
        <w:rPr>
          <w:rFonts w:cstheme="minorHAnsi"/>
          <w:b/>
          <w:bCs/>
          <w:color w:val="4D5968"/>
          <w:u w:val="single"/>
          <w:lang w:val="en-GB"/>
        </w:rPr>
        <w:t xml:space="preserve">Structure </w:t>
      </w:r>
    </w:p>
    <w:p w14:paraId="700B4407" w14:textId="77777777" w:rsidR="00E77814" w:rsidRPr="00E77814" w:rsidRDefault="00E77814" w:rsidP="00E77814">
      <w:pPr>
        <w:pStyle w:val="Normlnweb"/>
        <w:spacing w:after="0"/>
        <w:contextualSpacing/>
        <w:rPr>
          <w:rFonts w:cstheme="minorHAnsi"/>
          <w:color w:val="4D5968"/>
          <w:lang w:val="en-GB"/>
        </w:rPr>
      </w:pPr>
      <w:r w:rsidRPr="00E77814">
        <w:rPr>
          <w:rFonts w:cstheme="minorHAnsi"/>
          <w:b/>
          <w:bCs/>
          <w:color w:val="4D5968"/>
          <w:lang w:val="en-GB"/>
        </w:rPr>
        <w:t>Introduction</w:t>
      </w:r>
    </w:p>
    <w:p w14:paraId="7B3DAEC2" w14:textId="77777777"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1- Paraphrase question</w:t>
      </w:r>
    </w:p>
    <w:p w14:paraId="0866502D" w14:textId="7A231404"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2- Outline s</w:t>
      </w:r>
      <w:r w:rsidRPr="007E0497">
        <w:rPr>
          <w:rFonts w:cstheme="minorHAnsi"/>
          <w:color w:val="4D5968"/>
          <w:lang w:val="en-GB"/>
        </w:rPr>
        <w:t>tatement (an outline statement can be described as a sentence at the end of your introduction. Its purpose is to provide readers with a glimpse of what lies ahead.</w:t>
      </w:r>
    </w:p>
    <w:p w14:paraId="581E8006" w14:textId="77777777" w:rsidR="00E77814" w:rsidRPr="00E77814" w:rsidRDefault="00E77814" w:rsidP="00E77814">
      <w:pPr>
        <w:pStyle w:val="Normlnweb"/>
        <w:spacing w:after="0"/>
        <w:contextualSpacing/>
        <w:rPr>
          <w:rFonts w:cstheme="minorHAnsi"/>
          <w:color w:val="4D5968"/>
          <w:lang w:val="en-GB"/>
        </w:rPr>
      </w:pPr>
      <w:r w:rsidRPr="00E77814">
        <w:rPr>
          <w:rFonts w:cstheme="minorHAnsi"/>
          <w:b/>
          <w:bCs/>
          <w:color w:val="4D5968"/>
          <w:lang w:val="en-GB"/>
        </w:rPr>
        <w:t>Supporting Paragraph 1 (Advantages)</w:t>
      </w:r>
    </w:p>
    <w:p w14:paraId="2522506E" w14:textId="2742238E"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3- Topic sentence (2 Advantages)</w:t>
      </w:r>
      <w:r w:rsidRPr="007E0497">
        <w:rPr>
          <w:rFonts w:cstheme="minorHAnsi"/>
          <w:color w:val="4D5968"/>
          <w:lang w:val="en-GB"/>
        </w:rPr>
        <w:t xml:space="preserve"> The ‘topic sentence’ is generally the first sentence of your paragraph, and is used to define what the rest of the paragraph will be discussing.</w:t>
      </w:r>
    </w:p>
    <w:p w14:paraId="3074552B" w14:textId="77777777"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4- Explain first advantage</w:t>
      </w:r>
    </w:p>
    <w:p w14:paraId="79F417DA" w14:textId="77777777"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5- Explain second advantage</w:t>
      </w:r>
    </w:p>
    <w:p w14:paraId="2444001B" w14:textId="77777777"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6- Example of second advantage</w:t>
      </w:r>
    </w:p>
    <w:p w14:paraId="5FC4D3AA" w14:textId="77777777" w:rsidR="00E77814" w:rsidRPr="00E77814" w:rsidRDefault="00E77814" w:rsidP="00E77814">
      <w:pPr>
        <w:pStyle w:val="Normlnweb"/>
        <w:spacing w:after="0"/>
        <w:contextualSpacing/>
        <w:rPr>
          <w:rFonts w:cstheme="minorHAnsi"/>
          <w:color w:val="4D5968"/>
          <w:lang w:val="en-GB"/>
        </w:rPr>
      </w:pPr>
      <w:r w:rsidRPr="00E77814">
        <w:rPr>
          <w:rFonts w:cstheme="minorHAnsi"/>
          <w:b/>
          <w:bCs/>
          <w:color w:val="4D5968"/>
          <w:lang w:val="en-GB"/>
        </w:rPr>
        <w:t>Supporting Paragraph 2 (Disadvantages)</w:t>
      </w:r>
    </w:p>
    <w:p w14:paraId="1CF90204" w14:textId="77777777"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6- Topic sentence (2 Disadvantages)</w:t>
      </w:r>
    </w:p>
    <w:p w14:paraId="17CF2474" w14:textId="77777777"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7- Explain first disadvantage</w:t>
      </w:r>
    </w:p>
    <w:p w14:paraId="00B6372F" w14:textId="77777777"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8- Explain second disadvantage</w:t>
      </w:r>
    </w:p>
    <w:p w14:paraId="696FACA9" w14:textId="77777777"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9- Example of second disadvantage</w:t>
      </w:r>
    </w:p>
    <w:p w14:paraId="7C3FBE23" w14:textId="3EA2FE5B" w:rsidR="00E77814" w:rsidRPr="00E77814" w:rsidRDefault="00E77814" w:rsidP="00E77814">
      <w:pPr>
        <w:pStyle w:val="Normlnweb"/>
        <w:spacing w:after="0"/>
        <w:contextualSpacing/>
        <w:rPr>
          <w:rFonts w:cstheme="minorHAnsi"/>
          <w:color w:val="4D5968"/>
          <w:lang w:val="en-GB"/>
        </w:rPr>
      </w:pPr>
      <w:r w:rsidRPr="00E77814">
        <w:rPr>
          <w:rFonts w:cstheme="minorHAnsi"/>
          <w:b/>
          <w:bCs/>
          <w:color w:val="4D5968"/>
          <w:lang w:val="en-GB"/>
        </w:rPr>
        <w:t>Conclusion</w:t>
      </w:r>
      <w:r w:rsidR="007E0497" w:rsidRPr="007E0497">
        <w:rPr>
          <w:b/>
          <w:bCs/>
          <w:color w:val="4D5968"/>
          <w:lang w:val="en-GB"/>
        </w:rPr>
        <w:t>*</w:t>
      </w:r>
    </w:p>
    <w:p w14:paraId="346E3BDA" w14:textId="77777777" w:rsidR="00E77814" w:rsidRPr="00E77814" w:rsidRDefault="00E77814" w:rsidP="00E77814">
      <w:pPr>
        <w:pStyle w:val="Normlnweb"/>
        <w:spacing w:after="0"/>
        <w:contextualSpacing/>
        <w:rPr>
          <w:rFonts w:cstheme="minorHAnsi"/>
          <w:color w:val="4D5968"/>
          <w:lang w:val="en-GB"/>
        </w:rPr>
      </w:pPr>
      <w:r w:rsidRPr="00E77814">
        <w:rPr>
          <w:rFonts w:cstheme="minorHAnsi"/>
          <w:color w:val="4D5968"/>
          <w:lang w:val="en-GB"/>
        </w:rPr>
        <w:t>Sentence 9- Summary of main points</w:t>
      </w:r>
    </w:p>
    <w:p w14:paraId="2DD9F7F0" w14:textId="77777777" w:rsidR="00E77814" w:rsidRPr="007E0497" w:rsidRDefault="00E77814" w:rsidP="00E77814">
      <w:pPr>
        <w:pStyle w:val="Normlnweb"/>
        <w:shd w:val="clear" w:color="auto" w:fill="FFFFFF"/>
        <w:spacing w:before="0" w:beforeAutospacing="0" w:after="0" w:afterAutospacing="0"/>
        <w:contextualSpacing/>
        <w:rPr>
          <w:rFonts w:asciiTheme="minorHAnsi" w:hAnsiTheme="minorHAnsi" w:cstheme="minorHAnsi"/>
          <w:color w:val="4D5968"/>
          <w:lang w:val="en-GB"/>
        </w:rPr>
      </w:pPr>
    </w:p>
    <w:p w14:paraId="6115DC1E" w14:textId="070C44A9" w:rsidR="007E0497" w:rsidRPr="007E0497" w:rsidRDefault="007E0497" w:rsidP="00E77814">
      <w:pPr>
        <w:pStyle w:val="Normlnweb"/>
        <w:shd w:val="clear" w:color="auto" w:fill="FFFFFF"/>
        <w:spacing w:before="0" w:beforeAutospacing="0" w:after="0" w:afterAutospacing="0"/>
        <w:contextualSpacing/>
        <w:rPr>
          <w:b/>
          <w:bCs/>
          <w:color w:val="4D5968"/>
          <w:lang w:val="en-GB"/>
        </w:rPr>
      </w:pPr>
    </w:p>
    <w:p w14:paraId="2466A503" w14:textId="6450B3BD" w:rsidR="007E0497" w:rsidRPr="007E0497" w:rsidRDefault="007E0497" w:rsidP="007E0497">
      <w:pPr>
        <w:pStyle w:val="Normlnweb"/>
        <w:shd w:val="clear" w:color="auto" w:fill="FFFFFF"/>
        <w:spacing w:before="0" w:beforeAutospacing="0" w:after="0" w:afterAutospacing="0"/>
        <w:contextualSpacing/>
        <w:rPr>
          <w:b/>
          <w:bCs/>
          <w:color w:val="4D5968"/>
          <w:lang w:val="en-GB"/>
        </w:rPr>
      </w:pPr>
      <w:r w:rsidRPr="007E0497">
        <w:rPr>
          <w:b/>
          <w:bCs/>
          <w:color w:val="4D5968"/>
          <w:lang w:val="en-GB"/>
        </w:rPr>
        <w:t xml:space="preserve">* </w:t>
      </w:r>
      <w:r w:rsidRPr="007E0497">
        <w:rPr>
          <w:rFonts w:cstheme="minorHAnsi"/>
          <w:b/>
          <w:bCs/>
          <w:color w:val="4D5968"/>
          <w:lang w:val="en-GB"/>
        </w:rPr>
        <w:t>Quick Conclusion Tips</w:t>
      </w:r>
    </w:p>
    <w:p w14:paraId="10D53AA3" w14:textId="77777777" w:rsidR="007E0497" w:rsidRPr="007E0497" w:rsidRDefault="007E0497" w:rsidP="007E0497">
      <w:pPr>
        <w:pStyle w:val="Normlnweb"/>
        <w:numPr>
          <w:ilvl w:val="0"/>
          <w:numId w:val="1"/>
        </w:numPr>
        <w:spacing w:before="0" w:beforeAutospacing="0" w:after="0" w:afterAutospacing="0"/>
        <w:contextualSpacing/>
        <w:rPr>
          <w:rFonts w:cstheme="minorHAnsi"/>
          <w:color w:val="4D5968"/>
          <w:lang w:val="en-GB"/>
        </w:rPr>
      </w:pPr>
      <w:r w:rsidRPr="007E0497">
        <w:rPr>
          <w:rFonts w:cstheme="minorHAnsi"/>
          <w:b/>
          <w:bCs/>
          <w:color w:val="4D5968"/>
          <w:lang w:val="en-GB"/>
        </w:rPr>
        <w:t>Never write any new ideas in your conclusion. </w:t>
      </w:r>
      <w:r w:rsidRPr="007E0497">
        <w:rPr>
          <w:rFonts w:cstheme="minorHAnsi"/>
          <w:color w:val="4D5968"/>
          <w:lang w:val="en-GB"/>
        </w:rPr>
        <w:t>A conclusion should always restate your ideas in the rest of the essay. New ideas should be in the main body and not in the conclusion.</w:t>
      </w:r>
    </w:p>
    <w:p w14:paraId="5F372AD2" w14:textId="77777777" w:rsidR="007E0497" w:rsidRPr="007E0497" w:rsidRDefault="007E0497" w:rsidP="007E0497">
      <w:pPr>
        <w:pStyle w:val="Normlnweb"/>
        <w:numPr>
          <w:ilvl w:val="0"/>
          <w:numId w:val="1"/>
        </w:numPr>
        <w:spacing w:before="0" w:beforeAutospacing="0" w:after="0" w:afterAutospacing="0"/>
        <w:contextualSpacing/>
        <w:rPr>
          <w:rFonts w:cstheme="minorHAnsi"/>
          <w:color w:val="4D5968"/>
          <w:lang w:val="en-GB"/>
        </w:rPr>
      </w:pPr>
      <w:r w:rsidRPr="007E0497">
        <w:rPr>
          <w:rFonts w:cstheme="minorHAnsi"/>
          <w:b/>
          <w:bCs/>
          <w:color w:val="4D5968"/>
          <w:lang w:val="en-GB"/>
        </w:rPr>
        <w:t>Make sure you answer the question in the conclusion.</w:t>
      </w:r>
      <w:r w:rsidRPr="007E0497">
        <w:rPr>
          <w:rFonts w:cstheme="minorHAnsi"/>
          <w:color w:val="4D5968"/>
          <w:lang w:val="en-GB"/>
        </w:rPr>
        <w:t> The conclusion should state your thoughts about the question and clarify your feelings about the issue.</w:t>
      </w:r>
    </w:p>
    <w:p w14:paraId="6272AF8D" w14:textId="71EB3555" w:rsidR="007E0497" w:rsidRPr="007E0497" w:rsidRDefault="007E0497" w:rsidP="007E0497">
      <w:pPr>
        <w:pStyle w:val="Normlnweb"/>
        <w:numPr>
          <w:ilvl w:val="0"/>
          <w:numId w:val="1"/>
        </w:numPr>
        <w:spacing w:before="0" w:beforeAutospacing="0" w:after="0" w:afterAutospacing="0"/>
        <w:contextualSpacing/>
        <w:rPr>
          <w:rFonts w:cstheme="minorHAnsi"/>
          <w:color w:val="4D5968"/>
          <w:lang w:val="en-GB"/>
        </w:rPr>
      </w:pPr>
      <w:r w:rsidRPr="007E0497">
        <w:rPr>
          <w:rFonts w:cstheme="minorHAnsi"/>
          <w:b/>
          <w:bCs/>
          <w:color w:val="4D5968"/>
          <w:lang w:val="en-GB"/>
        </w:rPr>
        <w:t>Vary your language.</w:t>
      </w:r>
      <w:r w:rsidRPr="007E0497">
        <w:rPr>
          <w:rFonts w:cstheme="minorHAnsi"/>
          <w:color w:val="4D5968"/>
          <w:lang w:val="en-GB"/>
        </w:rPr>
        <w:t> Just because you are restating your ideas in the rest of your essay doesn’t mean you use the same language. Instead, you show the examiner you have a wide vocabulary by paraphrasing.</w:t>
      </w:r>
    </w:p>
    <w:p w14:paraId="64C59853" w14:textId="77777777" w:rsidR="007E0497" w:rsidRPr="007E0497" w:rsidRDefault="007E0497" w:rsidP="007E0497">
      <w:pPr>
        <w:pStyle w:val="Normlnweb"/>
        <w:numPr>
          <w:ilvl w:val="0"/>
          <w:numId w:val="1"/>
        </w:numPr>
        <w:spacing w:before="0" w:beforeAutospacing="0" w:after="0" w:afterAutospacing="0"/>
        <w:contextualSpacing/>
        <w:rPr>
          <w:rFonts w:cstheme="minorHAnsi"/>
          <w:color w:val="4D5968"/>
          <w:lang w:val="en-GB"/>
        </w:rPr>
      </w:pPr>
      <w:r w:rsidRPr="007E0497">
        <w:rPr>
          <w:rFonts w:cstheme="minorHAnsi"/>
          <w:b/>
          <w:bCs/>
          <w:color w:val="4D5968"/>
          <w:lang w:val="en-GB"/>
        </w:rPr>
        <w:t>Don’t try to include everything</w:t>
      </w:r>
      <w:r w:rsidRPr="007E0497">
        <w:rPr>
          <w:rFonts w:cstheme="minorHAnsi"/>
          <w:color w:val="4D5968"/>
          <w:lang w:val="en-GB"/>
        </w:rPr>
        <w:t>. You are not required to go into detail; you have already done that in your main body paragraphs. Instead, you will summarise your main points.</w:t>
      </w:r>
    </w:p>
    <w:p w14:paraId="0B719BC5" w14:textId="6769FBAE" w:rsidR="007E0497" w:rsidRPr="007E0497" w:rsidRDefault="007E0497" w:rsidP="007E0497">
      <w:pPr>
        <w:pStyle w:val="Normlnweb"/>
        <w:numPr>
          <w:ilvl w:val="0"/>
          <w:numId w:val="1"/>
        </w:numPr>
        <w:spacing w:before="0" w:beforeAutospacing="0" w:after="0" w:afterAutospacing="0"/>
        <w:contextualSpacing/>
        <w:rPr>
          <w:rFonts w:cstheme="minorHAnsi"/>
          <w:color w:val="4D5968"/>
          <w:lang w:val="en-GB"/>
        </w:rPr>
      </w:pPr>
      <w:r w:rsidRPr="007E0497">
        <w:rPr>
          <w:rFonts w:cstheme="minorHAnsi"/>
          <w:b/>
          <w:bCs/>
          <w:color w:val="4D5968"/>
          <w:lang w:val="en-GB"/>
        </w:rPr>
        <w:t>Always write one.</w:t>
      </w:r>
      <w:r w:rsidRPr="007E0497">
        <w:rPr>
          <w:rFonts w:cstheme="minorHAnsi"/>
          <w:color w:val="4D5968"/>
          <w:lang w:val="en-GB"/>
        </w:rPr>
        <w:t> It isn’t easy to get a good score if you haven’t finished your essay with a conclusion. Even if you are running out of time, make sure you write one.</w:t>
      </w:r>
    </w:p>
    <w:p w14:paraId="78A73A81" w14:textId="77777777" w:rsidR="007E0497" w:rsidRDefault="007E0497" w:rsidP="007E0497">
      <w:pPr>
        <w:pStyle w:val="Normlnweb"/>
        <w:spacing w:before="0" w:beforeAutospacing="0" w:after="0" w:afterAutospacing="0"/>
        <w:contextualSpacing/>
        <w:rPr>
          <w:rFonts w:cstheme="minorHAnsi"/>
          <w:color w:val="4D5968"/>
          <w:lang w:val="en-GB"/>
        </w:rPr>
      </w:pPr>
    </w:p>
    <w:p w14:paraId="6209D273" w14:textId="77777777" w:rsidR="00061F04" w:rsidRPr="007E0497" w:rsidRDefault="00061F04" w:rsidP="00E77814">
      <w:pPr>
        <w:contextualSpacing/>
        <w:rPr>
          <w:rFonts w:cstheme="minorHAnsi"/>
        </w:rPr>
      </w:pPr>
    </w:p>
    <w:sectPr w:rsidR="00061F04" w:rsidRPr="007E0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C0926"/>
    <w:multiLevelType w:val="multilevel"/>
    <w:tmpl w:val="73C6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511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228B"/>
    <w:rsid w:val="00061F04"/>
    <w:rsid w:val="0035228B"/>
    <w:rsid w:val="00582EE1"/>
    <w:rsid w:val="007E0497"/>
    <w:rsid w:val="00E77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AFC3"/>
  <w15:chartTrackingRefBased/>
  <w15:docId w15:val="{D93D30B1-B6D0-4770-BA83-1B2FEBD0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5228B"/>
    <w:pPr>
      <w:spacing w:before="100" w:beforeAutospacing="1" w:after="100" w:afterAutospacing="1"/>
    </w:pPr>
    <w:rPr>
      <w:rFonts w:ascii="Times New Roman" w:eastAsia="Times New Roman" w:hAnsi="Times New Roman" w:cs="Times New Roman"/>
      <w:kern w:val="0"/>
      <w:sz w:val="24"/>
      <w:szCs w:val="24"/>
      <w:lang w:val="cs-CZ" w:eastAsia="cs-CZ"/>
    </w:rPr>
  </w:style>
  <w:style w:type="character" w:styleId="Hypertextovodkaz">
    <w:name w:val="Hyperlink"/>
    <w:basedOn w:val="Standardnpsmoodstavce"/>
    <w:uiPriority w:val="99"/>
    <w:unhideWhenUsed/>
    <w:rsid w:val="00E77814"/>
    <w:rPr>
      <w:color w:val="0563C1" w:themeColor="hyperlink"/>
      <w:u w:val="single"/>
    </w:rPr>
  </w:style>
  <w:style w:type="character" w:styleId="Nevyeenzmnka">
    <w:name w:val="Unresolved Mention"/>
    <w:basedOn w:val="Standardnpsmoodstavce"/>
    <w:uiPriority w:val="99"/>
    <w:semiHidden/>
    <w:unhideWhenUsed/>
    <w:rsid w:val="00E7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9046">
      <w:bodyDiv w:val="1"/>
      <w:marLeft w:val="0"/>
      <w:marRight w:val="0"/>
      <w:marTop w:val="0"/>
      <w:marBottom w:val="0"/>
      <w:divBdr>
        <w:top w:val="none" w:sz="0" w:space="0" w:color="auto"/>
        <w:left w:val="none" w:sz="0" w:space="0" w:color="auto"/>
        <w:bottom w:val="none" w:sz="0" w:space="0" w:color="auto"/>
        <w:right w:val="none" w:sz="0" w:space="0" w:color="auto"/>
      </w:divBdr>
    </w:div>
    <w:div w:id="334962687">
      <w:bodyDiv w:val="1"/>
      <w:marLeft w:val="0"/>
      <w:marRight w:val="0"/>
      <w:marTop w:val="0"/>
      <w:marBottom w:val="0"/>
      <w:divBdr>
        <w:top w:val="none" w:sz="0" w:space="0" w:color="auto"/>
        <w:left w:val="none" w:sz="0" w:space="0" w:color="auto"/>
        <w:bottom w:val="none" w:sz="0" w:space="0" w:color="auto"/>
        <w:right w:val="none" w:sz="0" w:space="0" w:color="auto"/>
      </w:divBdr>
    </w:div>
    <w:div w:id="376466620">
      <w:bodyDiv w:val="1"/>
      <w:marLeft w:val="0"/>
      <w:marRight w:val="0"/>
      <w:marTop w:val="0"/>
      <w:marBottom w:val="0"/>
      <w:divBdr>
        <w:top w:val="none" w:sz="0" w:space="0" w:color="auto"/>
        <w:left w:val="none" w:sz="0" w:space="0" w:color="auto"/>
        <w:bottom w:val="none" w:sz="0" w:space="0" w:color="auto"/>
        <w:right w:val="none" w:sz="0" w:space="0" w:color="auto"/>
      </w:divBdr>
    </w:div>
    <w:div w:id="504057508">
      <w:bodyDiv w:val="1"/>
      <w:marLeft w:val="0"/>
      <w:marRight w:val="0"/>
      <w:marTop w:val="0"/>
      <w:marBottom w:val="0"/>
      <w:divBdr>
        <w:top w:val="none" w:sz="0" w:space="0" w:color="auto"/>
        <w:left w:val="none" w:sz="0" w:space="0" w:color="auto"/>
        <w:bottom w:val="none" w:sz="0" w:space="0" w:color="auto"/>
        <w:right w:val="none" w:sz="0" w:space="0" w:color="auto"/>
      </w:divBdr>
    </w:div>
    <w:div w:id="958531206">
      <w:bodyDiv w:val="1"/>
      <w:marLeft w:val="0"/>
      <w:marRight w:val="0"/>
      <w:marTop w:val="0"/>
      <w:marBottom w:val="0"/>
      <w:divBdr>
        <w:top w:val="none" w:sz="0" w:space="0" w:color="auto"/>
        <w:left w:val="none" w:sz="0" w:space="0" w:color="auto"/>
        <w:bottom w:val="none" w:sz="0" w:space="0" w:color="auto"/>
        <w:right w:val="none" w:sz="0" w:space="0" w:color="auto"/>
      </w:divBdr>
    </w:div>
    <w:div w:id="1094861116">
      <w:bodyDiv w:val="1"/>
      <w:marLeft w:val="0"/>
      <w:marRight w:val="0"/>
      <w:marTop w:val="0"/>
      <w:marBottom w:val="0"/>
      <w:divBdr>
        <w:top w:val="none" w:sz="0" w:space="0" w:color="auto"/>
        <w:left w:val="none" w:sz="0" w:space="0" w:color="auto"/>
        <w:bottom w:val="none" w:sz="0" w:space="0" w:color="auto"/>
        <w:right w:val="none" w:sz="0" w:space="0" w:color="auto"/>
      </w:divBdr>
    </w:div>
    <w:div w:id="1114592027">
      <w:bodyDiv w:val="1"/>
      <w:marLeft w:val="0"/>
      <w:marRight w:val="0"/>
      <w:marTop w:val="0"/>
      <w:marBottom w:val="0"/>
      <w:divBdr>
        <w:top w:val="none" w:sz="0" w:space="0" w:color="auto"/>
        <w:left w:val="none" w:sz="0" w:space="0" w:color="auto"/>
        <w:bottom w:val="none" w:sz="0" w:space="0" w:color="auto"/>
        <w:right w:val="none" w:sz="0" w:space="0" w:color="auto"/>
      </w:divBdr>
    </w:div>
    <w:div w:id="1394085322">
      <w:bodyDiv w:val="1"/>
      <w:marLeft w:val="0"/>
      <w:marRight w:val="0"/>
      <w:marTop w:val="0"/>
      <w:marBottom w:val="0"/>
      <w:divBdr>
        <w:top w:val="none" w:sz="0" w:space="0" w:color="auto"/>
        <w:left w:val="none" w:sz="0" w:space="0" w:color="auto"/>
        <w:bottom w:val="none" w:sz="0" w:space="0" w:color="auto"/>
        <w:right w:val="none" w:sz="0" w:space="0" w:color="auto"/>
      </w:divBdr>
    </w:div>
    <w:div w:id="1453095432">
      <w:bodyDiv w:val="1"/>
      <w:marLeft w:val="0"/>
      <w:marRight w:val="0"/>
      <w:marTop w:val="0"/>
      <w:marBottom w:val="0"/>
      <w:divBdr>
        <w:top w:val="none" w:sz="0" w:space="0" w:color="auto"/>
        <w:left w:val="none" w:sz="0" w:space="0" w:color="auto"/>
        <w:bottom w:val="none" w:sz="0" w:space="0" w:color="auto"/>
        <w:right w:val="none" w:sz="0" w:space="0" w:color="auto"/>
      </w:divBdr>
    </w:div>
    <w:div w:id="1609772604">
      <w:bodyDiv w:val="1"/>
      <w:marLeft w:val="0"/>
      <w:marRight w:val="0"/>
      <w:marTop w:val="0"/>
      <w:marBottom w:val="0"/>
      <w:divBdr>
        <w:top w:val="none" w:sz="0" w:space="0" w:color="auto"/>
        <w:left w:val="none" w:sz="0" w:space="0" w:color="auto"/>
        <w:bottom w:val="none" w:sz="0" w:space="0" w:color="auto"/>
        <w:right w:val="none" w:sz="0" w:space="0" w:color="auto"/>
      </w:divBdr>
    </w:div>
    <w:div w:id="17547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338</Words>
  <Characters>1997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Ritter Konárková</dc:creator>
  <cp:keywords/>
  <dc:description/>
  <cp:lastModifiedBy>Ritter Konárková, Michaela</cp:lastModifiedBy>
  <cp:revision>3</cp:revision>
  <dcterms:created xsi:type="dcterms:W3CDTF">2024-04-03T09:20:00Z</dcterms:created>
  <dcterms:modified xsi:type="dcterms:W3CDTF">2024-04-17T07:42:00Z</dcterms:modified>
</cp:coreProperties>
</file>