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9F970" w14:textId="77777777" w:rsidR="001A05CE" w:rsidRPr="00661D8B" w:rsidRDefault="001A05CE" w:rsidP="00486F4F">
      <w:pPr>
        <w:rPr>
          <w:rFonts w:cstheme="minorHAnsi"/>
          <w:sz w:val="24"/>
          <w:szCs w:val="24"/>
          <w:lang w:val="cs-CZ"/>
        </w:rPr>
      </w:pPr>
    </w:p>
    <w:p w14:paraId="1BA7E5DB" w14:textId="77777777" w:rsidR="00724182" w:rsidRPr="00661D8B" w:rsidRDefault="00724182" w:rsidP="00486F4F">
      <w:pPr>
        <w:rPr>
          <w:rFonts w:cstheme="minorHAnsi"/>
          <w:sz w:val="24"/>
          <w:szCs w:val="24"/>
          <w:lang w:val="cs-CZ"/>
        </w:rPr>
      </w:pPr>
    </w:p>
    <w:p w14:paraId="2903AE33" w14:textId="184976A8" w:rsidR="001A05CE" w:rsidRPr="0055156A" w:rsidRDefault="00FC4163" w:rsidP="0013794C">
      <w:pPr>
        <w:jc w:val="center"/>
        <w:rPr>
          <w:rFonts w:eastAsia="+mn-ea" w:cstheme="minorHAnsi"/>
          <w:b/>
          <w:color w:val="FF0000"/>
          <w:kern w:val="24"/>
          <w:sz w:val="44"/>
          <w:szCs w:val="24"/>
          <w:lang w:val="cs-CZ"/>
        </w:rPr>
      </w:pPr>
      <w:r>
        <w:rPr>
          <w:rFonts w:eastAsia="+mn-ea" w:cstheme="minorHAnsi"/>
          <w:b/>
          <w:color w:val="FF0000"/>
          <w:kern w:val="24"/>
          <w:sz w:val="44"/>
          <w:szCs w:val="24"/>
          <w:lang w:val="cs-CZ"/>
        </w:rPr>
        <w:t>General</w:t>
      </w:r>
      <w:r w:rsidR="0013794C" w:rsidRPr="0055156A">
        <w:rPr>
          <w:rFonts w:eastAsia="+mn-ea" w:cstheme="minorHAnsi"/>
          <w:b/>
          <w:color w:val="FF0000"/>
          <w:kern w:val="24"/>
          <w:sz w:val="44"/>
          <w:szCs w:val="24"/>
          <w:lang w:val="cs-CZ"/>
        </w:rPr>
        <w:t xml:space="preserve"> neuro</w:t>
      </w:r>
      <w:r>
        <w:rPr>
          <w:rFonts w:eastAsia="+mn-ea" w:cstheme="minorHAnsi"/>
          <w:b/>
          <w:color w:val="FF0000"/>
          <w:kern w:val="24"/>
          <w:sz w:val="44"/>
          <w:szCs w:val="24"/>
          <w:lang w:val="cs-CZ"/>
        </w:rPr>
        <w:t>phys</w:t>
      </w:r>
      <w:r w:rsidR="0013794C" w:rsidRPr="0055156A">
        <w:rPr>
          <w:rFonts w:eastAsia="+mn-ea" w:cstheme="minorHAnsi"/>
          <w:b/>
          <w:color w:val="FF0000"/>
          <w:kern w:val="24"/>
          <w:sz w:val="44"/>
          <w:szCs w:val="24"/>
          <w:lang w:val="cs-CZ"/>
        </w:rPr>
        <w:t>iolog</w:t>
      </w:r>
      <w:r>
        <w:rPr>
          <w:rFonts w:eastAsia="+mn-ea" w:cstheme="minorHAnsi"/>
          <w:b/>
          <w:color w:val="FF0000"/>
          <w:kern w:val="24"/>
          <w:sz w:val="44"/>
          <w:szCs w:val="24"/>
          <w:lang w:val="cs-CZ"/>
        </w:rPr>
        <w:t>y</w:t>
      </w:r>
    </w:p>
    <w:p w14:paraId="23793D72" w14:textId="77777777" w:rsidR="001A05CE" w:rsidRPr="00661D8B" w:rsidRDefault="001A05CE" w:rsidP="00486F4F">
      <w:pPr>
        <w:rPr>
          <w:rFonts w:eastAsia="+mn-ea" w:cstheme="minorHAnsi"/>
          <w:b/>
          <w:bCs/>
          <w:color w:val="616161"/>
          <w:kern w:val="24"/>
          <w:position w:val="1"/>
          <w:sz w:val="24"/>
          <w:szCs w:val="24"/>
          <w:lang w:val="cs-CZ"/>
        </w:rPr>
      </w:pPr>
    </w:p>
    <w:p w14:paraId="5F6AB57F" w14:textId="0A7D4FB6" w:rsidR="001A05CE" w:rsidRPr="00661D8B" w:rsidRDefault="00FC4163" w:rsidP="00FC4163">
      <w:pPr>
        <w:jc w:val="center"/>
        <w:rPr>
          <w:rFonts w:eastAsia="+mn-ea" w:cstheme="minorHAnsi"/>
          <w:color w:val="616161"/>
          <w:kern w:val="24"/>
          <w:sz w:val="24"/>
          <w:szCs w:val="24"/>
          <w:lang w:val="cs-CZ"/>
        </w:rPr>
      </w:pPr>
      <w:r w:rsidRPr="00FC4163">
        <w:rPr>
          <w:rFonts w:eastAsia="+mn-ea" w:cstheme="minorHAnsi"/>
          <w:b/>
          <w:bCs/>
          <w:color w:val="000000" w:themeColor="text1"/>
          <w:kern w:val="24"/>
          <w:position w:val="1"/>
          <w:sz w:val="28"/>
          <w:szCs w:val="24"/>
          <w:lang w:val="cs-CZ"/>
        </w:rPr>
        <w:t>Laboratory exercise and seminar in medical physiology</w:t>
      </w:r>
    </w:p>
    <w:p w14:paraId="1B916765" w14:textId="05607784" w:rsidR="001A05CE" w:rsidRDefault="00FC4163" w:rsidP="00FC4163">
      <w:pPr>
        <w:jc w:val="center"/>
        <w:rPr>
          <w:rFonts w:eastAsia="+mn-ea" w:cstheme="minorHAnsi"/>
          <w:color w:val="616161"/>
          <w:kern w:val="24"/>
          <w:sz w:val="24"/>
          <w:szCs w:val="24"/>
          <w:lang w:val="cs-CZ"/>
        </w:rPr>
      </w:pPr>
      <w:r w:rsidRPr="00FC4163">
        <w:rPr>
          <w:rFonts w:eastAsia="+mn-ea" w:cstheme="minorHAnsi"/>
          <w:i/>
          <w:color w:val="767171" w:themeColor="background2" w:themeShade="80"/>
          <w:kern w:val="24"/>
          <w:sz w:val="28"/>
          <w:szCs w:val="24"/>
          <w:lang w:val="cs-CZ"/>
        </w:rPr>
        <w:t>Home preparation, study materials and learning objectives</w:t>
      </w:r>
    </w:p>
    <w:p w14:paraId="0A0C3B0E" w14:textId="711D10AC" w:rsidR="001A05CE" w:rsidRPr="00661D8B" w:rsidRDefault="001A05CE" w:rsidP="00486F4F">
      <w:pPr>
        <w:rPr>
          <w:rFonts w:cstheme="minorHAnsi"/>
          <w:sz w:val="24"/>
          <w:szCs w:val="24"/>
          <w:lang w:val="cs-CZ"/>
        </w:rPr>
      </w:pPr>
    </w:p>
    <w:p w14:paraId="7F74A9C8" w14:textId="5B041E16" w:rsidR="00724182" w:rsidRPr="00661D8B" w:rsidRDefault="00FC4163" w:rsidP="00486F4F">
      <w:pPr>
        <w:jc w:val="center"/>
        <w:rPr>
          <w:rFonts w:cstheme="minorHAnsi"/>
          <w:b/>
          <w:bCs/>
          <w:sz w:val="28"/>
          <w:szCs w:val="24"/>
          <w:lang w:val="cs-CZ"/>
        </w:rPr>
      </w:pPr>
      <w:r w:rsidRPr="00FC4163">
        <w:rPr>
          <w:rFonts w:cstheme="minorHAnsi"/>
          <w:b/>
          <w:color w:val="FF0000"/>
          <w:sz w:val="28"/>
          <w:szCs w:val="24"/>
          <w:lang w:val="cs-CZ"/>
        </w:rPr>
        <w:t>Learning goals</w:t>
      </w:r>
      <w:r>
        <w:rPr>
          <w:rFonts w:cstheme="minorHAnsi"/>
          <w:b/>
          <w:color w:val="FF0000"/>
          <w:sz w:val="28"/>
          <w:szCs w:val="24"/>
          <w:lang w:val="cs-CZ"/>
        </w:rPr>
        <w:t xml:space="preserve"> of the seminar</w:t>
      </w:r>
    </w:p>
    <w:p w14:paraId="30CB17E4" w14:textId="77777777" w:rsidR="00FC4163" w:rsidRPr="00FC4163" w:rsidRDefault="00FC4163" w:rsidP="00FC4163">
      <w:pPr>
        <w:pStyle w:val="ListParagraph"/>
        <w:numPr>
          <w:ilvl w:val="0"/>
          <w:numId w:val="26"/>
        </w:numPr>
        <w:spacing w:after="120"/>
        <w:rPr>
          <w:rFonts w:cstheme="minorHAnsi"/>
          <w:bCs/>
          <w:color w:val="000000" w:themeColor="text1"/>
          <w:szCs w:val="24"/>
          <w:lang w:val="cs-CZ"/>
        </w:rPr>
      </w:pPr>
      <w:r w:rsidRPr="00FC4163">
        <w:rPr>
          <w:rFonts w:cstheme="minorHAnsi"/>
          <w:bCs/>
          <w:color w:val="000000" w:themeColor="text1"/>
          <w:szCs w:val="24"/>
          <w:lang w:val="cs-CZ"/>
        </w:rPr>
        <w:t>You will review how the resting membrane potential is created and what affects the movement of ions across the membrane</w:t>
      </w:r>
    </w:p>
    <w:p w14:paraId="7A604789" w14:textId="7432E615" w:rsidR="00FC4163" w:rsidRPr="00FC4163" w:rsidRDefault="00FC4163" w:rsidP="00FC4163">
      <w:pPr>
        <w:pStyle w:val="ListParagraph"/>
        <w:numPr>
          <w:ilvl w:val="0"/>
          <w:numId w:val="26"/>
        </w:numPr>
        <w:spacing w:after="120"/>
        <w:rPr>
          <w:rFonts w:cstheme="minorHAnsi"/>
          <w:bCs/>
          <w:color w:val="000000" w:themeColor="text1"/>
          <w:szCs w:val="24"/>
          <w:lang w:val="cs-CZ"/>
        </w:rPr>
      </w:pPr>
      <w:r w:rsidRPr="00FC4163">
        <w:rPr>
          <w:rFonts w:cstheme="minorHAnsi"/>
          <w:bCs/>
          <w:color w:val="000000" w:themeColor="text1"/>
          <w:szCs w:val="24"/>
          <w:lang w:val="cs-CZ"/>
        </w:rPr>
        <w:t>You will learn different mechanisms of signal transmission between neurons (types of synapses)</w:t>
      </w:r>
    </w:p>
    <w:p w14:paraId="5AA55E6F" w14:textId="0F73B4DE" w:rsidR="00FC4163" w:rsidRPr="00FC4163" w:rsidRDefault="00FC4163" w:rsidP="00FC4163">
      <w:pPr>
        <w:pStyle w:val="ListParagraph"/>
        <w:numPr>
          <w:ilvl w:val="0"/>
          <w:numId w:val="26"/>
        </w:numPr>
        <w:spacing w:after="120"/>
        <w:rPr>
          <w:rFonts w:cstheme="minorHAnsi"/>
          <w:bCs/>
          <w:color w:val="000000" w:themeColor="text1"/>
          <w:szCs w:val="24"/>
          <w:lang w:val="cs-CZ"/>
        </w:rPr>
      </w:pPr>
      <w:r w:rsidRPr="00FC4163">
        <w:rPr>
          <w:rFonts w:cstheme="minorHAnsi"/>
          <w:bCs/>
          <w:color w:val="000000" w:themeColor="text1"/>
          <w:szCs w:val="24"/>
          <w:lang w:val="cs-CZ"/>
        </w:rPr>
        <w:t>You will be able to explain the basics of the effect of individual neurotransmitters and neuro</w:t>
      </w:r>
      <w:r>
        <w:rPr>
          <w:rFonts w:cstheme="minorHAnsi"/>
          <w:bCs/>
          <w:color w:val="000000" w:themeColor="text1"/>
          <w:szCs w:val="24"/>
          <w:lang w:val="cs-CZ"/>
        </w:rPr>
        <w:t>modulators</w:t>
      </w:r>
    </w:p>
    <w:p w14:paraId="1524B858" w14:textId="48012E00" w:rsidR="00FC4163" w:rsidRPr="00FC4163" w:rsidRDefault="00FC4163" w:rsidP="00FC4163">
      <w:pPr>
        <w:pStyle w:val="ListParagraph"/>
        <w:numPr>
          <w:ilvl w:val="0"/>
          <w:numId w:val="26"/>
        </w:numPr>
        <w:spacing w:after="120"/>
        <w:rPr>
          <w:rFonts w:cstheme="minorHAnsi"/>
          <w:bCs/>
          <w:color w:val="000000" w:themeColor="text1"/>
          <w:szCs w:val="24"/>
          <w:lang w:val="cs-CZ"/>
        </w:rPr>
      </w:pPr>
      <w:r w:rsidRPr="00FC4163">
        <w:rPr>
          <w:rFonts w:cstheme="minorHAnsi"/>
          <w:bCs/>
          <w:color w:val="000000" w:themeColor="text1"/>
          <w:szCs w:val="24"/>
          <w:lang w:val="cs-CZ"/>
        </w:rPr>
        <w:t>You will understand the mechanisms of neuron</w:t>
      </w:r>
      <w:r>
        <w:rPr>
          <w:rFonts w:cstheme="minorHAnsi"/>
          <w:bCs/>
          <w:color w:val="000000" w:themeColor="text1"/>
          <w:szCs w:val="24"/>
          <w:lang w:val="cs-CZ"/>
        </w:rPr>
        <w:t>al</w:t>
      </w:r>
      <w:r w:rsidRPr="00FC4163">
        <w:rPr>
          <w:rFonts w:cstheme="minorHAnsi"/>
          <w:bCs/>
          <w:color w:val="000000" w:themeColor="text1"/>
          <w:szCs w:val="24"/>
          <w:lang w:val="cs-CZ"/>
        </w:rPr>
        <w:t xml:space="preserve"> processing of input signals, including postsynaptic potentials, spatial and temporal summation</w:t>
      </w:r>
    </w:p>
    <w:p w14:paraId="3CC0D0A6" w14:textId="49952E8F" w:rsidR="00FC4163" w:rsidRPr="00FC4163" w:rsidRDefault="00FC4163" w:rsidP="00FC4163">
      <w:pPr>
        <w:pStyle w:val="ListParagraph"/>
        <w:numPr>
          <w:ilvl w:val="0"/>
          <w:numId w:val="26"/>
        </w:numPr>
        <w:spacing w:after="120"/>
        <w:rPr>
          <w:rFonts w:cstheme="minorHAnsi"/>
          <w:bCs/>
          <w:color w:val="000000" w:themeColor="text1"/>
          <w:szCs w:val="24"/>
          <w:lang w:val="cs-CZ"/>
        </w:rPr>
      </w:pPr>
      <w:r w:rsidRPr="00FC4163">
        <w:rPr>
          <w:rFonts w:cstheme="minorHAnsi"/>
          <w:bCs/>
          <w:color w:val="000000" w:themeColor="text1"/>
          <w:szCs w:val="24"/>
          <w:lang w:val="cs-CZ"/>
        </w:rPr>
        <w:t>You will be able to explain the difference between an action potential and postsynaptic potentials</w:t>
      </w:r>
    </w:p>
    <w:p w14:paraId="14B49E36" w14:textId="0E083015" w:rsidR="00FC4163" w:rsidRDefault="00FC4163" w:rsidP="00FC4163">
      <w:pPr>
        <w:pStyle w:val="ListParagraph"/>
        <w:numPr>
          <w:ilvl w:val="0"/>
          <w:numId w:val="26"/>
        </w:numPr>
        <w:spacing w:after="120"/>
        <w:rPr>
          <w:rFonts w:cstheme="minorHAnsi"/>
          <w:bCs/>
          <w:color w:val="000000" w:themeColor="text1"/>
          <w:szCs w:val="24"/>
          <w:lang w:val="cs-CZ"/>
        </w:rPr>
      </w:pPr>
      <w:r w:rsidRPr="00FC4163">
        <w:rPr>
          <w:rFonts w:cstheme="minorHAnsi"/>
          <w:bCs/>
          <w:color w:val="000000" w:themeColor="text1"/>
          <w:szCs w:val="24"/>
          <w:lang w:val="cs-CZ"/>
        </w:rPr>
        <w:t xml:space="preserve">You will be able to describe the principles of action potential propagation </w:t>
      </w:r>
      <w:r>
        <w:rPr>
          <w:rFonts w:cstheme="minorHAnsi"/>
          <w:bCs/>
          <w:color w:val="000000" w:themeColor="text1"/>
          <w:szCs w:val="24"/>
          <w:lang w:val="cs-CZ"/>
        </w:rPr>
        <w:t>along</w:t>
      </w:r>
      <w:r w:rsidRPr="00FC4163">
        <w:rPr>
          <w:rFonts w:cstheme="minorHAnsi"/>
          <w:bCs/>
          <w:color w:val="000000" w:themeColor="text1"/>
          <w:szCs w:val="24"/>
          <w:lang w:val="cs-CZ"/>
        </w:rPr>
        <w:t xml:space="preserve"> the axon and its limitations</w:t>
      </w:r>
    </w:p>
    <w:p w14:paraId="07F92C12" w14:textId="77777777" w:rsidR="00FC4163" w:rsidRDefault="00FC4163" w:rsidP="00FC4163">
      <w:pPr>
        <w:pStyle w:val="ListParagraph"/>
        <w:spacing w:after="120"/>
        <w:rPr>
          <w:rFonts w:cstheme="minorHAnsi"/>
          <w:bCs/>
          <w:color w:val="000000" w:themeColor="text1"/>
          <w:szCs w:val="24"/>
          <w:lang w:val="cs-CZ"/>
        </w:rPr>
      </w:pPr>
    </w:p>
    <w:p w14:paraId="04AB1D43" w14:textId="77777777" w:rsidR="0013794C" w:rsidRPr="00661D8B" w:rsidRDefault="0013794C" w:rsidP="0013794C">
      <w:pPr>
        <w:jc w:val="center"/>
        <w:rPr>
          <w:rFonts w:cstheme="minorHAnsi"/>
          <w:b/>
          <w:color w:val="FF0000"/>
          <w:sz w:val="24"/>
          <w:szCs w:val="24"/>
          <w:lang w:val="cs-CZ"/>
        </w:rPr>
      </w:pPr>
    </w:p>
    <w:p w14:paraId="21AB4B1A" w14:textId="6C1EC655" w:rsidR="008E5C1E" w:rsidRPr="00661D8B" w:rsidRDefault="009023A4" w:rsidP="0013794C">
      <w:pPr>
        <w:jc w:val="center"/>
        <w:rPr>
          <w:rFonts w:cstheme="minorHAnsi"/>
          <w:b/>
          <w:color w:val="FF0000"/>
          <w:sz w:val="28"/>
          <w:szCs w:val="24"/>
          <w:lang w:val="cs-CZ"/>
        </w:rPr>
      </w:pPr>
      <w:r w:rsidRPr="00661D8B">
        <w:rPr>
          <w:rFonts w:cstheme="minorHAnsi"/>
          <w:b/>
          <w:color w:val="FF0000"/>
          <w:sz w:val="28"/>
          <w:szCs w:val="24"/>
          <w:lang w:val="cs-CZ"/>
        </w:rPr>
        <w:t>Stud</w:t>
      </w:r>
      <w:r w:rsidR="00FC4163">
        <w:rPr>
          <w:rFonts w:cstheme="minorHAnsi"/>
          <w:b/>
          <w:color w:val="FF0000"/>
          <w:sz w:val="28"/>
          <w:szCs w:val="24"/>
          <w:lang w:val="cs-CZ"/>
        </w:rPr>
        <w:t>y materials</w:t>
      </w:r>
    </w:p>
    <w:p w14:paraId="1698A39A" w14:textId="28B6C743" w:rsidR="0013794C" w:rsidRPr="005C7044" w:rsidRDefault="00FC4163" w:rsidP="00093EC7">
      <w:pPr>
        <w:pStyle w:val="ListParagraph"/>
        <w:numPr>
          <w:ilvl w:val="0"/>
          <w:numId w:val="27"/>
        </w:numPr>
        <w:spacing w:after="120"/>
        <w:rPr>
          <w:rFonts w:cstheme="minorHAnsi"/>
          <w:szCs w:val="24"/>
          <w:lang w:val="cs-CZ"/>
        </w:rPr>
      </w:pPr>
      <w:r>
        <w:rPr>
          <w:rFonts w:cstheme="minorHAnsi"/>
          <w:szCs w:val="24"/>
          <w:lang w:val="cs-CZ"/>
        </w:rPr>
        <w:t>Lectures from general physiology</w:t>
      </w:r>
    </w:p>
    <w:p w14:paraId="76E7A210" w14:textId="447298D3" w:rsidR="0091120E" w:rsidRPr="005C7044" w:rsidRDefault="00FC4163" w:rsidP="00093EC7">
      <w:pPr>
        <w:pStyle w:val="ListParagraph"/>
        <w:numPr>
          <w:ilvl w:val="0"/>
          <w:numId w:val="27"/>
        </w:numPr>
        <w:spacing w:after="120"/>
        <w:rPr>
          <w:rFonts w:cstheme="minorHAnsi"/>
          <w:szCs w:val="24"/>
          <w:lang w:val="cs-CZ"/>
        </w:rPr>
      </w:pPr>
      <w:r>
        <w:rPr>
          <w:rFonts w:cstheme="minorHAnsi"/>
          <w:szCs w:val="24"/>
          <w:lang w:val="cs-CZ"/>
        </w:rPr>
        <w:t>Textbook</w:t>
      </w:r>
      <w:r w:rsidR="0013794C" w:rsidRPr="005C7044">
        <w:rPr>
          <w:rFonts w:cstheme="minorHAnsi"/>
          <w:szCs w:val="24"/>
          <w:lang w:val="cs-CZ"/>
        </w:rPr>
        <w:t xml:space="preserve"> L. Constanzo – Physiology, Chapter 1 – Propagation of action potential</w:t>
      </w:r>
      <w:r w:rsidR="00426DD5">
        <w:rPr>
          <w:rFonts w:cstheme="minorHAnsi"/>
          <w:szCs w:val="24"/>
          <w:lang w:val="cs-CZ"/>
        </w:rPr>
        <w:t>s (</w:t>
      </w:r>
      <w:r>
        <w:rPr>
          <w:rFonts w:cstheme="minorHAnsi"/>
          <w:szCs w:val="24"/>
          <w:lang w:val="cs-CZ"/>
        </w:rPr>
        <w:t>p.</w:t>
      </w:r>
      <w:r w:rsidR="00426DD5">
        <w:rPr>
          <w:rFonts w:cstheme="minorHAnsi"/>
          <w:szCs w:val="24"/>
          <w:lang w:val="cs-CZ"/>
        </w:rPr>
        <w:t xml:space="preserve"> 23)</w:t>
      </w:r>
      <w:r w:rsidR="0013794C" w:rsidRPr="005C7044">
        <w:rPr>
          <w:rFonts w:cstheme="minorHAnsi"/>
          <w:szCs w:val="24"/>
          <w:lang w:val="cs-CZ"/>
        </w:rPr>
        <w:t>, Synaptic and neuromuscular transmission, Chapter 3 – General features of the sensory and motor systems</w:t>
      </w:r>
    </w:p>
    <w:p w14:paraId="168210AC" w14:textId="74999F3E" w:rsidR="0055156A" w:rsidRPr="00465F7D" w:rsidRDefault="00FC4163" w:rsidP="00F13529">
      <w:pPr>
        <w:pStyle w:val="ListParagraph"/>
        <w:numPr>
          <w:ilvl w:val="0"/>
          <w:numId w:val="27"/>
        </w:numPr>
        <w:spacing w:after="120"/>
        <w:rPr>
          <w:rFonts w:cstheme="minorHAnsi"/>
          <w:szCs w:val="24"/>
          <w:lang w:val="cs-CZ"/>
        </w:rPr>
      </w:pPr>
      <w:r>
        <w:rPr>
          <w:rFonts w:cstheme="minorHAnsi"/>
          <w:szCs w:val="24"/>
          <w:lang w:val="cs-CZ"/>
        </w:rPr>
        <w:t>Textbook</w:t>
      </w:r>
      <w:r w:rsidR="0055156A" w:rsidRPr="00465F7D">
        <w:rPr>
          <w:rFonts w:cstheme="minorHAnsi"/>
          <w:szCs w:val="24"/>
          <w:lang w:val="cs-CZ"/>
        </w:rPr>
        <w:t xml:space="preserve"> Guyton and Hall – Chapter 5</w:t>
      </w:r>
      <w:r w:rsidR="00465F7D" w:rsidRPr="00465F7D">
        <w:rPr>
          <w:rFonts w:cstheme="minorHAnsi"/>
          <w:szCs w:val="24"/>
          <w:lang w:val="cs-CZ"/>
        </w:rPr>
        <w:t xml:space="preserve"> - Membrane Potentials and Action Potentials</w:t>
      </w:r>
      <w:r w:rsidR="0055156A" w:rsidRPr="00465F7D">
        <w:rPr>
          <w:rFonts w:cstheme="minorHAnsi"/>
          <w:szCs w:val="24"/>
          <w:lang w:val="cs-CZ"/>
        </w:rPr>
        <w:t>, Chapter 46</w:t>
      </w:r>
      <w:r w:rsidR="00465F7D" w:rsidRPr="00465F7D">
        <w:rPr>
          <w:rFonts w:cstheme="minorHAnsi"/>
          <w:szCs w:val="24"/>
          <w:lang w:val="cs-CZ"/>
        </w:rPr>
        <w:t xml:space="preserve"> </w:t>
      </w:r>
      <w:r w:rsidR="00426DD5">
        <w:rPr>
          <w:rFonts w:cstheme="minorHAnsi"/>
          <w:szCs w:val="24"/>
          <w:lang w:val="cs-CZ"/>
        </w:rPr>
        <w:t>(</w:t>
      </w:r>
      <w:r>
        <w:rPr>
          <w:rFonts w:cstheme="minorHAnsi"/>
          <w:szCs w:val="24"/>
          <w:lang w:val="cs-CZ"/>
        </w:rPr>
        <w:t>from p.</w:t>
      </w:r>
      <w:r w:rsidR="00465F7D" w:rsidRPr="00465F7D">
        <w:rPr>
          <w:rFonts w:cstheme="minorHAnsi"/>
          <w:szCs w:val="24"/>
          <w:lang w:val="cs-CZ"/>
        </w:rPr>
        <w:t xml:space="preserve"> 580 - CENTRAL NERVOUS</w:t>
      </w:r>
      <w:r w:rsidR="00465F7D">
        <w:rPr>
          <w:rFonts w:cstheme="minorHAnsi"/>
          <w:szCs w:val="24"/>
          <w:lang w:val="cs-CZ"/>
        </w:rPr>
        <w:t xml:space="preserve"> </w:t>
      </w:r>
      <w:r w:rsidR="00465F7D" w:rsidRPr="00465F7D">
        <w:rPr>
          <w:rFonts w:cstheme="minorHAnsi"/>
          <w:szCs w:val="24"/>
          <w:lang w:val="cs-CZ"/>
        </w:rPr>
        <w:t>SYSTEM SYNAPSES</w:t>
      </w:r>
      <w:r w:rsidR="00426DD5">
        <w:rPr>
          <w:rFonts w:cstheme="minorHAnsi"/>
          <w:szCs w:val="24"/>
          <w:lang w:val="cs-CZ"/>
        </w:rPr>
        <w:t>)</w:t>
      </w:r>
    </w:p>
    <w:p w14:paraId="6D1A71C1" w14:textId="77777777" w:rsidR="0013794C" w:rsidRDefault="0013794C" w:rsidP="00486F4F">
      <w:pPr>
        <w:jc w:val="center"/>
        <w:rPr>
          <w:rFonts w:cstheme="minorHAnsi"/>
          <w:b/>
          <w:bCs/>
          <w:color w:val="FF0000"/>
          <w:sz w:val="24"/>
          <w:szCs w:val="24"/>
          <w:lang w:val="cs-CZ"/>
        </w:rPr>
      </w:pPr>
    </w:p>
    <w:p w14:paraId="4FBED334" w14:textId="77777777" w:rsidR="00CE74DF" w:rsidRPr="00661D8B" w:rsidRDefault="00CE74DF" w:rsidP="00486F4F">
      <w:pPr>
        <w:jc w:val="center"/>
        <w:rPr>
          <w:rFonts w:cstheme="minorHAnsi"/>
          <w:b/>
          <w:bCs/>
          <w:color w:val="FF0000"/>
          <w:sz w:val="24"/>
          <w:szCs w:val="24"/>
          <w:lang w:val="cs-CZ"/>
        </w:rPr>
      </w:pPr>
    </w:p>
    <w:p w14:paraId="25377B6B" w14:textId="77777777" w:rsidR="00661D8B" w:rsidRPr="00661D8B" w:rsidRDefault="00661D8B" w:rsidP="00486F4F">
      <w:pPr>
        <w:jc w:val="center"/>
        <w:rPr>
          <w:rFonts w:cstheme="minorHAnsi"/>
          <w:b/>
          <w:bCs/>
          <w:color w:val="FF0000"/>
          <w:sz w:val="24"/>
          <w:szCs w:val="24"/>
          <w:lang w:val="cs-CZ"/>
        </w:rPr>
      </w:pPr>
    </w:p>
    <w:p w14:paraId="310A3F13" w14:textId="06835791" w:rsidR="00A97C9A" w:rsidRPr="00661D8B" w:rsidRDefault="00FC4163" w:rsidP="00486F4F">
      <w:pPr>
        <w:jc w:val="center"/>
        <w:rPr>
          <w:rFonts w:cstheme="minorHAnsi"/>
          <w:b/>
          <w:bCs/>
          <w:color w:val="FF0000"/>
          <w:sz w:val="28"/>
          <w:szCs w:val="24"/>
          <w:lang w:val="cs-CZ"/>
        </w:rPr>
      </w:pPr>
      <w:r>
        <w:rPr>
          <w:rFonts w:cstheme="minorHAnsi"/>
          <w:b/>
          <w:bCs/>
          <w:color w:val="FF0000"/>
          <w:sz w:val="28"/>
          <w:szCs w:val="24"/>
          <w:lang w:val="cs-CZ"/>
        </w:rPr>
        <w:lastRenderedPageBreak/>
        <w:t>Home preparation</w:t>
      </w:r>
    </w:p>
    <w:p w14:paraId="23CB6400" w14:textId="4150A519" w:rsidR="0013794C" w:rsidRPr="00661D8B" w:rsidRDefault="00FC4163" w:rsidP="0013794C">
      <w:pPr>
        <w:pStyle w:val="ListParagraph"/>
        <w:numPr>
          <w:ilvl w:val="0"/>
          <w:numId w:val="24"/>
        </w:numPr>
        <w:ind w:left="851" w:hanging="425"/>
        <w:rPr>
          <w:rFonts w:cstheme="minorHAnsi"/>
          <w:b/>
          <w:bCs/>
          <w:sz w:val="24"/>
          <w:szCs w:val="24"/>
          <w:lang w:val="cs-CZ"/>
        </w:rPr>
      </w:pPr>
      <w:r>
        <w:rPr>
          <w:rFonts w:cstheme="minorHAnsi"/>
          <w:b/>
          <w:bCs/>
          <w:sz w:val="24"/>
          <w:szCs w:val="24"/>
          <w:lang w:val="cs-CZ"/>
        </w:rPr>
        <w:t>Draw a schematic diagram of electrical and chemical synapse</w:t>
      </w:r>
      <w:r w:rsidR="00572AB1">
        <w:rPr>
          <w:rFonts w:cstheme="minorHAnsi"/>
          <w:b/>
          <w:bCs/>
          <w:sz w:val="24"/>
          <w:szCs w:val="24"/>
          <w:lang w:val="cs-CZ"/>
        </w:rPr>
        <w:t>. What are the main functional differences between them? Where can they be found in the CNS?</w:t>
      </w:r>
    </w:p>
    <w:p w14:paraId="66E4F8AC" w14:textId="48E97FA1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40D22B6A" w14:textId="59D858DF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5BD65B45" w14:textId="4978545C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284935A6" w14:textId="1B9BEE2F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480D427D" w14:textId="3FBC7ED7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3D5AD83F" w14:textId="6126B011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243D6B72" w14:textId="5866CE87" w:rsid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7B0DEA5B" w14:textId="77777777" w:rsidR="00572AB1" w:rsidRPr="00661D8B" w:rsidRDefault="00572AB1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062456BF" w14:textId="3B20A3AC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6E33BF7E" w14:textId="524645F3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382E7723" w14:textId="77777777" w:rsidR="0013794C" w:rsidRPr="00661D8B" w:rsidRDefault="0013794C" w:rsidP="0013794C">
      <w:pPr>
        <w:pStyle w:val="ListParagraph"/>
        <w:ind w:left="851"/>
        <w:rPr>
          <w:rFonts w:cstheme="minorHAnsi"/>
          <w:b/>
          <w:bCs/>
          <w:sz w:val="24"/>
          <w:szCs w:val="24"/>
          <w:lang w:val="cs-CZ"/>
        </w:rPr>
      </w:pPr>
    </w:p>
    <w:p w14:paraId="369945D3" w14:textId="00B91BA9" w:rsidR="00661D8B" w:rsidRPr="00572AB1" w:rsidRDefault="00572AB1" w:rsidP="000639AD">
      <w:pPr>
        <w:pStyle w:val="ListParagraph"/>
        <w:numPr>
          <w:ilvl w:val="0"/>
          <w:numId w:val="24"/>
        </w:numPr>
        <w:ind w:left="851" w:hanging="425"/>
        <w:rPr>
          <w:rFonts w:cstheme="minorHAnsi"/>
          <w:b/>
          <w:bCs/>
          <w:sz w:val="24"/>
          <w:szCs w:val="24"/>
          <w:lang w:val="cs-CZ"/>
        </w:rPr>
      </w:pPr>
      <w:r w:rsidRPr="00572AB1">
        <w:rPr>
          <w:rFonts w:cstheme="minorHAnsi"/>
          <w:b/>
          <w:bCs/>
          <w:sz w:val="24"/>
          <w:szCs w:val="24"/>
          <w:lang w:val="cs-CZ"/>
        </w:rPr>
        <w:t xml:space="preserve">How does the signal transmission on chemical synapse look like? Draw individual functional components of </w:t>
      </w:r>
      <w:r>
        <w:rPr>
          <w:rFonts w:cstheme="minorHAnsi"/>
          <w:b/>
          <w:bCs/>
          <w:sz w:val="24"/>
          <w:szCs w:val="24"/>
          <w:lang w:val="cs-CZ"/>
        </w:rPr>
        <w:t>a</w:t>
      </w:r>
      <w:r w:rsidRPr="00572AB1">
        <w:rPr>
          <w:rFonts w:cstheme="minorHAnsi"/>
          <w:b/>
          <w:bCs/>
          <w:sz w:val="24"/>
          <w:szCs w:val="24"/>
          <w:lang w:val="cs-CZ"/>
        </w:rPr>
        <w:t xml:space="preserve"> </w:t>
      </w:r>
      <w:r>
        <w:rPr>
          <w:rFonts w:cstheme="minorHAnsi"/>
          <w:b/>
          <w:bCs/>
          <w:sz w:val="24"/>
          <w:szCs w:val="24"/>
          <w:lang w:val="cs-CZ"/>
        </w:rPr>
        <w:t xml:space="preserve">chemical </w:t>
      </w:r>
      <w:r w:rsidRPr="00572AB1">
        <w:rPr>
          <w:rFonts w:cstheme="minorHAnsi"/>
          <w:b/>
          <w:bCs/>
          <w:sz w:val="24"/>
          <w:szCs w:val="24"/>
          <w:lang w:val="cs-CZ"/>
        </w:rPr>
        <w:t xml:space="preserve">synapse. </w:t>
      </w:r>
    </w:p>
    <w:p w14:paraId="12BED6B6" w14:textId="20C26B64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2E2B0B9D" w14:textId="01416658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1A369E8C" w14:textId="499D47BA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440D46BC" w14:textId="15F41DB6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06BD5FF5" w14:textId="6FCC9182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4CB85852" w14:textId="3FACDEC6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2CEB78A0" w14:textId="686ED0D5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2A1804E2" w14:textId="59703AC0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2AB8B58A" w14:textId="35AA02A6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620BE168" w14:textId="0BD55950" w:rsid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12D01AF9" w14:textId="1AE83016" w:rsid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58896EF1" w14:textId="77777777" w:rsidR="00093EC7" w:rsidRPr="00661D8B" w:rsidRDefault="00093EC7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4E40CBF7" w14:textId="30196EBA" w:rsidR="00661D8B" w:rsidRPr="00661D8B" w:rsidRDefault="00661D8B" w:rsidP="00661D8B">
      <w:pPr>
        <w:rPr>
          <w:rFonts w:cstheme="minorHAnsi"/>
          <w:b/>
          <w:bCs/>
          <w:sz w:val="24"/>
          <w:szCs w:val="24"/>
          <w:lang w:val="cs-CZ"/>
        </w:rPr>
      </w:pPr>
    </w:p>
    <w:p w14:paraId="5EBF96D8" w14:textId="5488C298" w:rsidR="009D1F76" w:rsidRDefault="00E932C1" w:rsidP="009D1F76">
      <w:pPr>
        <w:ind w:left="568"/>
        <w:rPr>
          <w:rFonts w:cstheme="minorHAnsi"/>
          <w:b/>
          <w:bCs/>
          <w:sz w:val="24"/>
          <w:szCs w:val="24"/>
          <w:lang w:val="cs-CZ"/>
        </w:rPr>
      </w:pPr>
      <w:r>
        <w:rPr>
          <w:rFonts w:cstheme="minorHAnsi"/>
          <w:b/>
          <w:bCs/>
          <w:sz w:val="24"/>
          <w:szCs w:val="24"/>
          <w:lang w:val="cs-CZ"/>
        </w:rPr>
        <w:lastRenderedPageBreak/>
        <w:t>3</w:t>
      </w:r>
      <w:r w:rsidR="009D1F76">
        <w:rPr>
          <w:rFonts w:cstheme="minorHAnsi"/>
          <w:b/>
          <w:bCs/>
          <w:sz w:val="24"/>
          <w:szCs w:val="24"/>
          <w:lang w:val="cs-CZ"/>
        </w:rPr>
        <w:t xml:space="preserve">) </w:t>
      </w:r>
      <w:r w:rsidR="00572AB1">
        <w:rPr>
          <w:rFonts w:cstheme="minorHAnsi"/>
          <w:b/>
          <w:bCs/>
          <w:sz w:val="24"/>
          <w:szCs w:val="24"/>
          <w:lang w:val="cs-CZ"/>
        </w:rPr>
        <w:t>Using the Ne</w:t>
      </w:r>
      <w:r w:rsidR="00093EC7" w:rsidRPr="009D1F76">
        <w:rPr>
          <w:rFonts w:cstheme="minorHAnsi"/>
          <w:b/>
          <w:bCs/>
          <w:sz w:val="24"/>
          <w:szCs w:val="24"/>
          <w:lang w:val="cs-CZ"/>
        </w:rPr>
        <w:t>rnst</w:t>
      </w:r>
      <w:r w:rsidR="00572AB1">
        <w:rPr>
          <w:rFonts w:cstheme="minorHAnsi"/>
          <w:b/>
          <w:bCs/>
          <w:sz w:val="24"/>
          <w:szCs w:val="24"/>
          <w:lang w:val="cs-CZ"/>
        </w:rPr>
        <w:t xml:space="preserve"> equation calculate the equilibrium potentials for K</w:t>
      </w:r>
      <w:r w:rsidR="00572AB1" w:rsidRPr="00572AB1">
        <w:rPr>
          <w:rFonts w:cstheme="minorHAnsi"/>
          <w:b/>
          <w:bCs/>
          <w:sz w:val="24"/>
          <w:szCs w:val="24"/>
          <w:vertAlign w:val="superscript"/>
          <w:lang w:val="cs-CZ"/>
        </w:rPr>
        <w:t>+</w:t>
      </w:r>
      <w:r w:rsidR="00572AB1">
        <w:rPr>
          <w:rFonts w:cstheme="minorHAnsi"/>
          <w:b/>
          <w:bCs/>
          <w:sz w:val="24"/>
          <w:szCs w:val="24"/>
          <w:lang w:val="cs-CZ"/>
        </w:rPr>
        <w:t xml:space="preserve"> ions in these conditions:</w:t>
      </w:r>
    </w:p>
    <w:p w14:paraId="1D16B642" w14:textId="5721AD5E" w:rsidR="009D1F76" w:rsidRPr="00B907EE" w:rsidRDefault="009D1F76" w:rsidP="009D1F76">
      <w:pPr>
        <w:ind w:left="568"/>
        <w:rPr>
          <w:rFonts w:cstheme="minorHAnsi"/>
          <w:bCs/>
          <w:szCs w:val="24"/>
          <w:lang w:val="cs-CZ"/>
        </w:rPr>
      </w:pPr>
      <w:r>
        <w:rPr>
          <w:rFonts w:cstheme="minorHAnsi"/>
          <w:b/>
          <w:bCs/>
          <w:sz w:val="24"/>
          <w:szCs w:val="24"/>
          <w:lang w:val="cs-CZ"/>
        </w:rPr>
        <w:tab/>
      </w:r>
      <w:r w:rsidRPr="00B907EE">
        <w:rPr>
          <w:rFonts w:cstheme="minorHAnsi"/>
          <w:bCs/>
          <w:szCs w:val="24"/>
          <w:lang w:val="cs-CZ"/>
        </w:rPr>
        <w:t xml:space="preserve">a) </w:t>
      </w:r>
      <w:r w:rsidRPr="00B907EE">
        <w:rPr>
          <w:rFonts w:cstheme="minorHAnsi"/>
          <w:bCs/>
          <w:szCs w:val="24"/>
          <w:lang w:val="en-US"/>
        </w:rPr>
        <w:t>[</w:t>
      </w:r>
      <w:r w:rsidRPr="00B907EE">
        <w:rPr>
          <w:rFonts w:cstheme="minorHAnsi"/>
          <w:bCs/>
          <w:szCs w:val="24"/>
          <w:lang w:val="cs-CZ"/>
        </w:rPr>
        <w:t>K</w:t>
      </w:r>
      <w:r w:rsidRPr="00B907EE">
        <w:rPr>
          <w:rFonts w:cstheme="minorHAnsi"/>
          <w:bCs/>
          <w:szCs w:val="24"/>
          <w:vertAlign w:val="superscript"/>
          <w:lang w:val="cs-CZ"/>
        </w:rPr>
        <w:t>+</w:t>
      </w:r>
      <w:r w:rsidRPr="00B907EE">
        <w:rPr>
          <w:rFonts w:cstheme="minorHAnsi"/>
          <w:bCs/>
          <w:szCs w:val="24"/>
          <w:lang w:val="cs-CZ"/>
        </w:rPr>
        <w:t>]in = 140 mM a</w:t>
      </w:r>
      <w:r w:rsidR="00572AB1">
        <w:rPr>
          <w:rFonts w:cstheme="minorHAnsi"/>
          <w:bCs/>
          <w:szCs w:val="24"/>
          <w:lang w:val="cs-CZ"/>
        </w:rPr>
        <w:t>nd</w:t>
      </w:r>
      <w:r w:rsidRPr="00B907EE">
        <w:rPr>
          <w:rFonts w:cstheme="minorHAnsi"/>
          <w:bCs/>
          <w:szCs w:val="24"/>
          <w:lang w:val="cs-CZ"/>
        </w:rPr>
        <w:t xml:space="preserve"> [K</w:t>
      </w:r>
      <w:r w:rsidRPr="00B907EE">
        <w:rPr>
          <w:rFonts w:cstheme="minorHAnsi"/>
          <w:bCs/>
          <w:szCs w:val="24"/>
          <w:vertAlign w:val="superscript"/>
          <w:lang w:val="cs-CZ"/>
        </w:rPr>
        <w:t>+</w:t>
      </w:r>
      <w:r w:rsidRPr="00B907EE">
        <w:rPr>
          <w:rFonts w:cstheme="minorHAnsi"/>
          <w:bCs/>
          <w:szCs w:val="24"/>
          <w:lang w:val="cs-CZ"/>
        </w:rPr>
        <w:t>]out = 4.5 mM</w:t>
      </w:r>
    </w:p>
    <w:p w14:paraId="69E8F99B" w14:textId="4EFDE84B" w:rsidR="009D1F76" w:rsidRPr="00B907EE" w:rsidRDefault="009D1F76" w:rsidP="009D1F76">
      <w:pPr>
        <w:ind w:left="568"/>
        <w:rPr>
          <w:rFonts w:cstheme="minorHAnsi"/>
          <w:bCs/>
          <w:szCs w:val="24"/>
          <w:lang w:val="cs-CZ"/>
        </w:rPr>
      </w:pPr>
      <w:r w:rsidRPr="00B907EE">
        <w:rPr>
          <w:rFonts w:cstheme="minorHAnsi"/>
          <w:bCs/>
          <w:szCs w:val="24"/>
          <w:lang w:val="cs-CZ"/>
        </w:rPr>
        <w:tab/>
        <w:t>b) [K</w:t>
      </w:r>
      <w:r w:rsidRPr="00B907EE">
        <w:rPr>
          <w:rFonts w:cstheme="minorHAnsi"/>
          <w:bCs/>
          <w:szCs w:val="24"/>
          <w:vertAlign w:val="superscript"/>
          <w:lang w:val="cs-CZ"/>
        </w:rPr>
        <w:t>+</w:t>
      </w:r>
      <w:r w:rsidRPr="00B907EE">
        <w:rPr>
          <w:rFonts w:cstheme="minorHAnsi"/>
          <w:bCs/>
          <w:szCs w:val="24"/>
          <w:lang w:val="cs-CZ"/>
        </w:rPr>
        <w:t>]in = 140 mM a</w:t>
      </w:r>
      <w:r w:rsidR="00572AB1">
        <w:rPr>
          <w:rFonts w:cstheme="minorHAnsi"/>
          <w:bCs/>
          <w:szCs w:val="24"/>
          <w:lang w:val="cs-CZ"/>
        </w:rPr>
        <w:t>nd</w:t>
      </w:r>
      <w:r w:rsidRPr="00B907EE">
        <w:rPr>
          <w:rFonts w:cstheme="minorHAnsi"/>
          <w:bCs/>
          <w:szCs w:val="24"/>
          <w:lang w:val="cs-CZ"/>
        </w:rPr>
        <w:t xml:space="preserve"> [K</w:t>
      </w:r>
      <w:r w:rsidRPr="00B907EE">
        <w:rPr>
          <w:rFonts w:cstheme="minorHAnsi"/>
          <w:bCs/>
          <w:szCs w:val="24"/>
          <w:vertAlign w:val="superscript"/>
          <w:lang w:val="cs-CZ"/>
        </w:rPr>
        <w:t>+</w:t>
      </w:r>
      <w:r w:rsidRPr="00B907EE">
        <w:rPr>
          <w:rFonts w:cstheme="minorHAnsi"/>
          <w:bCs/>
          <w:szCs w:val="24"/>
          <w:lang w:val="cs-CZ"/>
        </w:rPr>
        <w:t xml:space="preserve">]out = </w:t>
      </w:r>
      <w:r w:rsidR="00CE74DF" w:rsidRPr="00B907EE">
        <w:rPr>
          <w:rFonts w:cstheme="minorHAnsi"/>
          <w:bCs/>
          <w:szCs w:val="24"/>
          <w:lang w:val="cs-CZ"/>
        </w:rPr>
        <w:t>7</w:t>
      </w:r>
      <w:r w:rsidRPr="00B907EE">
        <w:rPr>
          <w:rFonts w:cstheme="minorHAnsi"/>
          <w:bCs/>
          <w:szCs w:val="24"/>
          <w:lang w:val="cs-CZ"/>
        </w:rPr>
        <w:t xml:space="preserve"> mM</w:t>
      </w:r>
    </w:p>
    <w:p w14:paraId="0D993C51" w14:textId="3AB4A3FA" w:rsidR="009D1F76" w:rsidRPr="00B907EE" w:rsidRDefault="00572AB1" w:rsidP="009D1F76">
      <w:pPr>
        <w:ind w:left="568"/>
        <w:rPr>
          <w:rFonts w:cstheme="minorHAnsi"/>
          <w:bCs/>
          <w:szCs w:val="24"/>
          <w:lang w:val="cs-CZ"/>
        </w:rPr>
      </w:pPr>
      <w:r>
        <w:rPr>
          <w:rFonts w:cstheme="minorHAnsi"/>
          <w:bCs/>
          <w:szCs w:val="24"/>
          <w:lang w:val="cs-CZ"/>
        </w:rPr>
        <w:t>When can the extracellular K</w:t>
      </w:r>
      <w:r w:rsidRPr="00572AB1">
        <w:rPr>
          <w:rFonts w:cstheme="minorHAnsi"/>
          <w:bCs/>
          <w:szCs w:val="24"/>
          <w:vertAlign w:val="superscript"/>
          <w:lang w:val="cs-CZ"/>
        </w:rPr>
        <w:t>+</w:t>
      </w:r>
      <w:r>
        <w:rPr>
          <w:rFonts w:cstheme="minorHAnsi"/>
          <w:bCs/>
          <w:szCs w:val="24"/>
          <w:lang w:val="cs-CZ"/>
        </w:rPr>
        <w:t xml:space="preserve"> concentration in the body be elevated and what functional effect does it have on excitable tissues? </w:t>
      </w:r>
    </w:p>
    <w:p w14:paraId="3838CB33" w14:textId="77777777" w:rsidR="009D1F76" w:rsidRDefault="009D1F76" w:rsidP="009D1F76">
      <w:pPr>
        <w:ind w:left="568"/>
        <w:rPr>
          <w:rFonts w:cstheme="minorHAnsi"/>
          <w:b/>
          <w:bCs/>
          <w:sz w:val="24"/>
          <w:szCs w:val="24"/>
          <w:lang w:val="cs-CZ"/>
        </w:rPr>
      </w:pPr>
    </w:p>
    <w:p w14:paraId="023E81C4" w14:textId="77777777" w:rsidR="009D1F76" w:rsidRDefault="009D1F76" w:rsidP="009D1F76">
      <w:pPr>
        <w:ind w:left="568"/>
        <w:rPr>
          <w:rFonts w:cstheme="minorHAnsi"/>
          <w:b/>
          <w:bCs/>
          <w:sz w:val="24"/>
          <w:szCs w:val="24"/>
          <w:lang w:val="cs-CZ"/>
        </w:rPr>
      </w:pPr>
    </w:p>
    <w:p w14:paraId="5FC7B3BF" w14:textId="77777777" w:rsidR="009D1F76" w:rsidRDefault="009D1F76" w:rsidP="009D1F76">
      <w:pPr>
        <w:ind w:left="568"/>
        <w:rPr>
          <w:rFonts w:cstheme="minorHAnsi"/>
          <w:b/>
          <w:bCs/>
          <w:sz w:val="24"/>
          <w:szCs w:val="24"/>
          <w:lang w:val="cs-CZ"/>
        </w:rPr>
      </w:pPr>
    </w:p>
    <w:p w14:paraId="51EC58C9" w14:textId="77777777" w:rsidR="009D1F76" w:rsidRDefault="009D1F76" w:rsidP="009D1F76">
      <w:pPr>
        <w:ind w:left="568"/>
        <w:rPr>
          <w:rFonts w:cstheme="minorHAnsi"/>
          <w:b/>
          <w:bCs/>
          <w:sz w:val="24"/>
          <w:szCs w:val="24"/>
          <w:lang w:val="cs-CZ"/>
        </w:rPr>
      </w:pPr>
    </w:p>
    <w:p w14:paraId="50822C58" w14:textId="060AC465" w:rsidR="009D1F76" w:rsidRDefault="009D1F76" w:rsidP="009D1F76">
      <w:pPr>
        <w:ind w:left="568"/>
        <w:rPr>
          <w:rFonts w:cstheme="minorHAnsi"/>
          <w:b/>
          <w:bCs/>
          <w:sz w:val="24"/>
          <w:szCs w:val="24"/>
          <w:lang w:val="cs-CZ"/>
        </w:rPr>
      </w:pPr>
    </w:p>
    <w:p w14:paraId="661D1508" w14:textId="77777777" w:rsidR="00572AB1" w:rsidRDefault="00572AB1" w:rsidP="009D1F76">
      <w:pPr>
        <w:ind w:left="568"/>
        <w:rPr>
          <w:rFonts w:cstheme="minorHAnsi"/>
          <w:b/>
          <w:bCs/>
          <w:sz w:val="24"/>
          <w:szCs w:val="24"/>
          <w:lang w:val="cs-CZ"/>
        </w:rPr>
      </w:pPr>
    </w:p>
    <w:p w14:paraId="6897CEC7" w14:textId="22E49325" w:rsidR="00212B01" w:rsidRDefault="00212B01" w:rsidP="0013794C">
      <w:pPr>
        <w:rPr>
          <w:rFonts w:cstheme="minorHAnsi"/>
          <w:b/>
          <w:bCs/>
          <w:sz w:val="24"/>
          <w:szCs w:val="24"/>
          <w:lang w:val="cs-CZ"/>
        </w:rPr>
      </w:pPr>
    </w:p>
    <w:p w14:paraId="08AD3975" w14:textId="01B3A5F9" w:rsidR="00572AB1" w:rsidRDefault="00E932C1" w:rsidP="00572AB1">
      <w:pPr>
        <w:ind w:left="568"/>
        <w:rPr>
          <w:rFonts w:cstheme="minorHAnsi"/>
          <w:b/>
          <w:bCs/>
          <w:sz w:val="24"/>
          <w:szCs w:val="24"/>
          <w:lang w:val="cs-CZ"/>
        </w:rPr>
      </w:pPr>
      <w:r>
        <w:rPr>
          <w:rFonts w:cstheme="minorHAnsi"/>
          <w:b/>
          <w:bCs/>
          <w:sz w:val="24"/>
          <w:szCs w:val="24"/>
          <w:lang w:val="cs-CZ"/>
        </w:rPr>
        <w:t>4</w:t>
      </w:r>
      <w:r w:rsidR="00212B01">
        <w:rPr>
          <w:rFonts w:cstheme="minorHAnsi"/>
          <w:b/>
          <w:bCs/>
          <w:sz w:val="24"/>
          <w:szCs w:val="24"/>
          <w:lang w:val="cs-CZ"/>
        </w:rPr>
        <w:t xml:space="preserve">) </w:t>
      </w:r>
      <w:r w:rsidR="00572AB1">
        <w:rPr>
          <w:rFonts w:cstheme="minorHAnsi"/>
          <w:b/>
          <w:bCs/>
          <w:sz w:val="24"/>
          <w:szCs w:val="24"/>
          <w:lang w:val="cs-CZ"/>
        </w:rPr>
        <w:t>Using the</w:t>
      </w:r>
      <w:r w:rsidR="00212B01" w:rsidRPr="009D1F76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="00212B01">
        <w:rPr>
          <w:rFonts w:cstheme="minorHAnsi"/>
          <w:b/>
          <w:bCs/>
          <w:sz w:val="24"/>
          <w:szCs w:val="24"/>
          <w:lang w:val="cs-CZ"/>
        </w:rPr>
        <w:t>Goldman-Hodgkin-Katz</w:t>
      </w:r>
      <w:r w:rsidR="00212B01" w:rsidRPr="009D1F76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="00572AB1">
        <w:rPr>
          <w:rFonts w:cstheme="minorHAnsi"/>
          <w:b/>
          <w:bCs/>
          <w:sz w:val="24"/>
          <w:szCs w:val="24"/>
          <w:lang w:val="cs-CZ"/>
        </w:rPr>
        <w:t xml:space="preserve">equation calculate the </w:t>
      </w:r>
      <w:r w:rsidR="00572AB1">
        <w:rPr>
          <w:rFonts w:cstheme="minorHAnsi"/>
          <w:b/>
          <w:bCs/>
          <w:sz w:val="24"/>
          <w:szCs w:val="24"/>
          <w:lang w:val="cs-CZ"/>
        </w:rPr>
        <w:t>resting membrane potential for a cell</w:t>
      </w:r>
      <w:r w:rsidR="00572AB1">
        <w:rPr>
          <w:rFonts w:cstheme="minorHAnsi"/>
          <w:b/>
          <w:bCs/>
          <w:sz w:val="24"/>
          <w:szCs w:val="24"/>
          <w:lang w:val="cs-CZ"/>
        </w:rPr>
        <w:t xml:space="preserve"> in these conditions:</w:t>
      </w:r>
    </w:p>
    <w:p w14:paraId="0A7E1A74" w14:textId="5E16C40C" w:rsidR="00212B01" w:rsidRPr="00B907EE" w:rsidRDefault="00212B01" w:rsidP="00212B01">
      <w:pPr>
        <w:ind w:left="568"/>
        <w:rPr>
          <w:rFonts w:cstheme="minorHAnsi"/>
          <w:bCs/>
          <w:szCs w:val="24"/>
          <w:lang w:val="cs-CZ"/>
        </w:rPr>
      </w:pPr>
      <w:r w:rsidRPr="00B907EE">
        <w:rPr>
          <w:rFonts w:cstheme="minorHAnsi"/>
          <w:bCs/>
          <w:szCs w:val="24"/>
          <w:lang w:val="en-US"/>
        </w:rPr>
        <w:t>[</w:t>
      </w:r>
      <w:r w:rsidRPr="00B907EE">
        <w:rPr>
          <w:rFonts w:cstheme="minorHAnsi"/>
          <w:bCs/>
          <w:szCs w:val="24"/>
          <w:lang w:val="cs-CZ"/>
        </w:rPr>
        <w:t>K</w:t>
      </w:r>
      <w:r w:rsidRPr="00B907EE">
        <w:rPr>
          <w:rFonts w:cstheme="minorHAnsi"/>
          <w:bCs/>
          <w:szCs w:val="24"/>
          <w:vertAlign w:val="superscript"/>
          <w:lang w:val="cs-CZ"/>
        </w:rPr>
        <w:t>+</w:t>
      </w:r>
      <w:r w:rsidRPr="00B907EE">
        <w:rPr>
          <w:rFonts w:cstheme="minorHAnsi"/>
          <w:bCs/>
          <w:szCs w:val="24"/>
          <w:lang w:val="cs-CZ"/>
        </w:rPr>
        <w:t>]in = 140 mM a</w:t>
      </w:r>
      <w:r w:rsidR="00572AB1">
        <w:rPr>
          <w:rFonts w:cstheme="minorHAnsi"/>
          <w:bCs/>
          <w:szCs w:val="24"/>
          <w:lang w:val="cs-CZ"/>
        </w:rPr>
        <w:t>nd</w:t>
      </w:r>
      <w:r w:rsidRPr="00B907EE">
        <w:rPr>
          <w:rFonts w:cstheme="minorHAnsi"/>
          <w:bCs/>
          <w:szCs w:val="24"/>
          <w:lang w:val="cs-CZ"/>
        </w:rPr>
        <w:t xml:space="preserve"> [K</w:t>
      </w:r>
      <w:r w:rsidRPr="00B907EE">
        <w:rPr>
          <w:rFonts w:cstheme="minorHAnsi"/>
          <w:bCs/>
          <w:szCs w:val="24"/>
          <w:vertAlign w:val="superscript"/>
          <w:lang w:val="cs-CZ"/>
        </w:rPr>
        <w:t>+</w:t>
      </w:r>
      <w:r w:rsidRPr="00B907EE">
        <w:rPr>
          <w:rFonts w:cstheme="minorHAnsi"/>
          <w:bCs/>
          <w:szCs w:val="24"/>
          <w:lang w:val="cs-CZ"/>
        </w:rPr>
        <w:t>]out = 4.5 mM</w:t>
      </w:r>
    </w:p>
    <w:p w14:paraId="34FC7221" w14:textId="09E32292" w:rsidR="00212B01" w:rsidRPr="00B907EE" w:rsidRDefault="00212B01" w:rsidP="00212B01">
      <w:pPr>
        <w:ind w:left="568"/>
        <w:rPr>
          <w:rFonts w:cstheme="minorHAnsi"/>
          <w:bCs/>
          <w:szCs w:val="24"/>
          <w:lang w:val="cs-CZ"/>
        </w:rPr>
      </w:pPr>
      <w:r w:rsidRPr="00B907EE">
        <w:rPr>
          <w:rFonts w:cstheme="minorHAnsi"/>
          <w:bCs/>
          <w:szCs w:val="24"/>
          <w:lang w:val="en-US"/>
        </w:rPr>
        <w:t>[</w:t>
      </w:r>
      <w:r w:rsidR="00CE74DF" w:rsidRPr="00B907EE">
        <w:rPr>
          <w:rFonts w:cstheme="minorHAnsi"/>
          <w:bCs/>
          <w:szCs w:val="24"/>
          <w:lang w:val="cs-CZ"/>
        </w:rPr>
        <w:t>Na</w:t>
      </w:r>
      <w:r w:rsidRPr="00B907EE">
        <w:rPr>
          <w:rFonts w:cstheme="minorHAnsi"/>
          <w:bCs/>
          <w:szCs w:val="24"/>
          <w:vertAlign w:val="superscript"/>
          <w:lang w:val="cs-CZ"/>
        </w:rPr>
        <w:t>+</w:t>
      </w:r>
      <w:r w:rsidRPr="00B907EE">
        <w:rPr>
          <w:rFonts w:cstheme="minorHAnsi"/>
          <w:bCs/>
          <w:szCs w:val="24"/>
          <w:lang w:val="cs-CZ"/>
        </w:rPr>
        <w:t>]in = 1</w:t>
      </w:r>
      <w:r w:rsidR="00CE74DF" w:rsidRPr="00B907EE">
        <w:rPr>
          <w:rFonts w:cstheme="minorHAnsi"/>
          <w:bCs/>
          <w:szCs w:val="24"/>
          <w:lang w:val="cs-CZ"/>
        </w:rPr>
        <w:t>0</w:t>
      </w:r>
      <w:r w:rsidRPr="00B907EE">
        <w:rPr>
          <w:rFonts w:cstheme="minorHAnsi"/>
          <w:bCs/>
          <w:szCs w:val="24"/>
          <w:lang w:val="cs-CZ"/>
        </w:rPr>
        <w:t xml:space="preserve"> mM a</w:t>
      </w:r>
      <w:r w:rsidR="00572AB1">
        <w:rPr>
          <w:rFonts w:cstheme="minorHAnsi"/>
          <w:bCs/>
          <w:szCs w:val="24"/>
          <w:lang w:val="cs-CZ"/>
        </w:rPr>
        <w:t>nd</w:t>
      </w:r>
      <w:r w:rsidRPr="00B907EE">
        <w:rPr>
          <w:rFonts w:cstheme="minorHAnsi"/>
          <w:bCs/>
          <w:szCs w:val="24"/>
          <w:lang w:val="cs-CZ"/>
        </w:rPr>
        <w:t xml:space="preserve"> [</w:t>
      </w:r>
      <w:r w:rsidR="00CE74DF" w:rsidRPr="00B907EE">
        <w:rPr>
          <w:rFonts w:cstheme="minorHAnsi"/>
          <w:bCs/>
          <w:szCs w:val="24"/>
          <w:lang w:val="cs-CZ"/>
        </w:rPr>
        <w:t>Na</w:t>
      </w:r>
      <w:r w:rsidRPr="00B907EE">
        <w:rPr>
          <w:rFonts w:cstheme="minorHAnsi"/>
          <w:bCs/>
          <w:szCs w:val="24"/>
          <w:vertAlign w:val="superscript"/>
          <w:lang w:val="cs-CZ"/>
        </w:rPr>
        <w:t>+</w:t>
      </w:r>
      <w:r w:rsidRPr="00B907EE">
        <w:rPr>
          <w:rFonts w:cstheme="minorHAnsi"/>
          <w:bCs/>
          <w:szCs w:val="24"/>
          <w:lang w:val="cs-CZ"/>
        </w:rPr>
        <w:t xml:space="preserve">]out = </w:t>
      </w:r>
      <w:r w:rsidR="00CE74DF" w:rsidRPr="00B907EE">
        <w:rPr>
          <w:rFonts w:cstheme="minorHAnsi"/>
          <w:bCs/>
          <w:szCs w:val="24"/>
          <w:lang w:val="cs-CZ"/>
        </w:rPr>
        <w:t>130</w:t>
      </w:r>
      <w:r w:rsidRPr="00B907EE">
        <w:rPr>
          <w:rFonts w:cstheme="minorHAnsi"/>
          <w:bCs/>
          <w:szCs w:val="24"/>
          <w:lang w:val="cs-CZ"/>
        </w:rPr>
        <w:t xml:space="preserve"> mM</w:t>
      </w:r>
    </w:p>
    <w:p w14:paraId="5B33FE71" w14:textId="68888199" w:rsidR="00212B01" w:rsidRPr="00B907EE" w:rsidRDefault="00212B01" w:rsidP="00212B01">
      <w:pPr>
        <w:ind w:left="568"/>
        <w:rPr>
          <w:rFonts w:cstheme="minorHAnsi"/>
          <w:bCs/>
          <w:szCs w:val="24"/>
          <w:lang w:val="cs-CZ"/>
        </w:rPr>
      </w:pPr>
      <w:r w:rsidRPr="00B907EE">
        <w:rPr>
          <w:rFonts w:cstheme="minorHAnsi"/>
          <w:bCs/>
          <w:szCs w:val="24"/>
          <w:lang w:val="en-US"/>
        </w:rPr>
        <w:t>[</w:t>
      </w:r>
      <w:r w:rsidRPr="00B907EE">
        <w:rPr>
          <w:rFonts w:cstheme="minorHAnsi"/>
          <w:bCs/>
          <w:szCs w:val="24"/>
          <w:lang w:val="cs-CZ"/>
        </w:rPr>
        <w:t>Cl</w:t>
      </w:r>
      <w:r w:rsidRPr="00B907EE">
        <w:rPr>
          <w:rFonts w:cstheme="minorHAnsi"/>
          <w:bCs/>
          <w:szCs w:val="24"/>
          <w:vertAlign w:val="superscript"/>
          <w:lang w:val="cs-CZ"/>
        </w:rPr>
        <w:t>-</w:t>
      </w:r>
      <w:r w:rsidRPr="00B907EE">
        <w:rPr>
          <w:rFonts w:cstheme="minorHAnsi"/>
          <w:bCs/>
          <w:szCs w:val="24"/>
          <w:lang w:val="cs-CZ"/>
        </w:rPr>
        <w:t xml:space="preserve">]in = </w:t>
      </w:r>
      <w:r w:rsidR="00CE74DF" w:rsidRPr="00B907EE">
        <w:rPr>
          <w:rFonts w:cstheme="minorHAnsi"/>
          <w:bCs/>
          <w:szCs w:val="24"/>
          <w:lang w:val="cs-CZ"/>
        </w:rPr>
        <w:t>7</w:t>
      </w:r>
      <w:r w:rsidRPr="00B907EE">
        <w:rPr>
          <w:rFonts w:cstheme="minorHAnsi"/>
          <w:bCs/>
          <w:szCs w:val="24"/>
          <w:lang w:val="cs-CZ"/>
        </w:rPr>
        <w:t xml:space="preserve"> mM a</w:t>
      </w:r>
      <w:r w:rsidR="00572AB1">
        <w:rPr>
          <w:rFonts w:cstheme="minorHAnsi"/>
          <w:bCs/>
          <w:szCs w:val="24"/>
          <w:lang w:val="cs-CZ"/>
        </w:rPr>
        <w:t>nd</w:t>
      </w:r>
      <w:r w:rsidRPr="00B907EE">
        <w:rPr>
          <w:rFonts w:cstheme="minorHAnsi"/>
          <w:bCs/>
          <w:szCs w:val="24"/>
          <w:lang w:val="cs-CZ"/>
        </w:rPr>
        <w:t xml:space="preserve"> [Cl</w:t>
      </w:r>
      <w:r w:rsidRPr="00B907EE">
        <w:rPr>
          <w:rFonts w:cstheme="minorHAnsi"/>
          <w:bCs/>
          <w:szCs w:val="24"/>
          <w:vertAlign w:val="superscript"/>
          <w:lang w:val="cs-CZ"/>
        </w:rPr>
        <w:t>-</w:t>
      </w:r>
      <w:r w:rsidRPr="00B907EE">
        <w:rPr>
          <w:rFonts w:cstheme="minorHAnsi"/>
          <w:bCs/>
          <w:szCs w:val="24"/>
          <w:lang w:val="cs-CZ"/>
        </w:rPr>
        <w:t>]out = 110 mM</w:t>
      </w:r>
    </w:p>
    <w:p w14:paraId="1BCF83FE" w14:textId="3528F5BC" w:rsidR="00212B01" w:rsidRPr="00B907EE" w:rsidRDefault="00572AB1" w:rsidP="00212B01">
      <w:pPr>
        <w:ind w:left="568"/>
        <w:rPr>
          <w:rFonts w:cstheme="minorHAnsi"/>
          <w:bCs/>
          <w:szCs w:val="24"/>
          <w:lang w:val="cs-CZ"/>
        </w:rPr>
      </w:pPr>
      <w:r>
        <w:rPr>
          <w:rFonts w:cstheme="minorHAnsi"/>
          <w:bCs/>
          <w:szCs w:val="24"/>
          <w:lang w:val="cs-CZ"/>
        </w:rPr>
        <w:t xml:space="preserve">The permeabilities ratio is </w:t>
      </w:r>
      <w:proofErr w:type="gramStart"/>
      <w:r>
        <w:rPr>
          <w:rFonts w:cstheme="minorHAnsi"/>
          <w:bCs/>
          <w:szCs w:val="24"/>
          <w:lang w:val="cs-CZ"/>
        </w:rPr>
        <w:t xml:space="preserve">- </w:t>
      </w:r>
      <w:r w:rsidR="00212B01" w:rsidRPr="00B907EE">
        <w:rPr>
          <w:rFonts w:cstheme="minorHAnsi"/>
          <w:bCs/>
          <w:szCs w:val="24"/>
          <w:lang w:val="cs-CZ"/>
        </w:rPr>
        <w:t xml:space="preserve"> K</w:t>
      </w:r>
      <w:proofErr w:type="gramEnd"/>
      <w:r w:rsidR="00212B01" w:rsidRPr="00B907EE">
        <w:rPr>
          <w:rFonts w:cstheme="minorHAnsi"/>
          <w:bCs/>
          <w:szCs w:val="24"/>
          <w:vertAlign w:val="superscript"/>
          <w:lang w:val="cs-CZ"/>
        </w:rPr>
        <w:t>+</w:t>
      </w:r>
      <w:r w:rsidR="00212B01" w:rsidRPr="00B907EE">
        <w:rPr>
          <w:rFonts w:cstheme="minorHAnsi"/>
          <w:bCs/>
          <w:szCs w:val="24"/>
          <w:lang w:val="cs-CZ"/>
        </w:rPr>
        <w:t>:Na</w:t>
      </w:r>
      <w:r w:rsidR="00212B01" w:rsidRPr="00B907EE">
        <w:rPr>
          <w:rFonts w:cstheme="minorHAnsi"/>
          <w:bCs/>
          <w:szCs w:val="24"/>
          <w:vertAlign w:val="superscript"/>
          <w:lang w:val="cs-CZ"/>
        </w:rPr>
        <w:t>+</w:t>
      </w:r>
      <w:r w:rsidR="00212B01" w:rsidRPr="00B907EE">
        <w:rPr>
          <w:rFonts w:cstheme="minorHAnsi"/>
          <w:bCs/>
          <w:szCs w:val="24"/>
          <w:lang w:val="cs-CZ"/>
        </w:rPr>
        <w:t>:Cl</w:t>
      </w:r>
      <w:r w:rsidR="00212B01" w:rsidRPr="00B907EE">
        <w:rPr>
          <w:rFonts w:cstheme="minorHAnsi"/>
          <w:bCs/>
          <w:szCs w:val="24"/>
          <w:vertAlign w:val="superscript"/>
          <w:lang w:val="cs-CZ"/>
        </w:rPr>
        <w:t>-</w:t>
      </w:r>
      <w:r w:rsidR="00212B01" w:rsidRPr="00B907EE">
        <w:rPr>
          <w:rFonts w:cstheme="minorHAnsi"/>
          <w:bCs/>
          <w:szCs w:val="24"/>
          <w:lang w:val="cs-CZ"/>
        </w:rPr>
        <w:t xml:space="preserve"> = 0.85:0.05:0.1</w:t>
      </w:r>
    </w:p>
    <w:p w14:paraId="35EDA6AB" w14:textId="77777777" w:rsidR="00212B01" w:rsidRDefault="00212B01" w:rsidP="0013794C">
      <w:pPr>
        <w:rPr>
          <w:rFonts w:cstheme="minorHAnsi"/>
          <w:b/>
          <w:bCs/>
          <w:sz w:val="24"/>
          <w:szCs w:val="24"/>
          <w:lang w:val="cs-CZ"/>
        </w:rPr>
      </w:pPr>
    </w:p>
    <w:p w14:paraId="5E153FCC" w14:textId="7437BC7B" w:rsidR="00CE74DF" w:rsidRDefault="00CE74DF" w:rsidP="0013794C">
      <w:pPr>
        <w:rPr>
          <w:rFonts w:cstheme="minorHAnsi"/>
          <w:b/>
          <w:bCs/>
          <w:sz w:val="24"/>
          <w:szCs w:val="24"/>
          <w:lang w:val="cs-CZ"/>
        </w:rPr>
      </w:pPr>
    </w:p>
    <w:p w14:paraId="1946BEB6" w14:textId="4A0F01B1" w:rsidR="00B907EE" w:rsidRDefault="00B907EE" w:rsidP="0013794C">
      <w:pPr>
        <w:rPr>
          <w:rFonts w:cstheme="minorHAnsi"/>
          <w:b/>
          <w:bCs/>
          <w:sz w:val="24"/>
          <w:szCs w:val="24"/>
          <w:lang w:val="cs-CZ"/>
        </w:rPr>
      </w:pPr>
    </w:p>
    <w:p w14:paraId="3CC0B845" w14:textId="486A0828" w:rsidR="00B907EE" w:rsidRDefault="00B907EE" w:rsidP="0013794C">
      <w:pPr>
        <w:rPr>
          <w:rFonts w:cstheme="minorHAnsi"/>
          <w:b/>
          <w:bCs/>
          <w:sz w:val="24"/>
          <w:szCs w:val="24"/>
          <w:lang w:val="cs-CZ"/>
        </w:rPr>
      </w:pPr>
    </w:p>
    <w:p w14:paraId="26C7BF40" w14:textId="77777777" w:rsidR="00B907EE" w:rsidRDefault="00B907EE" w:rsidP="0013794C">
      <w:pPr>
        <w:rPr>
          <w:rFonts w:cstheme="minorHAnsi"/>
          <w:b/>
          <w:bCs/>
          <w:sz w:val="24"/>
          <w:szCs w:val="24"/>
          <w:lang w:val="cs-CZ"/>
        </w:rPr>
      </w:pPr>
    </w:p>
    <w:p w14:paraId="62DF4484" w14:textId="2750B7A4" w:rsidR="00CE74DF" w:rsidRDefault="00572AB1" w:rsidP="00CE74DF">
      <w:pPr>
        <w:ind w:left="568"/>
        <w:rPr>
          <w:rFonts w:cstheme="minorHAnsi"/>
          <w:b/>
          <w:bCs/>
          <w:sz w:val="24"/>
          <w:szCs w:val="24"/>
          <w:lang w:val="cs-CZ"/>
        </w:rPr>
      </w:pPr>
      <w:r>
        <w:rPr>
          <w:rFonts w:cstheme="minorHAnsi"/>
          <w:b/>
          <w:bCs/>
          <w:sz w:val="24"/>
          <w:szCs w:val="24"/>
          <w:lang w:val="cs-CZ"/>
        </w:rPr>
        <w:t>For</w:t>
      </w:r>
      <w:r w:rsidR="00CE74DF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="00B907EE">
        <w:rPr>
          <w:rFonts w:cstheme="minorHAnsi"/>
          <w:b/>
          <w:bCs/>
          <w:sz w:val="24"/>
          <w:szCs w:val="24"/>
          <w:lang w:val="cs-CZ"/>
        </w:rPr>
        <w:t>neuro</w:t>
      </w:r>
      <w:r w:rsidR="00CE74DF">
        <w:rPr>
          <w:rFonts w:cstheme="minorHAnsi"/>
          <w:b/>
          <w:bCs/>
          <w:sz w:val="24"/>
          <w:szCs w:val="24"/>
          <w:lang w:val="cs-CZ"/>
        </w:rPr>
        <w:t>nerd</w:t>
      </w:r>
      <w:r>
        <w:rPr>
          <w:rFonts w:cstheme="minorHAnsi"/>
          <w:b/>
          <w:bCs/>
          <w:sz w:val="24"/>
          <w:szCs w:val="24"/>
          <w:lang w:val="cs-CZ"/>
        </w:rPr>
        <w:t>s</w:t>
      </w:r>
      <w:r w:rsidR="00CE74DF">
        <w:rPr>
          <w:rFonts w:cstheme="minorHAnsi"/>
          <w:b/>
          <w:bCs/>
          <w:sz w:val="24"/>
          <w:szCs w:val="24"/>
          <w:lang w:val="cs-CZ"/>
        </w:rPr>
        <w:t>:</w:t>
      </w:r>
    </w:p>
    <w:p w14:paraId="2A54617C" w14:textId="327EF1ED" w:rsidR="00CE74DF" w:rsidRDefault="00E932C1" w:rsidP="00CE74DF">
      <w:pPr>
        <w:ind w:left="568"/>
        <w:rPr>
          <w:rFonts w:cstheme="minorHAnsi"/>
          <w:b/>
          <w:bCs/>
          <w:sz w:val="24"/>
          <w:szCs w:val="24"/>
          <w:lang w:val="cs-CZ"/>
        </w:rPr>
      </w:pPr>
      <w:r>
        <w:rPr>
          <w:rFonts w:cstheme="minorHAnsi"/>
          <w:b/>
          <w:bCs/>
          <w:sz w:val="24"/>
          <w:szCs w:val="24"/>
          <w:lang w:val="cs-CZ"/>
        </w:rPr>
        <w:t>5</w:t>
      </w:r>
      <w:r w:rsidR="00CE74DF">
        <w:rPr>
          <w:rFonts w:cstheme="minorHAnsi"/>
          <w:b/>
          <w:bCs/>
          <w:sz w:val="24"/>
          <w:szCs w:val="24"/>
          <w:lang w:val="cs-CZ"/>
        </w:rPr>
        <w:t xml:space="preserve">) </w:t>
      </w:r>
      <w:r w:rsidR="00CE74DF" w:rsidRPr="009D1F76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="00572AB1">
        <w:rPr>
          <w:rFonts w:cstheme="minorHAnsi"/>
          <w:b/>
          <w:bCs/>
          <w:sz w:val="24"/>
          <w:szCs w:val="24"/>
          <w:lang w:val="cs-CZ"/>
        </w:rPr>
        <w:t>Using the Ne</w:t>
      </w:r>
      <w:r w:rsidR="00572AB1" w:rsidRPr="009D1F76">
        <w:rPr>
          <w:rFonts w:cstheme="minorHAnsi"/>
          <w:b/>
          <w:bCs/>
          <w:sz w:val="24"/>
          <w:szCs w:val="24"/>
          <w:lang w:val="cs-CZ"/>
        </w:rPr>
        <w:t>rnst</w:t>
      </w:r>
      <w:r w:rsidR="00572AB1">
        <w:rPr>
          <w:rFonts w:cstheme="minorHAnsi"/>
          <w:b/>
          <w:bCs/>
          <w:sz w:val="24"/>
          <w:szCs w:val="24"/>
          <w:lang w:val="cs-CZ"/>
        </w:rPr>
        <w:t xml:space="preserve"> equation calculate the equilibrium potentials for </w:t>
      </w:r>
      <w:proofErr w:type="gramStart"/>
      <w:r w:rsidR="00572AB1">
        <w:rPr>
          <w:rFonts w:cstheme="minorHAnsi"/>
          <w:b/>
          <w:bCs/>
          <w:sz w:val="24"/>
          <w:szCs w:val="24"/>
          <w:lang w:val="cs-CZ"/>
        </w:rPr>
        <w:t>Cl</w:t>
      </w:r>
      <w:r w:rsidR="00572AB1" w:rsidRPr="00B907EE">
        <w:rPr>
          <w:rFonts w:cstheme="minorHAnsi"/>
          <w:b/>
          <w:bCs/>
          <w:sz w:val="24"/>
          <w:szCs w:val="24"/>
          <w:vertAlign w:val="superscript"/>
          <w:lang w:val="cs-CZ"/>
        </w:rPr>
        <w:t>-</w:t>
      </w:r>
      <w:r w:rsidR="00572AB1">
        <w:rPr>
          <w:rFonts w:cstheme="minorHAnsi"/>
          <w:b/>
          <w:bCs/>
          <w:sz w:val="24"/>
          <w:szCs w:val="24"/>
          <w:lang w:val="cs-CZ"/>
        </w:rPr>
        <w:t xml:space="preserve"> ions</w:t>
      </w:r>
      <w:proofErr w:type="gramEnd"/>
      <w:r w:rsidR="00572AB1">
        <w:rPr>
          <w:rFonts w:cstheme="minorHAnsi"/>
          <w:b/>
          <w:bCs/>
          <w:sz w:val="24"/>
          <w:szCs w:val="24"/>
          <w:lang w:val="cs-CZ"/>
        </w:rPr>
        <w:t xml:space="preserve"> in these conditions:</w:t>
      </w:r>
      <w:r w:rsidR="00572AB1">
        <w:rPr>
          <w:rFonts w:cstheme="minorHAnsi"/>
          <w:b/>
          <w:bCs/>
          <w:sz w:val="24"/>
          <w:szCs w:val="24"/>
          <w:lang w:val="cs-CZ"/>
        </w:rPr>
        <w:t xml:space="preserve"> </w:t>
      </w:r>
    </w:p>
    <w:p w14:paraId="022C8A3F" w14:textId="557972BF" w:rsidR="00CE74DF" w:rsidRPr="00B907EE" w:rsidRDefault="00CE74DF" w:rsidP="00CE74DF">
      <w:pPr>
        <w:ind w:left="568"/>
        <w:rPr>
          <w:rFonts w:cstheme="minorHAnsi"/>
          <w:bCs/>
          <w:szCs w:val="24"/>
          <w:lang w:val="cs-CZ"/>
        </w:rPr>
      </w:pPr>
      <w:r>
        <w:rPr>
          <w:rFonts w:cstheme="minorHAnsi"/>
          <w:b/>
          <w:bCs/>
          <w:sz w:val="24"/>
          <w:szCs w:val="24"/>
          <w:lang w:val="cs-CZ"/>
        </w:rPr>
        <w:tab/>
      </w:r>
      <w:r w:rsidRPr="00B907EE">
        <w:rPr>
          <w:rFonts w:cstheme="minorHAnsi"/>
          <w:bCs/>
          <w:szCs w:val="24"/>
          <w:lang w:val="cs-CZ"/>
        </w:rPr>
        <w:t xml:space="preserve">a) </w:t>
      </w:r>
      <w:r w:rsidRPr="00B907EE">
        <w:rPr>
          <w:rFonts w:cstheme="minorHAnsi"/>
          <w:bCs/>
          <w:szCs w:val="24"/>
          <w:lang w:val="en-US"/>
        </w:rPr>
        <w:t>[</w:t>
      </w:r>
      <w:r w:rsidRPr="00B907EE">
        <w:rPr>
          <w:rFonts w:cstheme="minorHAnsi"/>
          <w:bCs/>
          <w:szCs w:val="24"/>
          <w:lang w:val="cs-CZ"/>
        </w:rPr>
        <w:t>Cl</w:t>
      </w:r>
      <w:r w:rsidRPr="00B907EE">
        <w:rPr>
          <w:rFonts w:cstheme="minorHAnsi"/>
          <w:bCs/>
          <w:szCs w:val="24"/>
          <w:vertAlign w:val="superscript"/>
          <w:lang w:val="cs-CZ"/>
        </w:rPr>
        <w:t>-</w:t>
      </w:r>
      <w:r w:rsidRPr="00B907EE">
        <w:rPr>
          <w:rFonts w:cstheme="minorHAnsi"/>
          <w:bCs/>
          <w:szCs w:val="24"/>
          <w:lang w:val="cs-CZ"/>
        </w:rPr>
        <w:t>]in = 7 mM a</w:t>
      </w:r>
      <w:r w:rsidR="00572AB1">
        <w:rPr>
          <w:rFonts w:cstheme="minorHAnsi"/>
          <w:bCs/>
          <w:szCs w:val="24"/>
          <w:lang w:val="cs-CZ"/>
        </w:rPr>
        <w:t>nd</w:t>
      </w:r>
      <w:r w:rsidRPr="00B907EE">
        <w:rPr>
          <w:rFonts w:cstheme="minorHAnsi"/>
          <w:bCs/>
          <w:szCs w:val="24"/>
          <w:lang w:val="cs-CZ"/>
        </w:rPr>
        <w:t xml:space="preserve"> [Cl</w:t>
      </w:r>
      <w:r w:rsidRPr="00B907EE">
        <w:rPr>
          <w:rFonts w:cstheme="minorHAnsi"/>
          <w:bCs/>
          <w:szCs w:val="24"/>
          <w:vertAlign w:val="superscript"/>
          <w:lang w:val="cs-CZ"/>
        </w:rPr>
        <w:t>-</w:t>
      </w:r>
      <w:r w:rsidRPr="00B907EE">
        <w:rPr>
          <w:rFonts w:cstheme="minorHAnsi"/>
          <w:bCs/>
          <w:szCs w:val="24"/>
          <w:lang w:val="cs-CZ"/>
        </w:rPr>
        <w:t>]out = 110 mM</w:t>
      </w:r>
    </w:p>
    <w:p w14:paraId="01C04F35" w14:textId="77BD35EA" w:rsidR="00CE74DF" w:rsidRPr="00B907EE" w:rsidRDefault="00CE74DF" w:rsidP="00CE74DF">
      <w:pPr>
        <w:ind w:left="568"/>
        <w:rPr>
          <w:rFonts w:cstheme="minorHAnsi"/>
          <w:bCs/>
          <w:szCs w:val="24"/>
          <w:lang w:val="cs-CZ"/>
        </w:rPr>
      </w:pPr>
      <w:r w:rsidRPr="00B907EE">
        <w:rPr>
          <w:rFonts w:cstheme="minorHAnsi"/>
          <w:bCs/>
          <w:szCs w:val="24"/>
          <w:lang w:val="cs-CZ"/>
        </w:rPr>
        <w:tab/>
        <w:t>b) [Cl</w:t>
      </w:r>
      <w:r w:rsidRPr="00B907EE">
        <w:rPr>
          <w:rFonts w:cstheme="minorHAnsi"/>
          <w:bCs/>
          <w:szCs w:val="24"/>
          <w:vertAlign w:val="superscript"/>
          <w:lang w:val="cs-CZ"/>
        </w:rPr>
        <w:t>-</w:t>
      </w:r>
      <w:r w:rsidRPr="00B907EE">
        <w:rPr>
          <w:rFonts w:cstheme="minorHAnsi"/>
          <w:bCs/>
          <w:szCs w:val="24"/>
          <w:lang w:val="cs-CZ"/>
        </w:rPr>
        <w:t>]in = 50 mM a</w:t>
      </w:r>
      <w:r w:rsidR="00572AB1">
        <w:rPr>
          <w:rFonts w:cstheme="minorHAnsi"/>
          <w:bCs/>
          <w:szCs w:val="24"/>
          <w:lang w:val="cs-CZ"/>
        </w:rPr>
        <w:t>nd</w:t>
      </w:r>
      <w:r w:rsidRPr="00B907EE">
        <w:rPr>
          <w:rFonts w:cstheme="minorHAnsi"/>
          <w:bCs/>
          <w:szCs w:val="24"/>
          <w:lang w:val="cs-CZ"/>
        </w:rPr>
        <w:t xml:space="preserve"> [Cl</w:t>
      </w:r>
      <w:r w:rsidRPr="00B907EE">
        <w:rPr>
          <w:rFonts w:cstheme="minorHAnsi"/>
          <w:bCs/>
          <w:szCs w:val="24"/>
          <w:vertAlign w:val="superscript"/>
          <w:lang w:val="cs-CZ"/>
        </w:rPr>
        <w:t>-</w:t>
      </w:r>
      <w:r w:rsidRPr="00B907EE">
        <w:rPr>
          <w:rFonts w:cstheme="minorHAnsi"/>
          <w:bCs/>
          <w:szCs w:val="24"/>
          <w:lang w:val="cs-CZ"/>
        </w:rPr>
        <w:t>]out = 110 mM</w:t>
      </w:r>
    </w:p>
    <w:p w14:paraId="7EC4E702" w14:textId="247BBCA9" w:rsidR="00CE74DF" w:rsidRPr="00B907EE" w:rsidRDefault="00572AB1" w:rsidP="00B907EE">
      <w:pPr>
        <w:ind w:left="568"/>
        <w:rPr>
          <w:rFonts w:cstheme="minorHAnsi"/>
          <w:bCs/>
          <w:szCs w:val="24"/>
          <w:lang w:val="cs-CZ"/>
        </w:rPr>
      </w:pPr>
      <w:r w:rsidRPr="00572AB1">
        <w:rPr>
          <w:rFonts w:cstheme="minorHAnsi"/>
          <w:bCs/>
          <w:szCs w:val="24"/>
          <w:lang w:val="cs-CZ"/>
        </w:rPr>
        <w:t xml:space="preserve">What effect will this change in the intracellular concentration of </w:t>
      </w:r>
      <w:proofErr w:type="gramStart"/>
      <w:r w:rsidRPr="00572AB1">
        <w:rPr>
          <w:rFonts w:cstheme="minorHAnsi"/>
          <w:bCs/>
          <w:szCs w:val="24"/>
          <w:lang w:val="cs-CZ"/>
        </w:rPr>
        <w:t>Cl</w:t>
      </w:r>
      <w:r w:rsidRPr="00572AB1">
        <w:rPr>
          <w:rFonts w:cstheme="minorHAnsi"/>
          <w:bCs/>
          <w:szCs w:val="24"/>
          <w:vertAlign w:val="superscript"/>
          <w:lang w:val="cs-CZ"/>
        </w:rPr>
        <w:t>-</w:t>
      </w:r>
      <w:r w:rsidRPr="00572AB1">
        <w:rPr>
          <w:rFonts w:cstheme="minorHAnsi"/>
          <w:bCs/>
          <w:szCs w:val="24"/>
          <w:lang w:val="cs-CZ"/>
        </w:rPr>
        <w:t xml:space="preserve"> ions</w:t>
      </w:r>
      <w:proofErr w:type="gramEnd"/>
      <w:r w:rsidRPr="00572AB1">
        <w:rPr>
          <w:rFonts w:cstheme="minorHAnsi"/>
          <w:bCs/>
          <w:szCs w:val="24"/>
          <w:lang w:val="cs-CZ"/>
        </w:rPr>
        <w:t xml:space="preserve"> have on the function of GABA</w:t>
      </w:r>
      <w:r w:rsidRPr="00572AB1">
        <w:rPr>
          <w:rFonts w:cstheme="minorHAnsi"/>
          <w:bCs/>
          <w:szCs w:val="24"/>
          <w:vertAlign w:val="subscript"/>
          <w:lang w:val="cs-CZ"/>
        </w:rPr>
        <w:t>A</w:t>
      </w:r>
      <w:r w:rsidRPr="00572AB1">
        <w:rPr>
          <w:rFonts w:cstheme="minorHAnsi"/>
          <w:bCs/>
          <w:szCs w:val="24"/>
          <w:lang w:val="cs-CZ"/>
        </w:rPr>
        <w:t xml:space="preserve"> receptors? When does such a change occur physiologically? What is the mechanism of maintaining a high intracellular concentration of </w:t>
      </w:r>
      <w:proofErr w:type="gramStart"/>
      <w:r w:rsidRPr="00572AB1">
        <w:rPr>
          <w:rFonts w:cstheme="minorHAnsi"/>
          <w:bCs/>
          <w:szCs w:val="24"/>
          <w:lang w:val="cs-CZ"/>
        </w:rPr>
        <w:t>Cl</w:t>
      </w:r>
      <w:r w:rsidRPr="00572AB1">
        <w:rPr>
          <w:rFonts w:cstheme="minorHAnsi"/>
          <w:bCs/>
          <w:szCs w:val="24"/>
          <w:vertAlign w:val="superscript"/>
          <w:lang w:val="cs-CZ"/>
        </w:rPr>
        <w:t>-</w:t>
      </w:r>
      <w:r>
        <w:rPr>
          <w:rFonts w:cstheme="minorHAnsi"/>
          <w:bCs/>
          <w:szCs w:val="24"/>
          <w:lang w:val="cs-CZ"/>
        </w:rPr>
        <w:t xml:space="preserve"> ions</w:t>
      </w:r>
      <w:proofErr w:type="gramEnd"/>
      <w:r w:rsidRPr="00572AB1">
        <w:rPr>
          <w:rFonts w:cstheme="minorHAnsi"/>
          <w:bCs/>
          <w:szCs w:val="24"/>
          <w:lang w:val="cs-CZ"/>
        </w:rPr>
        <w:t>?</w:t>
      </w:r>
      <w:r>
        <w:rPr>
          <w:rFonts w:cstheme="minorHAnsi"/>
          <w:bCs/>
          <w:szCs w:val="24"/>
          <w:lang w:val="cs-CZ"/>
        </w:rPr>
        <w:t xml:space="preserve"> </w:t>
      </w:r>
      <w:bookmarkStart w:id="0" w:name="_GoBack"/>
      <w:bookmarkEnd w:id="0"/>
    </w:p>
    <w:sectPr w:rsidR="00CE74DF" w:rsidRPr="00B907EE" w:rsidSect="009023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55499" w14:textId="77777777" w:rsidR="00334BCE" w:rsidRDefault="00334BCE" w:rsidP="001A05CE">
      <w:pPr>
        <w:spacing w:after="0" w:line="240" w:lineRule="auto"/>
      </w:pPr>
      <w:r>
        <w:separator/>
      </w:r>
    </w:p>
  </w:endnote>
  <w:endnote w:type="continuationSeparator" w:id="0">
    <w:p w14:paraId="4CA33572" w14:textId="77777777" w:rsidR="00334BCE" w:rsidRDefault="00334BCE" w:rsidP="001A05CE">
      <w:pPr>
        <w:spacing w:after="0" w:line="240" w:lineRule="auto"/>
      </w:pPr>
      <w:r>
        <w:continuationSeparator/>
      </w:r>
    </w:p>
  </w:endnote>
  <w:endnote w:type="continuationNotice" w:id="1">
    <w:p w14:paraId="1E5C60C4" w14:textId="77777777" w:rsidR="00334BCE" w:rsidRDefault="00334B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862655"/>
      <w:docPartObj>
        <w:docPartGallery w:val="Page Numbers (Bottom of Page)"/>
        <w:docPartUnique/>
      </w:docPartObj>
    </w:sdtPr>
    <w:sdtEndPr/>
    <w:sdtContent>
      <w:p w14:paraId="71B24329" w14:textId="643814A4" w:rsidR="00334BCE" w:rsidRDefault="00334BC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4B27">
          <w:rPr>
            <w:noProof/>
            <w:lang w:val="cs-CZ"/>
          </w:rPr>
          <w:t>4</w:t>
        </w:r>
        <w:r>
          <w:fldChar w:fldCharType="end"/>
        </w:r>
      </w:p>
    </w:sdtContent>
  </w:sdt>
  <w:p w14:paraId="782655B0" w14:textId="77777777" w:rsidR="00334BCE" w:rsidRDefault="00334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12BC0" w14:textId="4C71EF37" w:rsidR="00334BCE" w:rsidRDefault="00FC4163" w:rsidP="0013794C">
    <w:pPr>
      <w:pStyle w:val="Footer"/>
      <w:jc w:val="center"/>
    </w:pPr>
    <w:r>
      <w:t>Prepared by</w:t>
    </w:r>
    <w:r w:rsidR="00334BCE" w:rsidRPr="0013794C">
      <w:t xml:space="preserve"> </w:t>
    </w:r>
    <w:r>
      <w:t>Dr.</w:t>
    </w:r>
    <w:r w:rsidR="00334BCE" w:rsidRPr="0013794C">
      <w:t xml:space="preserve"> Karolína Liška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F9685" w14:textId="77777777" w:rsidR="00334BCE" w:rsidRDefault="00334BCE" w:rsidP="001A05CE">
      <w:pPr>
        <w:spacing w:after="0" w:line="240" w:lineRule="auto"/>
      </w:pPr>
      <w:r>
        <w:separator/>
      </w:r>
    </w:p>
  </w:footnote>
  <w:footnote w:type="continuationSeparator" w:id="0">
    <w:p w14:paraId="316DEB36" w14:textId="77777777" w:rsidR="00334BCE" w:rsidRDefault="00334BCE" w:rsidP="001A05CE">
      <w:pPr>
        <w:spacing w:after="0" w:line="240" w:lineRule="auto"/>
      </w:pPr>
      <w:r>
        <w:continuationSeparator/>
      </w:r>
    </w:p>
  </w:footnote>
  <w:footnote w:type="continuationNotice" w:id="1">
    <w:p w14:paraId="54AED3D1" w14:textId="77777777" w:rsidR="00334BCE" w:rsidRDefault="00334B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3870" w14:textId="7A0D152A" w:rsidR="00334BCE" w:rsidRDefault="00334BCE" w:rsidP="001A05CE">
    <w:pPr>
      <w:pStyle w:val="2LFPednosta"/>
    </w:pPr>
    <w:r>
      <w:t>.</w:t>
    </w:r>
  </w:p>
  <w:p w14:paraId="1A821F1B" w14:textId="339AABC5" w:rsidR="00334BCE" w:rsidRPr="001A05CE" w:rsidRDefault="00334BCE" w:rsidP="001A0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D1727" w14:textId="0E7F4672" w:rsidR="00334BCE" w:rsidRDefault="00334BCE" w:rsidP="00A17AEB">
    <w:pPr>
      <w:pStyle w:val="Header"/>
      <w:tabs>
        <w:tab w:val="clear" w:pos="9072"/>
        <w:tab w:val="left" w:pos="7957"/>
      </w:tabs>
      <w:spacing w:after="120"/>
      <w:jc w:val="center"/>
    </w:pPr>
    <w:r>
      <w:rPr>
        <w:noProof/>
        <w:lang w:val="cs-CZ" w:eastAsia="cs-CZ"/>
      </w:rPr>
      <w:drawing>
        <wp:inline distT="0" distB="0" distL="0" distR="0" wp14:anchorId="047A3918" wp14:editId="5FECF50E">
          <wp:extent cx="3657600" cy="696853"/>
          <wp:effectExtent l="0" t="0" r="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F_LFUK_logo_CZ_horizontal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0359" cy="71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8B0F6" w14:textId="77777777" w:rsidR="00FC4163" w:rsidRPr="00501B00" w:rsidRDefault="00FC4163" w:rsidP="00FC4163">
    <w:pPr>
      <w:pStyle w:val="2LFPracovit"/>
      <w:ind w:left="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Department of Physiology, Second</w:t>
    </w:r>
    <w:r w:rsidRPr="00501B00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Faculty of Medicine, Charles University</w:t>
    </w:r>
  </w:p>
  <w:p w14:paraId="2FF9CA0D" w14:textId="77777777" w:rsidR="00FC4163" w:rsidRPr="00501B00" w:rsidRDefault="00FC4163" w:rsidP="00FC4163">
    <w:pPr>
      <w:pStyle w:val="2LFPednosta"/>
      <w:ind w:left="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Head</w:t>
    </w:r>
    <w:r w:rsidRPr="00501B00">
      <w:rPr>
        <w:rFonts w:asciiTheme="minorHAnsi" w:hAnsiTheme="minorHAnsi" w:cstheme="minorHAnsi"/>
      </w:rPr>
      <w:t>: prof.</w:t>
    </w:r>
    <w:r>
      <w:rPr>
        <w:rFonts w:asciiTheme="minorHAnsi" w:hAnsiTheme="minorHAnsi" w:cstheme="minorHAnsi"/>
      </w:rPr>
      <w:t xml:space="preserve"> </w:t>
    </w:r>
    <w:r w:rsidRPr="00501B00">
      <w:rPr>
        <w:rFonts w:asciiTheme="minorHAnsi" w:hAnsiTheme="minorHAnsi" w:cstheme="minorHAnsi"/>
      </w:rPr>
      <w:t>Přemysl Jiruška,</w:t>
    </w:r>
    <w:r>
      <w:rPr>
        <w:rFonts w:asciiTheme="minorHAnsi" w:hAnsiTheme="minorHAnsi" w:cstheme="minorHAnsi"/>
      </w:rPr>
      <w:t xml:space="preserve"> MD, </w:t>
    </w:r>
    <w:r w:rsidRPr="00501B00">
      <w:rPr>
        <w:rFonts w:asciiTheme="minorHAnsi" w:hAnsiTheme="minorHAnsi" w:cstheme="minorHAnsi"/>
      </w:rPr>
      <w:t>PhD</w:t>
    </w:r>
  </w:p>
  <w:p w14:paraId="18C05C1F" w14:textId="74BF99D3" w:rsidR="00334BCE" w:rsidRPr="0013794C" w:rsidRDefault="00334BCE" w:rsidP="009023A4">
    <w:pPr>
      <w:pStyle w:val="Header"/>
      <w:tabs>
        <w:tab w:val="clear" w:pos="4536"/>
        <w:tab w:val="clear" w:pos="9072"/>
        <w:tab w:val="left" w:pos="1225"/>
      </w:tabs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1AB"/>
    <w:multiLevelType w:val="hybridMultilevel"/>
    <w:tmpl w:val="3F02B070"/>
    <w:lvl w:ilvl="0" w:tplc="E5489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66C"/>
    <w:multiLevelType w:val="hybridMultilevel"/>
    <w:tmpl w:val="2E46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F70"/>
    <w:multiLevelType w:val="hybridMultilevel"/>
    <w:tmpl w:val="4D088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0E"/>
    <w:multiLevelType w:val="hybridMultilevel"/>
    <w:tmpl w:val="7D00F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0D4D"/>
    <w:multiLevelType w:val="hybridMultilevel"/>
    <w:tmpl w:val="F3EEA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43038"/>
    <w:multiLevelType w:val="hybridMultilevel"/>
    <w:tmpl w:val="0882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74DB"/>
    <w:multiLevelType w:val="hybridMultilevel"/>
    <w:tmpl w:val="25F81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541"/>
    <w:multiLevelType w:val="hybridMultilevel"/>
    <w:tmpl w:val="0900CA4A"/>
    <w:lvl w:ilvl="0" w:tplc="B818F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D3217"/>
    <w:multiLevelType w:val="hybridMultilevel"/>
    <w:tmpl w:val="5C26B4A8"/>
    <w:lvl w:ilvl="0" w:tplc="E2A0CB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7142B"/>
    <w:multiLevelType w:val="hybridMultilevel"/>
    <w:tmpl w:val="BE58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44109"/>
    <w:multiLevelType w:val="hybridMultilevel"/>
    <w:tmpl w:val="4FC46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B5FAE"/>
    <w:multiLevelType w:val="hybridMultilevel"/>
    <w:tmpl w:val="953A4E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B46C9"/>
    <w:multiLevelType w:val="hybridMultilevel"/>
    <w:tmpl w:val="B4746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23B08"/>
    <w:multiLevelType w:val="hybridMultilevel"/>
    <w:tmpl w:val="953A4E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372F1F"/>
    <w:multiLevelType w:val="hybridMultilevel"/>
    <w:tmpl w:val="5A64055C"/>
    <w:lvl w:ilvl="0" w:tplc="F24839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697B09"/>
    <w:multiLevelType w:val="hybridMultilevel"/>
    <w:tmpl w:val="C7E8A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07E67"/>
    <w:multiLevelType w:val="hybridMultilevel"/>
    <w:tmpl w:val="0DEA0F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7F6470"/>
    <w:multiLevelType w:val="hybridMultilevel"/>
    <w:tmpl w:val="11845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13EAF"/>
    <w:multiLevelType w:val="hybridMultilevel"/>
    <w:tmpl w:val="270AF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71DB9"/>
    <w:multiLevelType w:val="hybridMultilevel"/>
    <w:tmpl w:val="CFE0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23CD7"/>
    <w:multiLevelType w:val="hybridMultilevel"/>
    <w:tmpl w:val="EF3420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894316"/>
    <w:multiLevelType w:val="hybridMultilevel"/>
    <w:tmpl w:val="46F0B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653D1"/>
    <w:multiLevelType w:val="hybridMultilevel"/>
    <w:tmpl w:val="5C2C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A6A74"/>
    <w:multiLevelType w:val="hybridMultilevel"/>
    <w:tmpl w:val="6A9AF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36E7B"/>
    <w:multiLevelType w:val="hybridMultilevel"/>
    <w:tmpl w:val="46F0B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A0338"/>
    <w:multiLevelType w:val="hybridMultilevel"/>
    <w:tmpl w:val="5A64055C"/>
    <w:lvl w:ilvl="0" w:tplc="F24839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8A0B75"/>
    <w:multiLevelType w:val="hybridMultilevel"/>
    <w:tmpl w:val="008679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06B71"/>
    <w:multiLevelType w:val="hybridMultilevel"/>
    <w:tmpl w:val="5A64055C"/>
    <w:lvl w:ilvl="0" w:tplc="F2483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90952"/>
    <w:multiLevelType w:val="hybridMultilevel"/>
    <w:tmpl w:val="7EE6C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19"/>
  </w:num>
  <w:num w:numId="6">
    <w:abstractNumId w:val="5"/>
  </w:num>
  <w:num w:numId="7">
    <w:abstractNumId w:val="9"/>
  </w:num>
  <w:num w:numId="8">
    <w:abstractNumId w:val="22"/>
  </w:num>
  <w:num w:numId="9">
    <w:abstractNumId w:val="23"/>
  </w:num>
  <w:num w:numId="10">
    <w:abstractNumId w:val="17"/>
  </w:num>
  <w:num w:numId="11">
    <w:abstractNumId w:val="3"/>
  </w:num>
  <w:num w:numId="12">
    <w:abstractNumId w:val="15"/>
  </w:num>
  <w:num w:numId="13">
    <w:abstractNumId w:val="1"/>
  </w:num>
  <w:num w:numId="14">
    <w:abstractNumId w:val="4"/>
  </w:num>
  <w:num w:numId="15">
    <w:abstractNumId w:val="12"/>
  </w:num>
  <w:num w:numId="16">
    <w:abstractNumId w:val="24"/>
  </w:num>
  <w:num w:numId="17">
    <w:abstractNumId w:val="21"/>
  </w:num>
  <w:num w:numId="18">
    <w:abstractNumId w:val="16"/>
  </w:num>
  <w:num w:numId="19">
    <w:abstractNumId w:val="11"/>
  </w:num>
  <w:num w:numId="20">
    <w:abstractNumId w:val="20"/>
  </w:num>
  <w:num w:numId="21">
    <w:abstractNumId w:val="13"/>
  </w:num>
  <w:num w:numId="22">
    <w:abstractNumId w:val="26"/>
  </w:num>
  <w:num w:numId="23">
    <w:abstractNumId w:val="2"/>
  </w:num>
  <w:num w:numId="24">
    <w:abstractNumId w:val="14"/>
  </w:num>
  <w:num w:numId="25">
    <w:abstractNumId w:val="27"/>
  </w:num>
  <w:num w:numId="26">
    <w:abstractNumId w:val="18"/>
  </w:num>
  <w:num w:numId="27">
    <w:abstractNumId w:val="28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0MTO3MDUytjQ3MzNT0lEKTi0uzszPAykwNKwFALY3wvctAAAA"/>
  </w:docVars>
  <w:rsids>
    <w:rsidRoot w:val="008E5C1E"/>
    <w:rsid w:val="0000247E"/>
    <w:rsid w:val="000049C8"/>
    <w:rsid w:val="000202D1"/>
    <w:rsid w:val="00033C88"/>
    <w:rsid w:val="00034C39"/>
    <w:rsid w:val="00037C12"/>
    <w:rsid w:val="00050D03"/>
    <w:rsid w:val="00072871"/>
    <w:rsid w:val="00076F22"/>
    <w:rsid w:val="00084B27"/>
    <w:rsid w:val="00093EC7"/>
    <w:rsid w:val="000A4969"/>
    <w:rsid w:val="000D5742"/>
    <w:rsid w:val="00111A05"/>
    <w:rsid w:val="0013794C"/>
    <w:rsid w:val="00146ECC"/>
    <w:rsid w:val="0016645C"/>
    <w:rsid w:val="00166699"/>
    <w:rsid w:val="00181DB7"/>
    <w:rsid w:val="00182C46"/>
    <w:rsid w:val="00184F32"/>
    <w:rsid w:val="001918C9"/>
    <w:rsid w:val="001A05CE"/>
    <w:rsid w:val="001A0B62"/>
    <w:rsid w:val="001D6D82"/>
    <w:rsid w:val="001E0E84"/>
    <w:rsid w:val="001E1000"/>
    <w:rsid w:val="001E3045"/>
    <w:rsid w:val="001F1BA6"/>
    <w:rsid w:val="001F3070"/>
    <w:rsid w:val="001F4CCC"/>
    <w:rsid w:val="001F4D81"/>
    <w:rsid w:val="002025F5"/>
    <w:rsid w:val="0020289D"/>
    <w:rsid w:val="00202EAE"/>
    <w:rsid w:val="00212B01"/>
    <w:rsid w:val="002334B4"/>
    <w:rsid w:val="00237878"/>
    <w:rsid w:val="00240C60"/>
    <w:rsid w:val="00255ABE"/>
    <w:rsid w:val="00260DE6"/>
    <w:rsid w:val="00270D93"/>
    <w:rsid w:val="002755DE"/>
    <w:rsid w:val="0028439D"/>
    <w:rsid w:val="0029124F"/>
    <w:rsid w:val="002A3C37"/>
    <w:rsid w:val="002F4C4E"/>
    <w:rsid w:val="002F5536"/>
    <w:rsid w:val="003025DE"/>
    <w:rsid w:val="00334BCE"/>
    <w:rsid w:val="0035072A"/>
    <w:rsid w:val="003A3D0E"/>
    <w:rsid w:val="003B17D1"/>
    <w:rsid w:val="003B2079"/>
    <w:rsid w:val="003C4E87"/>
    <w:rsid w:val="003D4996"/>
    <w:rsid w:val="003E4236"/>
    <w:rsid w:val="003E7A63"/>
    <w:rsid w:val="00400F50"/>
    <w:rsid w:val="00426DD5"/>
    <w:rsid w:val="00433684"/>
    <w:rsid w:val="004401E5"/>
    <w:rsid w:val="0044425A"/>
    <w:rsid w:val="00446376"/>
    <w:rsid w:val="00453AFF"/>
    <w:rsid w:val="00461D15"/>
    <w:rsid w:val="00465F7D"/>
    <w:rsid w:val="00486F4F"/>
    <w:rsid w:val="00493EDE"/>
    <w:rsid w:val="004A5B17"/>
    <w:rsid w:val="004B5B20"/>
    <w:rsid w:val="004C778D"/>
    <w:rsid w:val="004E0097"/>
    <w:rsid w:val="004E41AF"/>
    <w:rsid w:val="004F7787"/>
    <w:rsid w:val="00501B00"/>
    <w:rsid w:val="00513A0B"/>
    <w:rsid w:val="00523B62"/>
    <w:rsid w:val="0055156A"/>
    <w:rsid w:val="005626CF"/>
    <w:rsid w:val="00565DDB"/>
    <w:rsid w:val="00572AB1"/>
    <w:rsid w:val="00574CD8"/>
    <w:rsid w:val="005760FB"/>
    <w:rsid w:val="005A4AE6"/>
    <w:rsid w:val="005B6EA8"/>
    <w:rsid w:val="005C7044"/>
    <w:rsid w:val="005D2DB1"/>
    <w:rsid w:val="005E5641"/>
    <w:rsid w:val="005F64B8"/>
    <w:rsid w:val="00614B3B"/>
    <w:rsid w:val="00617112"/>
    <w:rsid w:val="00645DE7"/>
    <w:rsid w:val="0066013A"/>
    <w:rsid w:val="00661D8B"/>
    <w:rsid w:val="00670D8F"/>
    <w:rsid w:val="0067264D"/>
    <w:rsid w:val="00685730"/>
    <w:rsid w:val="00687D82"/>
    <w:rsid w:val="006D6975"/>
    <w:rsid w:val="006D70DA"/>
    <w:rsid w:val="006F0340"/>
    <w:rsid w:val="006F0C60"/>
    <w:rsid w:val="00724182"/>
    <w:rsid w:val="00732AB0"/>
    <w:rsid w:val="00734748"/>
    <w:rsid w:val="007A22B8"/>
    <w:rsid w:val="007A6918"/>
    <w:rsid w:val="007B6FA3"/>
    <w:rsid w:val="007D67F4"/>
    <w:rsid w:val="007E1F5E"/>
    <w:rsid w:val="007F7CDE"/>
    <w:rsid w:val="0080516A"/>
    <w:rsid w:val="0082008B"/>
    <w:rsid w:val="00833B2B"/>
    <w:rsid w:val="00864AF3"/>
    <w:rsid w:val="008A5F71"/>
    <w:rsid w:val="008B0BAD"/>
    <w:rsid w:val="008D2D69"/>
    <w:rsid w:val="008D7983"/>
    <w:rsid w:val="008D7D73"/>
    <w:rsid w:val="008E5C1E"/>
    <w:rsid w:val="009023A4"/>
    <w:rsid w:val="0091120E"/>
    <w:rsid w:val="00921CC6"/>
    <w:rsid w:val="009240F6"/>
    <w:rsid w:val="00926AC6"/>
    <w:rsid w:val="00937B45"/>
    <w:rsid w:val="009416B2"/>
    <w:rsid w:val="0094212E"/>
    <w:rsid w:val="009518E4"/>
    <w:rsid w:val="0097400D"/>
    <w:rsid w:val="00982D22"/>
    <w:rsid w:val="009879B6"/>
    <w:rsid w:val="0099786F"/>
    <w:rsid w:val="009B7CE7"/>
    <w:rsid w:val="009C1FA2"/>
    <w:rsid w:val="009D1F76"/>
    <w:rsid w:val="009D7DB2"/>
    <w:rsid w:val="009F67D9"/>
    <w:rsid w:val="00A06A2E"/>
    <w:rsid w:val="00A1130C"/>
    <w:rsid w:val="00A1283D"/>
    <w:rsid w:val="00A17AEB"/>
    <w:rsid w:val="00A371B0"/>
    <w:rsid w:val="00A427DE"/>
    <w:rsid w:val="00A43DBE"/>
    <w:rsid w:val="00A464F8"/>
    <w:rsid w:val="00A72321"/>
    <w:rsid w:val="00A72EB0"/>
    <w:rsid w:val="00A97C9A"/>
    <w:rsid w:val="00AB2FC4"/>
    <w:rsid w:val="00AB32AD"/>
    <w:rsid w:val="00AB3F72"/>
    <w:rsid w:val="00AC0B9B"/>
    <w:rsid w:val="00AC6C0C"/>
    <w:rsid w:val="00AC7377"/>
    <w:rsid w:val="00AD1423"/>
    <w:rsid w:val="00AE7384"/>
    <w:rsid w:val="00B2607E"/>
    <w:rsid w:val="00B349D5"/>
    <w:rsid w:val="00B37E61"/>
    <w:rsid w:val="00B52D40"/>
    <w:rsid w:val="00B63411"/>
    <w:rsid w:val="00B72D08"/>
    <w:rsid w:val="00B7442B"/>
    <w:rsid w:val="00B86510"/>
    <w:rsid w:val="00B907EE"/>
    <w:rsid w:val="00B93494"/>
    <w:rsid w:val="00BA4FBE"/>
    <w:rsid w:val="00BA7A2E"/>
    <w:rsid w:val="00BB34A2"/>
    <w:rsid w:val="00BC137F"/>
    <w:rsid w:val="00BC16BD"/>
    <w:rsid w:val="00BD6970"/>
    <w:rsid w:val="00BE18F6"/>
    <w:rsid w:val="00BE2BE4"/>
    <w:rsid w:val="00BE5E72"/>
    <w:rsid w:val="00C00A87"/>
    <w:rsid w:val="00C00DF7"/>
    <w:rsid w:val="00C1394C"/>
    <w:rsid w:val="00C268AA"/>
    <w:rsid w:val="00C41FCD"/>
    <w:rsid w:val="00C64DC1"/>
    <w:rsid w:val="00C76088"/>
    <w:rsid w:val="00C87443"/>
    <w:rsid w:val="00C913C1"/>
    <w:rsid w:val="00CA152C"/>
    <w:rsid w:val="00CA1C5F"/>
    <w:rsid w:val="00CA2F4A"/>
    <w:rsid w:val="00CA5FC3"/>
    <w:rsid w:val="00CB7F9C"/>
    <w:rsid w:val="00CD1A55"/>
    <w:rsid w:val="00CD5FFF"/>
    <w:rsid w:val="00CE44FF"/>
    <w:rsid w:val="00CE74DF"/>
    <w:rsid w:val="00CF20D8"/>
    <w:rsid w:val="00D1523A"/>
    <w:rsid w:val="00D16B27"/>
    <w:rsid w:val="00D26ADA"/>
    <w:rsid w:val="00D432C7"/>
    <w:rsid w:val="00D51850"/>
    <w:rsid w:val="00D51F4E"/>
    <w:rsid w:val="00D538AA"/>
    <w:rsid w:val="00D60206"/>
    <w:rsid w:val="00D7425F"/>
    <w:rsid w:val="00D80266"/>
    <w:rsid w:val="00D8103D"/>
    <w:rsid w:val="00D9298D"/>
    <w:rsid w:val="00DB279E"/>
    <w:rsid w:val="00DB2A3D"/>
    <w:rsid w:val="00DD1CCD"/>
    <w:rsid w:val="00E004D1"/>
    <w:rsid w:val="00E111BF"/>
    <w:rsid w:val="00E12353"/>
    <w:rsid w:val="00E12B66"/>
    <w:rsid w:val="00E17321"/>
    <w:rsid w:val="00E232CB"/>
    <w:rsid w:val="00E35290"/>
    <w:rsid w:val="00E37D54"/>
    <w:rsid w:val="00E47767"/>
    <w:rsid w:val="00E5125A"/>
    <w:rsid w:val="00E72AC6"/>
    <w:rsid w:val="00E80548"/>
    <w:rsid w:val="00E8162C"/>
    <w:rsid w:val="00E867B0"/>
    <w:rsid w:val="00E92AC0"/>
    <w:rsid w:val="00E932C1"/>
    <w:rsid w:val="00EB268E"/>
    <w:rsid w:val="00EB3EC9"/>
    <w:rsid w:val="00ED2484"/>
    <w:rsid w:val="00ED2C7E"/>
    <w:rsid w:val="00F110E1"/>
    <w:rsid w:val="00F1621C"/>
    <w:rsid w:val="00F17139"/>
    <w:rsid w:val="00F36ACD"/>
    <w:rsid w:val="00F4480B"/>
    <w:rsid w:val="00F605D2"/>
    <w:rsid w:val="00F679AC"/>
    <w:rsid w:val="00F74DF3"/>
    <w:rsid w:val="00FC4163"/>
    <w:rsid w:val="00FD55C5"/>
    <w:rsid w:val="209C7247"/>
    <w:rsid w:val="2314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56B2"/>
  <w15:chartTrackingRefBased/>
  <w15:docId w15:val="{85E1164A-9672-4F64-A6D1-D1B61DED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5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5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5CE"/>
  </w:style>
  <w:style w:type="paragraph" w:styleId="Footer">
    <w:name w:val="footer"/>
    <w:basedOn w:val="Normal"/>
    <w:link w:val="Footer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5CE"/>
  </w:style>
  <w:style w:type="paragraph" w:styleId="NormalWeb">
    <w:name w:val="Normal (Web)"/>
    <w:basedOn w:val="Normal"/>
    <w:uiPriority w:val="99"/>
    <w:unhideWhenUsed/>
    <w:rsid w:val="001A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2LFPracovit">
    <w:name w:val="2LF Pracoviště"/>
    <w:link w:val="2LFPracovitChar"/>
    <w:uiPriority w:val="1"/>
    <w:qFormat/>
    <w:rsid w:val="001A05CE"/>
    <w:pPr>
      <w:tabs>
        <w:tab w:val="left" w:pos="7957"/>
      </w:tabs>
      <w:spacing w:after="0" w:line="240" w:lineRule="auto"/>
      <w:ind w:left="1361"/>
    </w:pPr>
    <w:rPr>
      <w:rFonts w:ascii="Corbel" w:hAnsi="Corbel"/>
      <w:b/>
      <w:lang w:val="cs-CZ"/>
    </w:rPr>
  </w:style>
  <w:style w:type="character" w:customStyle="1" w:styleId="2LFPracovitChar">
    <w:name w:val="2LF Pracoviště Char"/>
    <w:basedOn w:val="DefaultParagraphFont"/>
    <w:link w:val="2LFPracovit"/>
    <w:uiPriority w:val="1"/>
    <w:rsid w:val="001A05CE"/>
    <w:rPr>
      <w:rFonts w:ascii="Corbel" w:hAnsi="Corbel"/>
      <w:b/>
      <w:lang w:val="cs-CZ"/>
    </w:rPr>
  </w:style>
  <w:style w:type="paragraph" w:customStyle="1" w:styleId="2LFPednosta">
    <w:name w:val="2LF Přednosta"/>
    <w:basedOn w:val="2LFPracovit"/>
    <w:link w:val="2LFPednostaChar"/>
    <w:qFormat/>
    <w:rsid w:val="001A05CE"/>
    <w:pPr>
      <w:spacing w:before="20"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1A05CE"/>
    <w:rPr>
      <w:rFonts w:ascii="Corbel" w:hAnsi="Corbel"/>
      <w:b/>
      <w:sz w:val="18"/>
      <w:szCs w:val="18"/>
      <w:lang w:val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9023A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01B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C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C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7264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D574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uk-badge">
    <w:name w:val="uk-badge"/>
    <w:basedOn w:val="DefaultParagraphFont"/>
    <w:rsid w:val="007E1F5E"/>
  </w:style>
  <w:style w:type="character" w:styleId="Strong">
    <w:name w:val="Strong"/>
    <w:basedOn w:val="DefaultParagraphFont"/>
    <w:uiPriority w:val="22"/>
    <w:qFormat/>
    <w:rsid w:val="007E1F5E"/>
    <w:rPr>
      <w:b/>
      <w:bCs/>
    </w:rPr>
  </w:style>
  <w:style w:type="character" w:customStyle="1" w:styleId="tr">
    <w:name w:val="tr"/>
    <w:basedOn w:val="DefaultParagraphFont"/>
    <w:rsid w:val="007E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93236a-47b7-43d2-a08b-59391149b7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52954E217224992F7C8174BCBE6F0" ma:contentTypeVersion="16" ma:contentTypeDescription="Vytvoří nový dokument" ma:contentTypeScope="" ma:versionID="76ba50fbd88aa3df0953eed48c1e49aa">
  <xsd:schema xmlns:xsd="http://www.w3.org/2001/XMLSchema" xmlns:xs="http://www.w3.org/2001/XMLSchema" xmlns:p="http://schemas.microsoft.com/office/2006/metadata/properties" xmlns:ns3="33fe943e-765e-4eb3-8a96-d7e6745c8440" xmlns:ns4="5e93236a-47b7-43d2-a08b-59391149b7cf" targetNamespace="http://schemas.microsoft.com/office/2006/metadata/properties" ma:root="true" ma:fieldsID="748dbaa8cf124ad47758c2d7d91f2ca7" ns3:_="" ns4:_="">
    <xsd:import namespace="33fe943e-765e-4eb3-8a96-d7e6745c8440"/>
    <xsd:import namespace="5e93236a-47b7-43d2-a08b-59391149b7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e943e-765e-4eb3-8a96-d7e6745c84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236a-47b7-43d2-a08b-59391149b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C1D2-2310-484D-9E9E-4733DE1F2ED6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e93236a-47b7-43d2-a08b-59391149b7cf"/>
    <ds:schemaRef ds:uri="http://schemas.microsoft.com/office/2006/documentManagement/types"/>
    <ds:schemaRef ds:uri="33fe943e-765e-4eb3-8a96-d7e6745c8440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E27C50-2BD6-41A3-9B57-2F5EA9617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e943e-765e-4eb3-8a96-d7e6745c8440"/>
    <ds:schemaRef ds:uri="5e93236a-47b7-43d2-a08b-59391149b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904A0-AA5D-44F2-8A46-379C96288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5C4A6-194E-4626-B5BA-0B3EBF44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Šuchmanová</dc:creator>
  <cp:keywords/>
  <dc:description/>
  <cp:lastModifiedBy>Helena Pivonkova</cp:lastModifiedBy>
  <cp:revision>4</cp:revision>
  <cp:lastPrinted>2022-09-20T08:34:00Z</cp:lastPrinted>
  <dcterms:created xsi:type="dcterms:W3CDTF">2024-04-10T08:00:00Z</dcterms:created>
  <dcterms:modified xsi:type="dcterms:W3CDTF">2024-04-10T08:18:00Z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0x01010051F52954E217224992F7C8174BCBE6F0</vt:lpwstr>
  </property>
  <property fmtid="{D5CDD505-2E9C-101B-9397-08002B2CF9AE}" pid="3" name="GrammarlyDocumentId">
    <vt:lpwstr>f8779980fa25963fad7e357a0c2ffa492c8ce56e449f547491a05f2693fa3904</vt:lpwstr>
  </property>
</Properties>
</file>