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741BE" w14:textId="02B8CBAC" w:rsidR="00946CB0" w:rsidRDefault="007A1456" w:rsidP="00F97711">
      <w:pPr>
        <w:pStyle w:val="Nzev"/>
        <w:rPr>
          <w:rFonts w:ascii="Times New Roman" w:hAnsi="Times New Roman" w:cs="Times New Roman"/>
          <w:sz w:val="32"/>
          <w:szCs w:val="32"/>
        </w:rPr>
      </w:pPr>
      <w:r w:rsidRPr="00F97711">
        <w:rPr>
          <w:rFonts w:ascii="Times New Roman" w:hAnsi="Times New Roman" w:cs="Times New Roman"/>
          <w:sz w:val="32"/>
          <w:szCs w:val="32"/>
        </w:rPr>
        <w:t xml:space="preserve">Handout </w:t>
      </w:r>
      <w:r w:rsidR="007062FC">
        <w:rPr>
          <w:rFonts w:ascii="Times New Roman" w:hAnsi="Times New Roman" w:cs="Times New Roman"/>
          <w:sz w:val="32"/>
          <w:szCs w:val="32"/>
        </w:rPr>
        <w:t>7</w:t>
      </w:r>
      <w:r w:rsidRPr="00F97711">
        <w:rPr>
          <w:rFonts w:ascii="Times New Roman" w:hAnsi="Times New Roman" w:cs="Times New Roman"/>
          <w:sz w:val="32"/>
          <w:szCs w:val="32"/>
        </w:rPr>
        <w:t xml:space="preserve"> Property law, inheritance</w:t>
      </w:r>
    </w:p>
    <w:p w14:paraId="375479E3" w14:textId="77777777" w:rsidR="007062FC" w:rsidRPr="007062FC" w:rsidRDefault="007062FC" w:rsidP="007062FC"/>
    <w:p w14:paraId="653E45E1" w14:textId="77777777" w:rsidR="007A1456" w:rsidRDefault="007A1456" w:rsidP="007062FC">
      <w:pPr>
        <w:pStyle w:val="Nadpis2"/>
        <w:numPr>
          <w:ilvl w:val="0"/>
          <w:numId w:val="17"/>
        </w:numPr>
        <w:rPr>
          <w:rFonts w:ascii="Times New Roman" w:hAnsi="Times New Roman" w:cs="Times New Roman"/>
          <w:b/>
          <w:bCs/>
          <w:sz w:val="28"/>
          <w:szCs w:val="28"/>
        </w:rPr>
      </w:pPr>
      <w:r w:rsidRPr="007062FC">
        <w:rPr>
          <w:rFonts w:ascii="Times New Roman" w:hAnsi="Times New Roman" w:cs="Times New Roman"/>
          <w:b/>
          <w:bCs/>
          <w:sz w:val="28"/>
          <w:szCs w:val="28"/>
        </w:rPr>
        <w:t>Internet search</w:t>
      </w:r>
    </w:p>
    <w:p w14:paraId="25131C41" w14:textId="77777777" w:rsidR="00D25A16" w:rsidRPr="00D25A16" w:rsidRDefault="00D25A16" w:rsidP="00D25A16"/>
    <w:p w14:paraId="210BAA72" w14:textId="77777777" w:rsidR="007A1456" w:rsidRPr="005F6C71" w:rsidRDefault="007A1456" w:rsidP="007062FC">
      <w:pPr>
        <w:pStyle w:val="Odstavecseseznamem"/>
        <w:numPr>
          <w:ilvl w:val="0"/>
          <w:numId w:val="3"/>
        </w:numPr>
        <w:spacing w:after="120"/>
        <w:ind w:left="1037" w:hanging="357"/>
        <w:contextualSpacing w:val="0"/>
        <w:rPr>
          <w:rFonts w:ascii="Times New Roman" w:hAnsi="Times New Roman" w:cs="Times New Roman"/>
          <w:b/>
          <w:bCs/>
          <w:sz w:val="24"/>
          <w:szCs w:val="24"/>
          <w:lang w:eastAsia="cs-CZ"/>
        </w:rPr>
      </w:pPr>
      <w:r w:rsidRPr="005F6C71">
        <w:rPr>
          <w:rFonts w:ascii="Times New Roman" w:hAnsi="Times New Roman" w:cs="Times New Roman"/>
          <w:b/>
          <w:bCs/>
          <w:sz w:val="24"/>
          <w:szCs w:val="24"/>
          <w:lang w:eastAsia="cs-CZ"/>
        </w:rPr>
        <w:t xml:space="preserve">Tangible </w:t>
      </w:r>
      <w:r w:rsidRPr="005F6C71">
        <w:rPr>
          <w:rFonts w:ascii="Times New Roman" w:hAnsi="Times New Roman" w:cs="Times New Roman"/>
          <w:sz w:val="24"/>
          <w:szCs w:val="24"/>
          <w:lang w:eastAsia="cs-CZ"/>
        </w:rPr>
        <w:t>property</w:t>
      </w:r>
    </w:p>
    <w:p w14:paraId="5796ABDB" w14:textId="77777777" w:rsidR="007A1456" w:rsidRPr="005F6C71" w:rsidRDefault="007A1456" w:rsidP="007062FC">
      <w:pPr>
        <w:pStyle w:val="Odstavecseseznamem"/>
        <w:numPr>
          <w:ilvl w:val="0"/>
          <w:numId w:val="3"/>
        </w:numPr>
        <w:spacing w:after="120"/>
        <w:ind w:left="1037" w:hanging="357"/>
        <w:contextualSpacing w:val="0"/>
        <w:rPr>
          <w:rFonts w:ascii="Times New Roman" w:hAnsi="Times New Roman" w:cs="Times New Roman"/>
          <w:sz w:val="24"/>
          <w:szCs w:val="24"/>
          <w:lang w:eastAsia="cs-CZ"/>
        </w:rPr>
      </w:pPr>
      <w:r w:rsidRPr="005F6C71">
        <w:rPr>
          <w:rFonts w:ascii="Times New Roman" w:hAnsi="Times New Roman" w:cs="Times New Roman"/>
          <w:sz w:val="24"/>
          <w:szCs w:val="24"/>
          <w:lang w:eastAsia="cs-CZ"/>
        </w:rPr>
        <w:t xml:space="preserve">An </w:t>
      </w:r>
      <w:r w:rsidRPr="005F6C71">
        <w:rPr>
          <w:rFonts w:ascii="Times New Roman" w:hAnsi="Times New Roman" w:cs="Times New Roman"/>
          <w:b/>
          <w:bCs/>
          <w:sz w:val="24"/>
          <w:szCs w:val="24"/>
          <w:lang w:eastAsia="cs-CZ"/>
        </w:rPr>
        <w:t>interest in</w:t>
      </w:r>
      <w:r w:rsidRPr="005F6C71">
        <w:rPr>
          <w:rFonts w:ascii="Times New Roman" w:hAnsi="Times New Roman" w:cs="Times New Roman"/>
          <w:sz w:val="24"/>
          <w:szCs w:val="24"/>
          <w:lang w:eastAsia="cs-CZ"/>
        </w:rPr>
        <w:t xml:space="preserve"> land</w:t>
      </w:r>
    </w:p>
    <w:p w14:paraId="4A4BE599" w14:textId="77777777" w:rsidR="007A1456" w:rsidRPr="005F6C71" w:rsidRDefault="007A1456" w:rsidP="007062FC">
      <w:pPr>
        <w:pStyle w:val="Odstavecseseznamem"/>
        <w:numPr>
          <w:ilvl w:val="0"/>
          <w:numId w:val="3"/>
        </w:numPr>
        <w:spacing w:after="120"/>
        <w:ind w:left="1037" w:hanging="357"/>
        <w:contextualSpacing w:val="0"/>
        <w:rPr>
          <w:rFonts w:ascii="Times New Roman" w:hAnsi="Times New Roman" w:cs="Times New Roman"/>
          <w:sz w:val="24"/>
          <w:szCs w:val="24"/>
          <w:lang w:eastAsia="cs-CZ"/>
        </w:rPr>
      </w:pPr>
      <w:r w:rsidRPr="005F6C71">
        <w:rPr>
          <w:rFonts w:ascii="Times New Roman" w:hAnsi="Times New Roman" w:cs="Times New Roman"/>
          <w:sz w:val="24"/>
          <w:szCs w:val="24"/>
          <w:lang w:eastAsia="cs-CZ"/>
        </w:rPr>
        <w:t xml:space="preserve">To </w:t>
      </w:r>
      <w:r w:rsidRPr="005F6C71">
        <w:rPr>
          <w:rFonts w:ascii="Times New Roman" w:hAnsi="Times New Roman" w:cs="Times New Roman"/>
          <w:b/>
          <w:bCs/>
          <w:sz w:val="24"/>
          <w:szCs w:val="24"/>
          <w:lang w:eastAsia="cs-CZ"/>
        </w:rPr>
        <w:t xml:space="preserve">dispose of </w:t>
      </w:r>
      <w:r w:rsidRPr="005F6C71">
        <w:rPr>
          <w:rFonts w:ascii="Times New Roman" w:hAnsi="Times New Roman" w:cs="Times New Roman"/>
          <w:sz w:val="24"/>
          <w:szCs w:val="24"/>
          <w:lang w:eastAsia="cs-CZ"/>
        </w:rPr>
        <w:t>property</w:t>
      </w:r>
    </w:p>
    <w:p w14:paraId="5CB3EDC8" w14:textId="77777777" w:rsidR="007A1456" w:rsidRPr="00D509C5" w:rsidRDefault="007A1456" w:rsidP="007062FC">
      <w:pPr>
        <w:pStyle w:val="Odstavecseseznamem"/>
        <w:numPr>
          <w:ilvl w:val="0"/>
          <w:numId w:val="3"/>
        </w:numPr>
        <w:spacing w:after="120"/>
        <w:ind w:left="1037" w:hanging="357"/>
        <w:contextualSpacing w:val="0"/>
        <w:rPr>
          <w:rFonts w:ascii="Times New Roman" w:hAnsi="Times New Roman" w:cs="Times New Roman"/>
          <w:b/>
          <w:bCs/>
          <w:sz w:val="24"/>
          <w:szCs w:val="24"/>
          <w:lang w:eastAsia="cs-CZ"/>
        </w:rPr>
      </w:pPr>
      <w:r w:rsidRPr="00D509C5">
        <w:rPr>
          <w:rFonts w:ascii="Times New Roman" w:hAnsi="Times New Roman" w:cs="Times New Roman"/>
          <w:b/>
          <w:bCs/>
          <w:sz w:val="24"/>
          <w:szCs w:val="24"/>
          <w:lang w:eastAsia="cs-CZ"/>
        </w:rPr>
        <w:t>Compulsory purchase order</w:t>
      </w:r>
    </w:p>
    <w:p w14:paraId="7DB5EB44" w14:textId="77777777" w:rsidR="007A1456" w:rsidRDefault="007A1456" w:rsidP="007062FC">
      <w:pPr>
        <w:pStyle w:val="Odstavecseseznamem"/>
        <w:numPr>
          <w:ilvl w:val="0"/>
          <w:numId w:val="3"/>
        </w:numPr>
        <w:spacing w:after="120"/>
        <w:ind w:left="1037" w:hanging="357"/>
        <w:contextualSpacing w:val="0"/>
        <w:rPr>
          <w:rFonts w:ascii="Times New Roman" w:hAnsi="Times New Roman" w:cs="Times New Roman"/>
          <w:sz w:val="24"/>
          <w:szCs w:val="24"/>
          <w:lang w:eastAsia="cs-CZ"/>
        </w:rPr>
      </w:pPr>
      <w:r w:rsidRPr="005F6C71">
        <w:rPr>
          <w:rFonts w:ascii="Times New Roman" w:hAnsi="Times New Roman" w:cs="Times New Roman"/>
          <w:sz w:val="24"/>
          <w:szCs w:val="24"/>
          <w:lang w:eastAsia="cs-CZ"/>
        </w:rPr>
        <w:t xml:space="preserve">To </w:t>
      </w:r>
      <w:r w:rsidRPr="005F6C71">
        <w:rPr>
          <w:rFonts w:ascii="Times New Roman" w:hAnsi="Times New Roman" w:cs="Times New Roman"/>
          <w:b/>
          <w:bCs/>
          <w:sz w:val="24"/>
          <w:szCs w:val="24"/>
          <w:lang w:eastAsia="cs-CZ"/>
        </w:rPr>
        <w:t xml:space="preserve">convey </w:t>
      </w:r>
      <w:r w:rsidRPr="005F6C71">
        <w:rPr>
          <w:rFonts w:ascii="Times New Roman" w:hAnsi="Times New Roman" w:cs="Times New Roman"/>
          <w:sz w:val="24"/>
          <w:szCs w:val="24"/>
          <w:lang w:eastAsia="cs-CZ"/>
        </w:rPr>
        <w:t>property</w:t>
      </w:r>
    </w:p>
    <w:p w14:paraId="206A7DC4" w14:textId="77777777" w:rsidR="007062FC" w:rsidRPr="005F6C71" w:rsidRDefault="007062FC" w:rsidP="007062FC">
      <w:pPr>
        <w:pStyle w:val="Odstavecseseznamem"/>
        <w:spacing w:after="120"/>
        <w:ind w:left="714"/>
        <w:contextualSpacing w:val="0"/>
        <w:rPr>
          <w:rFonts w:ascii="Times New Roman" w:hAnsi="Times New Roman" w:cs="Times New Roman"/>
          <w:sz w:val="24"/>
          <w:szCs w:val="24"/>
          <w:lang w:eastAsia="cs-CZ"/>
        </w:rPr>
      </w:pPr>
    </w:p>
    <w:p w14:paraId="0A0F4FFF" w14:textId="77777777" w:rsidR="00B477B5" w:rsidRPr="00811810" w:rsidRDefault="00B477B5" w:rsidP="00B477B5">
      <w:pPr>
        <w:pStyle w:val="Nadpis2"/>
        <w:numPr>
          <w:ilvl w:val="0"/>
          <w:numId w:val="17"/>
        </w:numPr>
        <w:rPr>
          <w:rFonts w:ascii="Times New Roman" w:hAnsi="Times New Roman" w:cs="Times New Roman"/>
          <w:b/>
          <w:bCs/>
          <w:sz w:val="28"/>
          <w:szCs w:val="28"/>
        </w:rPr>
      </w:pPr>
      <w:r w:rsidRPr="0073456E">
        <w:rPr>
          <w:rFonts w:ascii="Times New Roman" w:hAnsi="Times New Roman" w:cs="Times New Roman"/>
          <w:b/>
          <w:bCs/>
          <w:sz w:val="28"/>
          <w:szCs w:val="28"/>
        </w:rPr>
        <w:t xml:space="preserve">Vocabulary </w:t>
      </w:r>
      <w:r>
        <w:rPr>
          <w:rFonts w:ascii="Times New Roman" w:hAnsi="Times New Roman" w:cs="Times New Roman"/>
          <w:b/>
          <w:bCs/>
          <w:sz w:val="28"/>
          <w:szCs w:val="28"/>
        </w:rPr>
        <w:t>–</w:t>
      </w:r>
      <w:r w:rsidRPr="0073456E">
        <w:rPr>
          <w:rFonts w:ascii="Times New Roman" w:hAnsi="Times New Roman" w:cs="Times New Roman"/>
          <w:b/>
          <w:bCs/>
          <w:sz w:val="28"/>
          <w:szCs w:val="28"/>
        </w:rPr>
        <w:t xml:space="preserve"> questions</w:t>
      </w:r>
    </w:p>
    <w:p w14:paraId="087C9446" w14:textId="77777777" w:rsidR="00B477B5" w:rsidRPr="007062FC" w:rsidRDefault="00B477B5" w:rsidP="007062FC">
      <w:pPr>
        <w:pStyle w:val="Odstavecseseznamem"/>
        <w:numPr>
          <w:ilvl w:val="0"/>
          <w:numId w:val="18"/>
        </w:numPr>
        <w:shd w:val="clear" w:color="auto" w:fill="FFFFFF"/>
        <w:spacing w:before="100" w:beforeAutospacing="1" w:after="240" w:line="240" w:lineRule="auto"/>
        <w:ind w:left="1071" w:hanging="357"/>
        <w:contextualSpacing w:val="0"/>
        <w:rPr>
          <w:rFonts w:ascii="Times New Roman" w:hAnsi="Times New Roman" w:cs="Times New Roman"/>
          <w:sz w:val="24"/>
          <w:szCs w:val="24"/>
        </w:rPr>
      </w:pPr>
      <w:r w:rsidRPr="007062FC">
        <w:rPr>
          <w:rFonts w:ascii="Times New Roman" w:hAnsi="Times New Roman" w:cs="Times New Roman"/>
          <w:iCs/>
          <w:sz w:val="24"/>
          <w:szCs w:val="24"/>
          <w:shd w:val="clear" w:color="auto" w:fill="FFFFFF"/>
        </w:rPr>
        <w:t xml:space="preserve">Under English law, </w:t>
      </w:r>
      <w:r w:rsidRPr="007062FC">
        <w:rPr>
          <w:rFonts w:ascii="Times New Roman" w:hAnsi="Times New Roman" w:cs="Times New Roman"/>
          <w:sz w:val="24"/>
          <w:szCs w:val="24"/>
        </w:rPr>
        <w:t xml:space="preserve">some types of </w:t>
      </w:r>
      <w:r w:rsidRPr="007062FC">
        <w:rPr>
          <w:rFonts w:ascii="Times New Roman" w:hAnsi="Times New Roman" w:cs="Times New Roman"/>
          <w:b/>
          <w:i/>
          <w:iCs/>
          <w:sz w:val="24"/>
          <w:szCs w:val="24"/>
        </w:rPr>
        <w:t>right in rem</w:t>
      </w:r>
      <w:r w:rsidRPr="007062FC">
        <w:rPr>
          <w:rFonts w:ascii="Times New Roman" w:hAnsi="Times New Roman" w:cs="Times New Roman"/>
          <w:b/>
          <w:sz w:val="24"/>
          <w:szCs w:val="24"/>
        </w:rPr>
        <w:t xml:space="preserve"> </w:t>
      </w:r>
      <w:r w:rsidRPr="007062FC">
        <w:rPr>
          <w:rFonts w:ascii="Times New Roman" w:hAnsi="Times New Roman" w:cs="Times New Roman"/>
          <w:sz w:val="24"/>
          <w:szCs w:val="24"/>
        </w:rPr>
        <w:t xml:space="preserve">must be registered. </w:t>
      </w:r>
      <w:r w:rsidRPr="007062FC">
        <w:rPr>
          <w:rFonts w:ascii="Times New Roman" w:hAnsi="Times New Roman" w:cs="Times New Roman"/>
          <w:i/>
          <w:iCs/>
          <w:sz w:val="24"/>
          <w:szCs w:val="24"/>
        </w:rPr>
        <w:t>Explain “right in rem”</w:t>
      </w:r>
      <w:r w:rsidRPr="007062FC">
        <w:rPr>
          <w:rFonts w:ascii="Times New Roman" w:hAnsi="Times New Roman" w:cs="Times New Roman"/>
          <w:sz w:val="24"/>
          <w:szCs w:val="24"/>
        </w:rPr>
        <w:t>.</w:t>
      </w:r>
    </w:p>
    <w:p w14:paraId="2E510278" w14:textId="77777777" w:rsidR="00B477B5" w:rsidRPr="007062FC" w:rsidRDefault="00B477B5" w:rsidP="007062FC">
      <w:pPr>
        <w:pStyle w:val="Odstavecseseznamem"/>
        <w:numPr>
          <w:ilvl w:val="0"/>
          <w:numId w:val="18"/>
        </w:numPr>
        <w:shd w:val="clear" w:color="auto" w:fill="FFFFFF"/>
        <w:spacing w:before="100" w:beforeAutospacing="1" w:after="240" w:line="240" w:lineRule="auto"/>
        <w:ind w:left="1071" w:hanging="357"/>
        <w:contextualSpacing w:val="0"/>
        <w:rPr>
          <w:rFonts w:ascii="Times New Roman" w:hAnsi="Times New Roman" w:cs="Times New Roman"/>
          <w:bCs/>
          <w:sz w:val="24"/>
          <w:szCs w:val="24"/>
        </w:rPr>
      </w:pPr>
      <w:r w:rsidRPr="007062FC">
        <w:rPr>
          <w:rFonts w:ascii="Times New Roman" w:hAnsi="Times New Roman" w:cs="Times New Roman"/>
          <w:bCs/>
          <w:sz w:val="24"/>
          <w:szCs w:val="24"/>
          <w:shd w:val="clear" w:color="auto" w:fill="FFFFFF"/>
        </w:rPr>
        <w:t>If you own a car together with your brother, what is this called?</w:t>
      </w:r>
    </w:p>
    <w:p w14:paraId="74D8828B" w14:textId="77777777" w:rsidR="00B477B5" w:rsidRPr="007062FC" w:rsidRDefault="00B477B5" w:rsidP="007062FC">
      <w:pPr>
        <w:pStyle w:val="Odstavecseseznamem"/>
        <w:numPr>
          <w:ilvl w:val="0"/>
          <w:numId w:val="18"/>
        </w:numPr>
        <w:shd w:val="clear" w:color="auto" w:fill="FFFFFF"/>
        <w:spacing w:before="100" w:beforeAutospacing="1" w:after="240" w:line="240" w:lineRule="auto"/>
        <w:ind w:left="1071" w:hanging="357"/>
        <w:contextualSpacing w:val="0"/>
        <w:rPr>
          <w:rFonts w:ascii="Times New Roman" w:hAnsi="Times New Roman" w:cs="Times New Roman"/>
          <w:sz w:val="24"/>
          <w:szCs w:val="24"/>
        </w:rPr>
      </w:pPr>
      <w:r w:rsidRPr="007062FC">
        <w:rPr>
          <w:rFonts w:ascii="Times New Roman" w:hAnsi="Times New Roman" w:cs="Times New Roman"/>
          <w:sz w:val="24"/>
          <w:szCs w:val="24"/>
        </w:rPr>
        <w:t>Property owned by the spouses is called ___________________________ .</w:t>
      </w:r>
    </w:p>
    <w:p w14:paraId="3114FD3E" w14:textId="77777777" w:rsidR="00B477B5" w:rsidRPr="007062FC" w:rsidRDefault="00B477B5" w:rsidP="007062FC">
      <w:pPr>
        <w:pStyle w:val="Odstavecseseznamem"/>
        <w:numPr>
          <w:ilvl w:val="0"/>
          <w:numId w:val="18"/>
        </w:numPr>
        <w:shd w:val="clear" w:color="auto" w:fill="FFFFFF"/>
        <w:spacing w:before="100" w:beforeAutospacing="1" w:after="240" w:line="240" w:lineRule="auto"/>
        <w:ind w:left="1071" w:hanging="357"/>
        <w:contextualSpacing w:val="0"/>
        <w:rPr>
          <w:rFonts w:ascii="Times New Roman" w:hAnsi="Times New Roman" w:cs="Times New Roman"/>
          <w:sz w:val="24"/>
          <w:szCs w:val="24"/>
        </w:rPr>
      </w:pPr>
      <w:r w:rsidRPr="007062FC">
        <w:rPr>
          <w:rFonts w:ascii="Times New Roman" w:hAnsi="Times New Roman" w:cs="Times New Roman"/>
          <w:sz w:val="24"/>
          <w:szCs w:val="24"/>
        </w:rPr>
        <w:t xml:space="preserve">In several English-speaking countries, you can own property with someone else either in </w:t>
      </w:r>
      <w:r w:rsidRPr="007062FC">
        <w:rPr>
          <w:rFonts w:ascii="Times New Roman" w:hAnsi="Times New Roman" w:cs="Times New Roman"/>
          <w:b/>
          <w:bCs/>
          <w:sz w:val="24"/>
          <w:szCs w:val="24"/>
        </w:rPr>
        <w:t>joint tenancy</w:t>
      </w:r>
      <w:r w:rsidRPr="007062FC">
        <w:rPr>
          <w:rFonts w:ascii="Times New Roman" w:hAnsi="Times New Roman" w:cs="Times New Roman"/>
          <w:sz w:val="24"/>
          <w:szCs w:val="24"/>
        </w:rPr>
        <w:t xml:space="preserve"> or in </w:t>
      </w:r>
      <w:r w:rsidRPr="007062FC">
        <w:rPr>
          <w:rFonts w:ascii="Times New Roman" w:hAnsi="Times New Roman" w:cs="Times New Roman"/>
          <w:b/>
          <w:bCs/>
          <w:sz w:val="24"/>
          <w:szCs w:val="24"/>
        </w:rPr>
        <w:t>tenancy in common</w:t>
      </w:r>
      <w:r w:rsidRPr="007062FC">
        <w:rPr>
          <w:rFonts w:ascii="Times New Roman" w:hAnsi="Times New Roman" w:cs="Times New Roman"/>
          <w:sz w:val="24"/>
          <w:szCs w:val="24"/>
        </w:rPr>
        <w:t>. In these expressions, the word “tenancy” is synonymous with “ownership”. TRUE/FALSE</w:t>
      </w:r>
    </w:p>
    <w:p w14:paraId="0D43F8FC" w14:textId="77777777" w:rsidR="00B477B5" w:rsidRPr="007062FC" w:rsidRDefault="00B477B5" w:rsidP="007062FC">
      <w:pPr>
        <w:pStyle w:val="Odstavecseseznamem"/>
        <w:numPr>
          <w:ilvl w:val="0"/>
          <w:numId w:val="18"/>
        </w:numPr>
        <w:shd w:val="clear" w:color="auto" w:fill="FFFFFF"/>
        <w:spacing w:before="100" w:beforeAutospacing="1" w:after="240" w:line="240" w:lineRule="auto"/>
        <w:ind w:left="1071" w:hanging="357"/>
        <w:contextualSpacing w:val="0"/>
        <w:rPr>
          <w:rFonts w:ascii="Times New Roman" w:hAnsi="Times New Roman" w:cs="Times New Roman"/>
          <w:sz w:val="24"/>
          <w:szCs w:val="24"/>
        </w:rPr>
      </w:pPr>
      <w:r w:rsidRPr="007062FC">
        <w:rPr>
          <w:rFonts w:ascii="Times New Roman" w:hAnsi="Times New Roman" w:cs="Times New Roman"/>
          <w:sz w:val="24"/>
          <w:szCs w:val="24"/>
        </w:rPr>
        <w:t>Which of these terms (</w:t>
      </w:r>
      <w:r w:rsidRPr="007062FC">
        <w:rPr>
          <w:rFonts w:ascii="Times New Roman" w:hAnsi="Times New Roman" w:cs="Times New Roman"/>
          <w:b/>
          <w:bCs/>
          <w:sz w:val="24"/>
          <w:szCs w:val="24"/>
        </w:rPr>
        <w:t>joint tenancy</w:t>
      </w:r>
      <w:r w:rsidRPr="007062FC">
        <w:rPr>
          <w:rFonts w:ascii="Times New Roman" w:hAnsi="Times New Roman" w:cs="Times New Roman"/>
          <w:sz w:val="24"/>
          <w:szCs w:val="24"/>
        </w:rPr>
        <w:t xml:space="preserve"> or </w:t>
      </w:r>
      <w:r w:rsidRPr="007062FC">
        <w:rPr>
          <w:rFonts w:ascii="Times New Roman" w:hAnsi="Times New Roman" w:cs="Times New Roman"/>
          <w:b/>
          <w:bCs/>
          <w:sz w:val="24"/>
          <w:szCs w:val="24"/>
        </w:rPr>
        <w:t>tenancy in common</w:t>
      </w:r>
      <w:r w:rsidRPr="007062FC">
        <w:rPr>
          <w:rFonts w:ascii="Times New Roman" w:hAnsi="Times New Roman" w:cs="Times New Roman"/>
          <w:sz w:val="24"/>
          <w:szCs w:val="24"/>
        </w:rPr>
        <w:t xml:space="preserve">) involves the </w:t>
      </w:r>
      <w:r w:rsidRPr="007062FC">
        <w:rPr>
          <w:rFonts w:ascii="Times New Roman" w:hAnsi="Times New Roman" w:cs="Times New Roman"/>
          <w:b/>
          <w:bCs/>
          <w:sz w:val="24"/>
          <w:szCs w:val="24"/>
        </w:rPr>
        <w:t>right of survivorship</w:t>
      </w:r>
      <w:r w:rsidRPr="007062FC">
        <w:rPr>
          <w:rFonts w:ascii="Times New Roman" w:hAnsi="Times New Roman" w:cs="Times New Roman"/>
          <w:sz w:val="24"/>
          <w:szCs w:val="24"/>
        </w:rPr>
        <w:t>? Explain what the “right of survivorship” is.</w:t>
      </w:r>
    </w:p>
    <w:p w14:paraId="03B39DA3" w14:textId="77777777" w:rsidR="00B477B5" w:rsidRPr="007062FC" w:rsidRDefault="00B477B5" w:rsidP="007062FC">
      <w:pPr>
        <w:pStyle w:val="Odstavecseseznamem"/>
        <w:numPr>
          <w:ilvl w:val="0"/>
          <w:numId w:val="18"/>
        </w:numPr>
        <w:shd w:val="clear" w:color="auto" w:fill="FFFFFF"/>
        <w:spacing w:before="100" w:beforeAutospacing="1" w:after="240" w:line="240" w:lineRule="auto"/>
        <w:ind w:left="1071" w:hanging="357"/>
        <w:contextualSpacing w:val="0"/>
        <w:rPr>
          <w:rFonts w:ascii="Times New Roman" w:hAnsi="Times New Roman" w:cs="Times New Roman"/>
          <w:sz w:val="24"/>
          <w:szCs w:val="24"/>
        </w:rPr>
      </w:pPr>
      <w:r w:rsidRPr="007062FC">
        <w:rPr>
          <w:rFonts w:ascii="Times New Roman" w:hAnsi="Times New Roman" w:cs="Times New Roman"/>
          <w:sz w:val="24"/>
          <w:szCs w:val="24"/>
        </w:rPr>
        <w:t xml:space="preserve">Explain the legal meaning of </w:t>
      </w:r>
      <w:r w:rsidRPr="007062FC">
        <w:rPr>
          <w:rFonts w:ascii="Times New Roman" w:hAnsi="Times New Roman" w:cs="Times New Roman"/>
          <w:b/>
          <w:bCs/>
          <w:sz w:val="24"/>
          <w:szCs w:val="24"/>
        </w:rPr>
        <w:t>personal property</w:t>
      </w:r>
      <w:r w:rsidRPr="007062FC">
        <w:rPr>
          <w:rFonts w:ascii="Times New Roman" w:hAnsi="Times New Roman" w:cs="Times New Roman"/>
          <w:sz w:val="24"/>
          <w:szCs w:val="24"/>
        </w:rPr>
        <w:t>. Provide a synonym.</w:t>
      </w:r>
    </w:p>
    <w:p w14:paraId="1CB331A3" w14:textId="77777777" w:rsidR="00B477B5" w:rsidRPr="007062FC" w:rsidRDefault="00B477B5" w:rsidP="007062FC">
      <w:pPr>
        <w:pStyle w:val="Odstavecseseznamem"/>
        <w:numPr>
          <w:ilvl w:val="0"/>
          <w:numId w:val="18"/>
        </w:numPr>
        <w:shd w:val="clear" w:color="auto" w:fill="FFFFFF"/>
        <w:spacing w:before="100" w:beforeAutospacing="1" w:after="240" w:line="240" w:lineRule="auto"/>
        <w:ind w:left="1071" w:hanging="357"/>
        <w:contextualSpacing w:val="0"/>
        <w:rPr>
          <w:rFonts w:ascii="Times New Roman" w:hAnsi="Times New Roman" w:cs="Times New Roman"/>
          <w:sz w:val="24"/>
          <w:szCs w:val="24"/>
        </w:rPr>
      </w:pPr>
      <w:r w:rsidRPr="007062FC">
        <w:rPr>
          <w:rFonts w:ascii="Times New Roman" w:hAnsi="Times New Roman" w:cs="Times New Roman"/>
          <w:sz w:val="24"/>
          <w:szCs w:val="24"/>
        </w:rPr>
        <w:t xml:space="preserve">Explain the difference between </w:t>
      </w:r>
      <w:r w:rsidRPr="007062FC">
        <w:rPr>
          <w:rFonts w:ascii="Times New Roman" w:hAnsi="Times New Roman" w:cs="Times New Roman"/>
          <w:b/>
          <w:bCs/>
          <w:sz w:val="24"/>
          <w:szCs w:val="24"/>
        </w:rPr>
        <w:t xml:space="preserve">realty </w:t>
      </w:r>
      <w:r w:rsidRPr="007062FC">
        <w:rPr>
          <w:rFonts w:ascii="Times New Roman" w:hAnsi="Times New Roman" w:cs="Times New Roman"/>
          <w:sz w:val="24"/>
          <w:szCs w:val="24"/>
        </w:rPr>
        <w:t xml:space="preserve">and </w:t>
      </w:r>
      <w:r w:rsidRPr="007062FC">
        <w:rPr>
          <w:rFonts w:ascii="Times New Roman" w:hAnsi="Times New Roman" w:cs="Times New Roman"/>
          <w:b/>
          <w:bCs/>
          <w:sz w:val="24"/>
          <w:szCs w:val="24"/>
        </w:rPr>
        <w:t>personalty</w:t>
      </w:r>
      <w:r w:rsidRPr="007062FC">
        <w:rPr>
          <w:rFonts w:ascii="Times New Roman" w:hAnsi="Times New Roman" w:cs="Times New Roman"/>
          <w:sz w:val="24"/>
          <w:szCs w:val="24"/>
        </w:rPr>
        <w:t>.</w:t>
      </w:r>
    </w:p>
    <w:p w14:paraId="2183EF44" w14:textId="77777777" w:rsidR="00B477B5" w:rsidRPr="007062FC" w:rsidRDefault="00B477B5" w:rsidP="007062FC">
      <w:pPr>
        <w:pStyle w:val="Odstavecseseznamem"/>
        <w:numPr>
          <w:ilvl w:val="0"/>
          <w:numId w:val="18"/>
        </w:numPr>
        <w:shd w:val="clear" w:color="auto" w:fill="FFFFFF"/>
        <w:spacing w:before="100" w:beforeAutospacing="1" w:after="240" w:line="240" w:lineRule="auto"/>
        <w:ind w:left="1071" w:hanging="357"/>
        <w:contextualSpacing w:val="0"/>
        <w:rPr>
          <w:rFonts w:ascii="Times New Roman" w:hAnsi="Times New Roman" w:cs="Times New Roman"/>
          <w:sz w:val="24"/>
          <w:szCs w:val="24"/>
        </w:rPr>
      </w:pPr>
      <w:r w:rsidRPr="007062FC">
        <w:rPr>
          <w:rStyle w:val="Zdraznn"/>
          <w:rFonts w:ascii="Times New Roman" w:hAnsi="Times New Roman" w:cs="Times New Roman"/>
          <w:i w:val="0"/>
          <w:iCs w:val="0"/>
          <w:sz w:val="24"/>
          <w:szCs w:val="24"/>
          <w:shd w:val="clear" w:color="auto" w:fill="FFFFFF"/>
        </w:rPr>
        <w:t xml:space="preserve">Provide a synonym for </w:t>
      </w:r>
      <w:r w:rsidRPr="007062FC">
        <w:rPr>
          <w:rStyle w:val="Zdraznn"/>
          <w:rFonts w:ascii="Times New Roman" w:hAnsi="Times New Roman" w:cs="Times New Roman"/>
          <w:b/>
          <w:bCs/>
          <w:i w:val="0"/>
          <w:iCs w:val="0"/>
          <w:sz w:val="24"/>
          <w:szCs w:val="24"/>
          <w:shd w:val="clear" w:color="auto" w:fill="FFFFFF"/>
        </w:rPr>
        <w:t>immovable property</w:t>
      </w:r>
      <w:r w:rsidRPr="007062FC">
        <w:rPr>
          <w:rStyle w:val="Zdraznn"/>
          <w:rFonts w:ascii="Times New Roman" w:hAnsi="Times New Roman" w:cs="Times New Roman"/>
          <w:i w:val="0"/>
          <w:iCs w:val="0"/>
          <w:sz w:val="24"/>
          <w:szCs w:val="24"/>
          <w:shd w:val="clear" w:color="auto" w:fill="FFFFFF"/>
        </w:rPr>
        <w:t>.</w:t>
      </w:r>
    </w:p>
    <w:p w14:paraId="5D7ECE41" w14:textId="77777777" w:rsidR="00B477B5" w:rsidRPr="007062FC" w:rsidRDefault="00B477B5" w:rsidP="007062FC">
      <w:pPr>
        <w:pStyle w:val="Odstavecseseznamem"/>
        <w:numPr>
          <w:ilvl w:val="0"/>
          <w:numId w:val="18"/>
        </w:numPr>
        <w:shd w:val="clear" w:color="auto" w:fill="FFFFFF"/>
        <w:spacing w:before="100" w:beforeAutospacing="1" w:after="240" w:line="240" w:lineRule="auto"/>
        <w:ind w:left="1071" w:hanging="357"/>
        <w:contextualSpacing w:val="0"/>
        <w:rPr>
          <w:rFonts w:ascii="Times New Roman" w:hAnsi="Times New Roman" w:cs="Times New Roman"/>
          <w:sz w:val="24"/>
          <w:szCs w:val="24"/>
          <w:shd w:val="clear" w:color="auto" w:fill="FFFFFF"/>
        </w:rPr>
      </w:pPr>
      <w:r w:rsidRPr="007062FC">
        <w:rPr>
          <w:rFonts w:ascii="Times New Roman" w:hAnsi="Times New Roman" w:cs="Times New Roman"/>
          <w:bCs/>
          <w:sz w:val="24"/>
          <w:szCs w:val="24"/>
          <w:shd w:val="clear" w:color="auto" w:fill="FFFFFF"/>
        </w:rPr>
        <w:t>A</w:t>
      </w:r>
      <w:r w:rsidRPr="007062FC">
        <w:rPr>
          <w:rFonts w:ascii="Times New Roman" w:hAnsi="Times New Roman" w:cs="Times New Roman"/>
          <w:sz w:val="24"/>
          <w:szCs w:val="24"/>
          <w:shd w:val="clear" w:color="auto" w:fill="FFFFFF"/>
        </w:rPr>
        <w:t>nything that can be physically touched is known as __________________.</w:t>
      </w:r>
    </w:p>
    <w:p w14:paraId="64BB898C" w14:textId="77777777" w:rsidR="00B477B5" w:rsidRPr="007062FC" w:rsidRDefault="00B477B5" w:rsidP="007062FC">
      <w:pPr>
        <w:pStyle w:val="Odstavecseseznamem"/>
        <w:numPr>
          <w:ilvl w:val="0"/>
          <w:numId w:val="18"/>
        </w:numPr>
        <w:shd w:val="clear" w:color="auto" w:fill="FFFFFF"/>
        <w:spacing w:before="100" w:beforeAutospacing="1" w:after="240" w:line="240" w:lineRule="auto"/>
        <w:ind w:left="1071" w:hanging="357"/>
        <w:contextualSpacing w:val="0"/>
        <w:rPr>
          <w:rFonts w:ascii="Times New Roman" w:hAnsi="Times New Roman" w:cs="Times New Roman"/>
          <w:sz w:val="24"/>
          <w:szCs w:val="24"/>
        </w:rPr>
      </w:pPr>
      <w:r w:rsidRPr="007062FC">
        <w:rPr>
          <w:rFonts w:ascii="Times New Roman" w:hAnsi="Times New Roman" w:cs="Times New Roman"/>
          <w:sz w:val="24"/>
          <w:szCs w:val="24"/>
        </w:rPr>
        <w:t xml:space="preserve">What are </w:t>
      </w:r>
      <w:r w:rsidRPr="007062FC">
        <w:rPr>
          <w:rFonts w:ascii="Times New Roman" w:hAnsi="Times New Roman" w:cs="Times New Roman"/>
          <w:b/>
          <w:bCs/>
          <w:sz w:val="24"/>
          <w:szCs w:val="24"/>
        </w:rPr>
        <w:t>chattels</w:t>
      </w:r>
      <w:r w:rsidRPr="007062FC">
        <w:rPr>
          <w:rFonts w:ascii="Times New Roman" w:hAnsi="Times New Roman" w:cs="Times New Roman"/>
          <w:sz w:val="24"/>
          <w:szCs w:val="24"/>
        </w:rPr>
        <w:t>?</w:t>
      </w:r>
    </w:p>
    <w:p w14:paraId="0998BC52" w14:textId="77777777" w:rsidR="00B477B5" w:rsidRPr="007062FC" w:rsidRDefault="00B477B5" w:rsidP="007062FC">
      <w:pPr>
        <w:pStyle w:val="Odstavecseseznamem"/>
        <w:numPr>
          <w:ilvl w:val="0"/>
          <w:numId w:val="18"/>
        </w:numPr>
        <w:shd w:val="clear" w:color="auto" w:fill="FFFFFF"/>
        <w:spacing w:before="100" w:beforeAutospacing="1" w:after="240" w:line="240" w:lineRule="auto"/>
        <w:ind w:left="1071" w:hanging="357"/>
        <w:contextualSpacing w:val="0"/>
        <w:rPr>
          <w:rFonts w:ascii="Times New Roman" w:hAnsi="Times New Roman" w:cs="Times New Roman"/>
          <w:sz w:val="24"/>
          <w:szCs w:val="24"/>
          <w:shd w:val="clear" w:color="auto" w:fill="FFFFFF"/>
        </w:rPr>
      </w:pPr>
      <w:r w:rsidRPr="007062FC">
        <w:rPr>
          <w:rFonts w:ascii="Times New Roman" w:hAnsi="Times New Roman" w:cs="Times New Roman"/>
          <w:sz w:val="24"/>
          <w:szCs w:val="24"/>
          <w:shd w:val="clear" w:color="auto" w:fill="FFFFFF"/>
        </w:rPr>
        <w:t>Provide some examples of intangible property.</w:t>
      </w:r>
    </w:p>
    <w:p w14:paraId="437D3DF3" w14:textId="77777777" w:rsidR="00B477B5" w:rsidRPr="007062FC" w:rsidRDefault="00B477B5" w:rsidP="007062FC">
      <w:pPr>
        <w:pStyle w:val="Odstavecseseznamem"/>
        <w:numPr>
          <w:ilvl w:val="0"/>
          <w:numId w:val="18"/>
        </w:numPr>
        <w:shd w:val="clear" w:color="auto" w:fill="FFFFFF"/>
        <w:spacing w:before="100" w:beforeAutospacing="1" w:after="240" w:line="240" w:lineRule="auto"/>
        <w:ind w:left="1071" w:hanging="357"/>
        <w:contextualSpacing w:val="0"/>
        <w:rPr>
          <w:rFonts w:ascii="Times New Roman" w:hAnsi="Times New Roman" w:cs="Times New Roman"/>
          <w:sz w:val="24"/>
          <w:szCs w:val="24"/>
          <w:shd w:val="clear" w:color="auto" w:fill="FFFFFF"/>
        </w:rPr>
      </w:pPr>
      <w:r w:rsidRPr="007062FC">
        <w:rPr>
          <w:rFonts w:ascii="Times New Roman" w:hAnsi="Times New Roman" w:cs="Times New Roman"/>
          <w:b/>
          <w:sz w:val="24"/>
          <w:szCs w:val="24"/>
          <w:shd w:val="clear" w:color="auto" w:fill="FFFFFF"/>
        </w:rPr>
        <w:t>Corporeal property</w:t>
      </w:r>
      <w:r w:rsidRPr="007062FC">
        <w:rPr>
          <w:rFonts w:ascii="Times New Roman" w:hAnsi="Times New Roman" w:cs="Times New Roman"/>
          <w:sz w:val="24"/>
          <w:szCs w:val="24"/>
          <w:shd w:val="clear" w:color="auto" w:fill="FFFFFF"/>
        </w:rPr>
        <w:t xml:space="preserve"> is the same thing as ___________________ . </w:t>
      </w:r>
    </w:p>
    <w:p w14:paraId="36BE7AE7" w14:textId="77777777" w:rsidR="00B477B5" w:rsidRPr="007062FC" w:rsidRDefault="00B477B5" w:rsidP="007062FC">
      <w:pPr>
        <w:pStyle w:val="Odstavecseseznamem"/>
        <w:numPr>
          <w:ilvl w:val="0"/>
          <w:numId w:val="18"/>
        </w:numPr>
        <w:shd w:val="clear" w:color="auto" w:fill="FFFFFF"/>
        <w:spacing w:before="100" w:beforeAutospacing="1" w:after="240" w:line="240" w:lineRule="auto"/>
        <w:ind w:left="1071" w:hanging="357"/>
        <w:contextualSpacing w:val="0"/>
        <w:rPr>
          <w:rFonts w:ascii="Times New Roman" w:hAnsi="Times New Roman" w:cs="Times New Roman"/>
          <w:sz w:val="24"/>
          <w:szCs w:val="24"/>
          <w:shd w:val="clear" w:color="auto" w:fill="FFFFFF"/>
        </w:rPr>
      </w:pPr>
      <w:r w:rsidRPr="007062FC">
        <w:rPr>
          <w:rFonts w:ascii="Times New Roman" w:hAnsi="Times New Roman" w:cs="Times New Roman"/>
          <w:sz w:val="24"/>
          <w:szCs w:val="24"/>
          <w:shd w:val="clear" w:color="auto" w:fill="FFFFFF"/>
        </w:rPr>
        <w:t xml:space="preserve">Can you </w:t>
      </w:r>
      <w:r w:rsidRPr="007062FC">
        <w:rPr>
          <w:rFonts w:ascii="Times New Roman" w:hAnsi="Times New Roman" w:cs="Times New Roman"/>
          <w:b/>
          <w:bCs/>
          <w:sz w:val="24"/>
          <w:szCs w:val="24"/>
          <w:shd w:val="clear" w:color="auto" w:fill="FFFFFF"/>
        </w:rPr>
        <w:t>possess</w:t>
      </w:r>
      <w:r w:rsidRPr="007062FC">
        <w:rPr>
          <w:rFonts w:ascii="Times New Roman" w:hAnsi="Times New Roman" w:cs="Times New Roman"/>
          <w:sz w:val="24"/>
          <w:szCs w:val="24"/>
          <w:shd w:val="clear" w:color="auto" w:fill="FFFFFF"/>
        </w:rPr>
        <w:t xml:space="preserve"> a car without </w:t>
      </w:r>
      <w:r w:rsidRPr="007062FC">
        <w:rPr>
          <w:rFonts w:ascii="Times New Roman" w:hAnsi="Times New Roman" w:cs="Times New Roman"/>
          <w:b/>
          <w:bCs/>
          <w:sz w:val="24"/>
          <w:szCs w:val="24"/>
          <w:shd w:val="clear" w:color="auto" w:fill="FFFFFF"/>
        </w:rPr>
        <w:t>owning</w:t>
      </w:r>
      <w:r w:rsidRPr="007062FC">
        <w:rPr>
          <w:rFonts w:ascii="Times New Roman" w:hAnsi="Times New Roman" w:cs="Times New Roman"/>
          <w:sz w:val="24"/>
          <w:szCs w:val="24"/>
          <w:shd w:val="clear" w:color="auto" w:fill="FFFFFF"/>
        </w:rPr>
        <w:t xml:space="preserve"> it? Explain your answer.</w:t>
      </w:r>
    </w:p>
    <w:p w14:paraId="447DD1C6" w14:textId="77777777" w:rsidR="00B477B5" w:rsidRPr="007062FC" w:rsidRDefault="00B477B5" w:rsidP="007062FC">
      <w:pPr>
        <w:pStyle w:val="Odstavecseseznamem"/>
        <w:numPr>
          <w:ilvl w:val="0"/>
          <w:numId w:val="18"/>
        </w:numPr>
        <w:shd w:val="clear" w:color="auto" w:fill="FFFFFF"/>
        <w:spacing w:before="100" w:beforeAutospacing="1" w:after="240" w:line="240" w:lineRule="auto"/>
        <w:ind w:left="1071" w:hanging="357"/>
        <w:contextualSpacing w:val="0"/>
        <w:rPr>
          <w:rFonts w:ascii="Times New Roman" w:hAnsi="Times New Roman" w:cs="Times New Roman"/>
          <w:sz w:val="24"/>
          <w:szCs w:val="24"/>
          <w:shd w:val="clear" w:color="auto" w:fill="FFFFFF"/>
        </w:rPr>
      </w:pPr>
      <w:r w:rsidRPr="007062FC">
        <w:rPr>
          <w:rFonts w:ascii="Times New Roman" w:hAnsi="Times New Roman" w:cs="Times New Roman"/>
          <w:sz w:val="24"/>
          <w:szCs w:val="24"/>
          <w:shd w:val="clear" w:color="auto" w:fill="FFFFFF"/>
        </w:rPr>
        <w:t xml:space="preserve">If you were </w:t>
      </w:r>
      <w:r w:rsidRPr="007062FC">
        <w:rPr>
          <w:rFonts w:ascii="Times New Roman" w:hAnsi="Times New Roman" w:cs="Times New Roman"/>
          <w:b/>
          <w:bCs/>
          <w:sz w:val="24"/>
          <w:szCs w:val="24"/>
          <w:shd w:val="clear" w:color="auto" w:fill="FFFFFF"/>
        </w:rPr>
        <w:t>deprived of possession</w:t>
      </w:r>
      <w:r w:rsidRPr="007062FC">
        <w:rPr>
          <w:rFonts w:ascii="Times New Roman" w:hAnsi="Times New Roman" w:cs="Times New Roman"/>
          <w:sz w:val="24"/>
          <w:szCs w:val="24"/>
          <w:shd w:val="clear" w:color="auto" w:fill="FFFFFF"/>
        </w:rPr>
        <w:t>, you were __________________ (1 verb).</w:t>
      </w:r>
    </w:p>
    <w:p w14:paraId="63B8727E" w14:textId="77777777" w:rsidR="00B477B5" w:rsidRPr="007062FC" w:rsidRDefault="00B477B5" w:rsidP="007062FC">
      <w:pPr>
        <w:pStyle w:val="Odstavecseseznamem"/>
        <w:numPr>
          <w:ilvl w:val="0"/>
          <w:numId w:val="18"/>
        </w:numPr>
        <w:shd w:val="clear" w:color="auto" w:fill="FFFFFF"/>
        <w:spacing w:before="100" w:beforeAutospacing="1" w:after="240" w:line="240" w:lineRule="auto"/>
        <w:ind w:left="1071" w:hanging="357"/>
        <w:contextualSpacing w:val="0"/>
        <w:rPr>
          <w:rFonts w:ascii="Times New Roman" w:hAnsi="Times New Roman" w:cs="Times New Roman"/>
          <w:sz w:val="24"/>
          <w:szCs w:val="24"/>
          <w:shd w:val="clear" w:color="auto" w:fill="FFFFFF"/>
        </w:rPr>
      </w:pPr>
      <w:r w:rsidRPr="007062FC">
        <w:rPr>
          <w:rFonts w:ascii="Times New Roman" w:hAnsi="Times New Roman" w:cs="Times New Roman"/>
          <w:sz w:val="24"/>
          <w:szCs w:val="24"/>
          <w:shd w:val="clear" w:color="auto" w:fill="FFFFFF"/>
        </w:rPr>
        <w:t>Provide a noun derived from the verb “to acquire”.</w:t>
      </w:r>
    </w:p>
    <w:p w14:paraId="35AD1890" w14:textId="77777777" w:rsidR="00B477B5" w:rsidRPr="007062FC" w:rsidRDefault="00B477B5" w:rsidP="007062FC">
      <w:pPr>
        <w:pStyle w:val="Odstavecseseznamem"/>
        <w:numPr>
          <w:ilvl w:val="0"/>
          <w:numId w:val="18"/>
        </w:numPr>
        <w:shd w:val="clear" w:color="auto" w:fill="FFFFFF"/>
        <w:spacing w:before="100" w:beforeAutospacing="1" w:after="240" w:line="240" w:lineRule="auto"/>
        <w:ind w:left="1071" w:hanging="357"/>
        <w:contextualSpacing w:val="0"/>
        <w:rPr>
          <w:rStyle w:val="Zdraznn"/>
          <w:rFonts w:ascii="Times New Roman" w:hAnsi="Times New Roman" w:cs="Times New Roman"/>
          <w:i w:val="0"/>
          <w:iCs w:val="0"/>
          <w:sz w:val="24"/>
          <w:szCs w:val="24"/>
        </w:rPr>
      </w:pPr>
      <w:r w:rsidRPr="007062FC">
        <w:rPr>
          <w:rStyle w:val="Zdraznn"/>
          <w:rFonts w:ascii="Times New Roman" w:hAnsi="Times New Roman" w:cs="Times New Roman"/>
          <w:i w:val="0"/>
          <w:iCs w:val="0"/>
          <w:sz w:val="24"/>
          <w:szCs w:val="24"/>
        </w:rPr>
        <w:t xml:space="preserve">What is an </w:t>
      </w:r>
      <w:r w:rsidRPr="007062FC">
        <w:rPr>
          <w:rStyle w:val="Zdraznn"/>
          <w:rFonts w:ascii="Times New Roman" w:hAnsi="Times New Roman" w:cs="Times New Roman"/>
          <w:b/>
          <w:bCs/>
          <w:i w:val="0"/>
          <w:iCs w:val="0"/>
          <w:sz w:val="24"/>
          <w:szCs w:val="24"/>
        </w:rPr>
        <w:t>easement</w:t>
      </w:r>
      <w:r w:rsidRPr="007062FC">
        <w:rPr>
          <w:rStyle w:val="Zdraznn"/>
          <w:rFonts w:ascii="Times New Roman" w:hAnsi="Times New Roman" w:cs="Times New Roman"/>
          <w:i w:val="0"/>
          <w:iCs w:val="0"/>
          <w:sz w:val="24"/>
          <w:szCs w:val="24"/>
        </w:rPr>
        <w:t xml:space="preserve">? </w:t>
      </w:r>
    </w:p>
    <w:p w14:paraId="4C942C98" w14:textId="77777777" w:rsidR="00B477B5" w:rsidRPr="007062FC" w:rsidRDefault="00B477B5" w:rsidP="007062FC">
      <w:pPr>
        <w:pStyle w:val="Odstavecseseznamem"/>
        <w:numPr>
          <w:ilvl w:val="0"/>
          <w:numId w:val="18"/>
        </w:numPr>
        <w:shd w:val="clear" w:color="auto" w:fill="FFFFFF"/>
        <w:spacing w:before="100" w:beforeAutospacing="1" w:after="240" w:line="240" w:lineRule="auto"/>
        <w:ind w:left="1071" w:hanging="357"/>
        <w:contextualSpacing w:val="0"/>
        <w:rPr>
          <w:rStyle w:val="Zdraznn"/>
          <w:rFonts w:ascii="Times New Roman" w:hAnsi="Times New Roman" w:cs="Times New Roman"/>
          <w:i w:val="0"/>
          <w:iCs w:val="0"/>
          <w:sz w:val="24"/>
          <w:szCs w:val="24"/>
        </w:rPr>
      </w:pPr>
      <w:r w:rsidRPr="007062FC">
        <w:rPr>
          <w:rStyle w:val="Zdraznn"/>
          <w:rFonts w:ascii="Times New Roman" w:hAnsi="Times New Roman" w:cs="Times New Roman"/>
          <w:i w:val="0"/>
          <w:iCs w:val="0"/>
          <w:sz w:val="24"/>
          <w:szCs w:val="24"/>
        </w:rPr>
        <w:lastRenderedPageBreak/>
        <w:t xml:space="preserve">An </w:t>
      </w:r>
      <w:r w:rsidRPr="007062FC">
        <w:rPr>
          <w:rStyle w:val="Zdraznn"/>
          <w:rFonts w:ascii="Times New Roman" w:hAnsi="Times New Roman" w:cs="Times New Roman"/>
          <w:b/>
          <w:bCs/>
          <w:i w:val="0"/>
          <w:iCs w:val="0"/>
          <w:sz w:val="24"/>
          <w:szCs w:val="24"/>
        </w:rPr>
        <w:t>easement</w:t>
      </w:r>
      <w:r w:rsidRPr="007062FC">
        <w:rPr>
          <w:rStyle w:val="Zdraznn"/>
          <w:rFonts w:ascii="Times New Roman" w:hAnsi="Times New Roman" w:cs="Times New Roman"/>
          <w:i w:val="0"/>
          <w:iCs w:val="0"/>
          <w:sz w:val="24"/>
          <w:szCs w:val="24"/>
        </w:rPr>
        <w:t xml:space="preserve"> is a type of </w:t>
      </w:r>
      <w:r w:rsidRPr="007062FC">
        <w:rPr>
          <w:rStyle w:val="Zdraznn"/>
          <w:rFonts w:ascii="Times New Roman" w:hAnsi="Times New Roman" w:cs="Times New Roman"/>
          <w:b/>
          <w:bCs/>
          <w:i w:val="0"/>
          <w:iCs w:val="0"/>
          <w:sz w:val="24"/>
          <w:szCs w:val="24"/>
        </w:rPr>
        <w:t>incorporeal property</w:t>
      </w:r>
      <w:r w:rsidRPr="007062FC">
        <w:rPr>
          <w:rStyle w:val="Zdraznn"/>
          <w:rFonts w:ascii="Times New Roman" w:hAnsi="Times New Roman" w:cs="Times New Roman"/>
          <w:i w:val="0"/>
          <w:iCs w:val="0"/>
          <w:sz w:val="24"/>
          <w:szCs w:val="24"/>
        </w:rPr>
        <w:t>. TRUE/FALSE</w:t>
      </w:r>
    </w:p>
    <w:p w14:paraId="00E8E647" w14:textId="77777777" w:rsidR="00B477B5" w:rsidRPr="00C053A3" w:rsidRDefault="00B477B5" w:rsidP="007062FC">
      <w:pPr>
        <w:pStyle w:val="Bezmezer"/>
        <w:numPr>
          <w:ilvl w:val="0"/>
          <w:numId w:val="18"/>
        </w:numPr>
        <w:spacing w:before="120" w:after="240"/>
        <w:ind w:left="1071" w:hanging="357"/>
        <w:rPr>
          <w:rStyle w:val="Zdraznn"/>
          <w:rFonts w:ascii="Times New Roman" w:hAnsi="Times New Roman" w:cs="Times New Roman"/>
          <w:i w:val="0"/>
          <w:iCs w:val="0"/>
          <w:sz w:val="24"/>
          <w:szCs w:val="24"/>
          <w:shd w:val="clear" w:color="auto" w:fill="FFFFFF"/>
          <w:lang w:val="en-GB"/>
        </w:rPr>
      </w:pPr>
      <w:r w:rsidRPr="00C053A3">
        <w:rPr>
          <w:rStyle w:val="Zdraznn"/>
          <w:rFonts w:ascii="Times New Roman" w:hAnsi="Times New Roman" w:cs="Times New Roman"/>
          <w:i w:val="0"/>
          <w:iCs w:val="0"/>
          <w:sz w:val="24"/>
          <w:szCs w:val="24"/>
          <w:shd w:val="clear" w:color="auto" w:fill="FFFFFF"/>
          <w:lang w:val="en-GB"/>
        </w:rPr>
        <w:t xml:space="preserve">Can you see any difference between the words </w:t>
      </w:r>
      <w:r w:rsidRPr="00C053A3">
        <w:rPr>
          <w:rStyle w:val="Zdraznn"/>
          <w:rFonts w:ascii="Times New Roman" w:hAnsi="Times New Roman" w:cs="Times New Roman"/>
          <w:b/>
          <w:bCs/>
          <w:i w:val="0"/>
          <w:iCs w:val="0"/>
          <w:sz w:val="24"/>
          <w:szCs w:val="24"/>
          <w:shd w:val="clear" w:color="auto" w:fill="FFFFFF"/>
          <w:lang w:val="en-GB"/>
        </w:rPr>
        <w:t>heritage</w:t>
      </w:r>
      <w:r w:rsidRPr="00C053A3">
        <w:rPr>
          <w:rStyle w:val="Zdraznn"/>
          <w:rFonts w:ascii="Times New Roman" w:hAnsi="Times New Roman" w:cs="Times New Roman"/>
          <w:i w:val="0"/>
          <w:iCs w:val="0"/>
          <w:sz w:val="24"/>
          <w:szCs w:val="24"/>
          <w:shd w:val="clear" w:color="auto" w:fill="FFFFFF"/>
          <w:lang w:val="en-GB"/>
        </w:rPr>
        <w:t xml:space="preserve"> and </w:t>
      </w:r>
      <w:r w:rsidRPr="00C053A3">
        <w:rPr>
          <w:rStyle w:val="Zdraznn"/>
          <w:rFonts w:ascii="Times New Roman" w:hAnsi="Times New Roman" w:cs="Times New Roman"/>
          <w:b/>
          <w:bCs/>
          <w:i w:val="0"/>
          <w:iCs w:val="0"/>
          <w:sz w:val="24"/>
          <w:szCs w:val="24"/>
          <w:shd w:val="clear" w:color="auto" w:fill="FFFFFF"/>
          <w:lang w:val="en-GB"/>
        </w:rPr>
        <w:t>inheritance</w:t>
      </w:r>
      <w:r w:rsidRPr="00C053A3">
        <w:rPr>
          <w:rStyle w:val="Zdraznn"/>
          <w:rFonts w:ascii="Times New Roman" w:hAnsi="Times New Roman" w:cs="Times New Roman"/>
          <w:i w:val="0"/>
          <w:iCs w:val="0"/>
          <w:sz w:val="24"/>
          <w:szCs w:val="24"/>
          <w:shd w:val="clear" w:color="auto" w:fill="FFFFFF"/>
          <w:lang w:val="en-GB"/>
        </w:rPr>
        <w:t>?</w:t>
      </w:r>
    </w:p>
    <w:p w14:paraId="2A82AC9F" w14:textId="77777777" w:rsidR="00B477B5" w:rsidRPr="00C053A3" w:rsidRDefault="00B477B5" w:rsidP="007062FC">
      <w:pPr>
        <w:pStyle w:val="Bezmezer"/>
        <w:numPr>
          <w:ilvl w:val="0"/>
          <w:numId w:val="18"/>
        </w:numPr>
        <w:spacing w:before="120" w:after="240"/>
        <w:ind w:left="1071" w:hanging="357"/>
        <w:rPr>
          <w:rStyle w:val="Zdraznn"/>
          <w:rFonts w:ascii="Times New Roman" w:hAnsi="Times New Roman" w:cs="Times New Roman"/>
          <w:i w:val="0"/>
          <w:iCs w:val="0"/>
          <w:sz w:val="24"/>
          <w:szCs w:val="24"/>
          <w:shd w:val="clear" w:color="auto" w:fill="FFFFFF"/>
          <w:lang w:val="en-GB"/>
        </w:rPr>
      </w:pPr>
      <w:r w:rsidRPr="00C053A3">
        <w:rPr>
          <w:rStyle w:val="Zdraznn"/>
          <w:rFonts w:ascii="Times New Roman" w:hAnsi="Times New Roman" w:cs="Times New Roman"/>
          <w:i w:val="0"/>
          <w:iCs w:val="0"/>
          <w:sz w:val="24"/>
          <w:szCs w:val="24"/>
          <w:shd w:val="clear" w:color="auto" w:fill="FFFFFF"/>
          <w:lang w:val="en-GB"/>
        </w:rPr>
        <w:t>The person who inherited some property is called a/an __________ .</w:t>
      </w:r>
    </w:p>
    <w:p w14:paraId="1690057E" w14:textId="77777777" w:rsidR="00B477B5" w:rsidRPr="00C053A3" w:rsidRDefault="00B477B5" w:rsidP="007062FC">
      <w:pPr>
        <w:pStyle w:val="Bezmezer"/>
        <w:numPr>
          <w:ilvl w:val="0"/>
          <w:numId w:val="18"/>
        </w:numPr>
        <w:spacing w:before="120" w:after="240"/>
        <w:ind w:left="1071" w:hanging="357"/>
        <w:rPr>
          <w:rStyle w:val="Zdraznn"/>
          <w:rFonts w:ascii="Times New Roman" w:hAnsi="Times New Roman" w:cs="Times New Roman"/>
          <w:i w:val="0"/>
          <w:iCs w:val="0"/>
          <w:sz w:val="24"/>
          <w:szCs w:val="24"/>
          <w:shd w:val="clear" w:color="auto" w:fill="FFFFFF"/>
          <w:lang w:val="en-GB"/>
        </w:rPr>
      </w:pPr>
      <w:r w:rsidRPr="00C053A3">
        <w:rPr>
          <w:rStyle w:val="Zdraznn"/>
          <w:rFonts w:ascii="Times New Roman" w:hAnsi="Times New Roman" w:cs="Times New Roman"/>
          <w:i w:val="0"/>
          <w:iCs w:val="0"/>
          <w:sz w:val="24"/>
          <w:szCs w:val="24"/>
          <w:shd w:val="clear" w:color="auto" w:fill="FFFFFF"/>
          <w:lang w:val="en-GB"/>
        </w:rPr>
        <w:t>The document in which people decide who should inherit their property is called ____________________ .</w:t>
      </w:r>
    </w:p>
    <w:p w14:paraId="2E2F7131" w14:textId="77777777" w:rsidR="00B477B5" w:rsidRPr="00C053A3" w:rsidRDefault="00B477B5" w:rsidP="007062FC">
      <w:pPr>
        <w:pStyle w:val="Bezmezer"/>
        <w:numPr>
          <w:ilvl w:val="0"/>
          <w:numId w:val="18"/>
        </w:numPr>
        <w:spacing w:before="120" w:after="240"/>
        <w:ind w:left="1071" w:hanging="357"/>
        <w:rPr>
          <w:rStyle w:val="Zdraznn"/>
          <w:rFonts w:ascii="Times New Roman" w:hAnsi="Times New Roman" w:cs="Times New Roman"/>
          <w:i w:val="0"/>
          <w:iCs w:val="0"/>
          <w:sz w:val="24"/>
          <w:szCs w:val="24"/>
          <w:shd w:val="clear" w:color="auto" w:fill="FFFFFF"/>
          <w:lang w:val="en-GB"/>
        </w:rPr>
      </w:pPr>
      <w:r w:rsidRPr="00C053A3">
        <w:rPr>
          <w:rStyle w:val="Zdraznn"/>
          <w:rFonts w:ascii="Times New Roman" w:hAnsi="Times New Roman" w:cs="Times New Roman"/>
          <w:i w:val="0"/>
          <w:iCs w:val="0"/>
          <w:sz w:val="24"/>
          <w:szCs w:val="24"/>
          <w:shd w:val="clear" w:color="auto" w:fill="FFFFFF"/>
          <w:lang w:val="en-GB"/>
        </w:rPr>
        <w:t xml:space="preserve">If you </w:t>
      </w:r>
      <w:r w:rsidRPr="00C053A3">
        <w:rPr>
          <w:rStyle w:val="Zdraznn"/>
          <w:rFonts w:ascii="Times New Roman" w:hAnsi="Times New Roman" w:cs="Times New Roman"/>
          <w:b/>
          <w:bCs/>
          <w:i w:val="0"/>
          <w:iCs w:val="0"/>
          <w:sz w:val="24"/>
          <w:szCs w:val="24"/>
          <w:shd w:val="clear" w:color="auto" w:fill="FFFFFF"/>
          <w:lang w:val="en-GB"/>
        </w:rPr>
        <w:t>devise</w:t>
      </w:r>
      <w:r w:rsidRPr="00C053A3">
        <w:rPr>
          <w:rStyle w:val="Zdraznn"/>
          <w:rFonts w:ascii="Times New Roman" w:hAnsi="Times New Roman" w:cs="Times New Roman"/>
          <w:i w:val="0"/>
          <w:iCs w:val="0"/>
          <w:sz w:val="24"/>
          <w:szCs w:val="24"/>
          <w:shd w:val="clear" w:color="auto" w:fill="FFFFFF"/>
          <w:lang w:val="en-GB"/>
        </w:rPr>
        <w:t xml:space="preserve"> or </w:t>
      </w:r>
      <w:r w:rsidRPr="00C053A3">
        <w:rPr>
          <w:rStyle w:val="Zdraznn"/>
          <w:rFonts w:ascii="Times New Roman" w:hAnsi="Times New Roman" w:cs="Times New Roman"/>
          <w:b/>
          <w:bCs/>
          <w:i w:val="0"/>
          <w:iCs w:val="0"/>
          <w:sz w:val="24"/>
          <w:szCs w:val="24"/>
          <w:shd w:val="clear" w:color="auto" w:fill="FFFFFF"/>
          <w:lang w:val="en-GB"/>
        </w:rPr>
        <w:t>bequeath</w:t>
      </w:r>
      <w:r w:rsidRPr="00C053A3">
        <w:rPr>
          <w:rStyle w:val="Zdraznn"/>
          <w:rFonts w:ascii="Times New Roman" w:hAnsi="Times New Roman" w:cs="Times New Roman"/>
          <w:i w:val="0"/>
          <w:iCs w:val="0"/>
          <w:sz w:val="24"/>
          <w:szCs w:val="24"/>
          <w:shd w:val="clear" w:color="auto" w:fill="FFFFFF"/>
          <w:lang w:val="en-GB"/>
        </w:rPr>
        <w:t xml:space="preserve"> your property to someone, what does it mean?</w:t>
      </w:r>
    </w:p>
    <w:p w14:paraId="6D16240A" w14:textId="77777777" w:rsidR="00B477B5" w:rsidRPr="00C053A3" w:rsidRDefault="00B477B5" w:rsidP="007062FC">
      <w:pPr>
        <w:pStyle w:val="Bezmezer"/>
        <w:numPr>
          <w:ilvl w:val="0"/>
          <w:numId w:val="18"/>
        </w:numPr>
        <w:spacing w:before="120" w:after="240"/>
        <w:ind w:left="1071" w:hanging="357"/>
        <w:rPr>
          <w:rStyle w:val="Zdraznn"/>
          <w:rFonts w:ascii="Times New Roman" w:hAnsi="Times New Roman" w:cs="Times New Roman"/>
          <w:i w:val="0"/>
          <w:iCs w:val="0"/>
          <w:sz w:val="24"/>
          <w:szCs w:val="24"/>
          <w:shd w:val="clear" w:color="auto" w:fill="FFFFFF"/>
          <w:lang w:val="en-GB"/>
        </w:rPr>
      </w:pPr>
      <w:r w:rsidRPr="00C053A3">
        <w:rPr>
          <w:rStyle w:val="Zdraznn"/>
          <w:rFonts w:ascii="Times New Roman" w:hAnsi="Times New Roman" w:cs="Times New Roman"/>
          <w:i w:val="0"/>
          <w:iCs w:val="0"/>
          <w:sz w:val="24"/>
          <w:szCs w:val="24"/>
          <w:shd w:val="clear" w:color="auto" w:fill="FFFFFF"/>
          <w:lang w:val="en-GB"/>
        </w:rPr>
        <w:t>“He devised his land to his daughter”. “He bequeathed his car to his daughter”. Formulate the difference between “to devise” and “to bequeath”.</w:t>
      </w:r>
    </w:p>
    <w:p w14:paraId="6D41F887" w14:textId="77777777" w:rsidR="00B477B5" w:rsidRPr="00C053A3" w:rsidRDefault="00B477B5" w:rsidP="007062FC">
      <w:pPr>
        <w:pStyle w:val="Bezmezer"/>
        <w:numPr>
          <w:ilvl w:val="0"/>
          <w:numId w:val="18"/>
        </w:numPr>
        <w:spacing w:before="120" w:after="240"/>
        <w:ind w:left="1071" w:hanging="357"/>
        <w:rPr>
          <w:rStyle w:val="Zdraznn"/>
          <w:rFonts w:ascii="Times New Roman" w:hAnsi="Times New Roman" w:cs="Times New Roman"/>
          <w:i w:val="0"/>
          <w:iCs w:val="0"/>
          <w:sz w:val="24"/>
          <w:szCs w:val="24"/>
          <w:shd w:val="clear" w:color="auto" w:fill="FFFFFF"/>
          <w:lang w:val="en-GB"/>
        </w:rPr>
      </w:pPr>
      <w:r w:rsidRPr="00C053A3">
        <w:rPr>
          <w:rStyle w:val="Zdraznn"/>
          <w:rFonts w:ascii="Times New Roman" w:hAnsi="Times New Roman" w:cs="Times New Roman"/>
          <w:i w:val="0"/>
          <w:iCs w:val="0"/>
          <w:sz w:val="24"/>
          <w:szCs w:val="24"/>
          <w:shd w:val="clear" w:color="auto" w:fill="FFFFFF"/>
          <w:lang w:val="en-GB"/>
        </w:rPr>
        <w:t xml:space="preserve">What is a </w:t>
      </w:r>
      <w:r w:rsidRPr="00C053A3">
        <w:rPr>
          <w:rStyle w:val="Zdraznn"/>
          <w:rFonts w:ascii="Times New Roman" w:hAnsi="Times New Roman" w:cs="Times New Roman"/>
          <w:b/>
          <w:i w:val="0"/>
          <w:iCs w:val="0"/>
          <w:sz w:val="24"/>
          <w:szCs w:val="24"/>
          <w:shd w:val="clear" w:color="auto" w:fill="FFFFFF"/>
          <w:lang w:val="en-GB"/>
        </w:rPr>
        <w:t>holographic will</w:t>
      </w:r>
      <w:r w:rsidRPr="00C053A3">
        <w:rPr>
          <w:rStyle w:val="Zdraznn"/>
          <w:rFonts w:ascii="Times New Roman" w:hAnsi="Times New Roman" w:cs="Times New Roman"/>
          <w:i w:val="0"/>
          <w:iCs w:val="0"/>
          <w:sz w:val="24"/>
          <w:szCs w:val="24"/>
          <w:shd w:val="clear" w:color="auto" w:fill="FFFFFF"/>
          <w:lang w:val="en-GB"/>
        </w:rPr>
        <w:t>?</w:t>
      </w:r>
    </w:p>
    <w:p w14:paraId="666D30A2" w14:textId="77777777" w:rsidR="00B477B5" w:rsidRPr="00C053A3" w:rsidRDefault="00B477B5" w:rsidP="007062FC">
      <w:pPr>
        <w:pStyle w:val="Bezmezer"/>
        <w:numPr>
          <w:ilvl w:val="0"/>
          <w:numId w:val="18"/>
        </w:numPr>
        <w:spacing w:before="120" w:after="240"/>
        <w:ind w:left="1071" w:hanging="357"/>
        <w:rPr>
          <w:rStyle w:val="Zdraznn"/>
          <w:rFonts w:ascii="Times New Roman" w:hAnsi="Times New Roman" w:cs="Times New Roman"/>
          <w:i w:val="0"/>
          <w:iCs w:val="0"/>
          <w:sz w:val="24"/>
          <w:szCs w:val="24"/>
          <w:shd w:val="clear" w:color="auto" w:fill="FFFFFF"/>
          <w:lang w:val="en-GB"/>
        </w:rPr>
      </w:pPr>
      <w:r w:rsidRPr="00C053A3">
        <w:rPr>
          <w:rStyle w:val="Zdraznn"/>
          <w:rFonts w:ascii="Times New Roman" w:hAnsi="Times New Roman" w:cs="Times New Roman"/>
          <w:i w:val="0"/>
          <w:iCs w:val="0"/>
          <w:sz w:val="24"/>
          <w:szCs w:val="24"/>
          <w:shd w:val="clear" w:color="auto" w:fill="FFFFFF"/>
          <w:lang w:val="en-GB"/>
        </w:rPr>
        <w:t xml:space="preserve">If a </w:t>
      </w:r>
      <w:r w:rsidRPr="00C053A3">
        <w:rPr>
          <w:rStyle w:val="Zdraznn"/>
          <w:rFonts w:ascii="Times New Roman" w:hAnsi="Times New Roman" w:cs="Times New Roman"/>
          <w:b/>
          <w:bCs/>
          <w:i w:val="0"/>
          <w:iCs w:val="0"/>
          <w:sz w:val="24"/>
          <w:szCs w:val="24"/>
          <w:shd w:val="clear" w:color="auto" w:fill="FFFFFF"/>
          <w:lang w:val="en-GB"/>
        </w:rPr>
        <w:t>decedent</w:t>
      </w:r>
      <w:r w:rsidRPr="00C053A3">
        <w:rPr>
          <w:rStyle w:val="Zdraznn"/>
          <w:rFonts w:ascii="Times New Roman" w:hAnsi="Times New Roman" w:cs="Times New Roman"/>
          <w:i w:val="0"/>
          <w:iCs w:val="0"/>
          <w:sz w:val="24"/>
          <w:szCs w:val="24"/>
          <w:shd w:val="clear" w:color="auto" w:fill="FFFFFF"/>
          <w:lang w:val="en-GB"/>
        </w:rPr>
        <w:t> made two wills, the subsequent will would prevail. Who is a decedent?</w:t>
      </w:r>
    </w:p>
    <w:p w14:paraId="05EFAAFF" w14:textId="2E27D1C0" w:rsidR="00B477B5" w:rsidRPr="00C053A3" w:rsidRDefault="00B477B5" w:rsidP="007062FC">
      <w:pPr>
        <w:pStyle w:val="Bezmezer"/>
        <w:numPr>
          <w:ilvl w:val="0"/>
          <w:numId w:val="18"/>
        </w:numPr>
        <w:spacing w:before="120" w:after="240"/>
        <w:ind w:left="1071" w:hanging="357"/>
        <w:rPr>
          <w:rStyle w:val="Zdraznn"/>
          <w:rFonts w:ascii="Times New Roman" w:hAnsi="Times New Roman" w:cs="Times New Roman"/>
          <w:i w:val="0"/>
          <w:iCs w:val="0"/>
          <w:sz w:val="24"/>
          <w:szCs w:val="24"/>
          <w:shd w:val="clear" w:color="auto" w:fill="FFFFFF"/>
          <w:lang w:val="en-GB"/>
        </w:rPr>
      </w:pPr>
      <w:r w:rsidRPr="00C053A3">
        <w:rPr>
          <w:rStyle w:val="Zdraznn"/>
          <w:rFonts w:ascii="Times New Roman" w:hAnsi="Times New Roman" w:cs="Times New Roman"/>
          <w:i w:val="0"/>
          <w:iCs w:val="0"/>
          <w:sz w:val="24"/>
          <w:szCs w:val="24"/>
          <w:lang w:val="en-GB"/>
        </w:rPr>
        <w:t>A</w:t>
      </w:r>
      <w:r w:rsidRPr="00C053A3">
        <w:rPr>
          <w:rStyle w:val="Zdraznn"/>
          <w:rFonts w:ascii="Times New Roman" w:hAnsi="Times New Roman" w:cs="Times New Roman"/>
          <w:sz w:val="24"/>
          <w:szCs w:val="24"/>
          <w:lang w:val="en-GB"/>
        </w:rPr>
        <w:t xml:space="preserve"> </w:t>
      </w:r>
      <w:r w:rsidRPr="00C053A3">
        <w:rPr>
          <w:rStyle w:val="Zdraznn"/>
          <w:rFonts w:ascii="Times New Roman" w:hAnsi="Times New Roman" w:cs="Times New Roman"/>
          <w:b/>
          <w:bCs/>
          <w:i w:val="0"/>
          <w:iCs w:val="0"/>
          <w:sz w:val="24"/>
          <w:szCs w:val="24"/>
          <w:lang w:val="en-GB"/>
        </w:rPr>
        <w:t>decedent's estate</w:t>
      </w:r>
      <w:r w:rsidRPr="00C053A3">
        <w:rPr>
          <w:rStyle w:val="Zdraznn"/>
          <w:rFonts w:ascii="Times New Roman" w:hAnsi="Times New Roman" w:cs="Times New Roman"/>
          <w:i w:val="0"/>
          <w:iCs w:val="0"/>
          <w:sz w:val="24"/>
          <w:szCs w:val="24"/>
          <w:lang w:val="en-GB"/>
        </w:rPr>
        <w:t xml:space="preserve"> refers</w:t>
      </w:r>
      <w:r w:rsidRPr="00C053A3">
        <w:rPr>
          <w:rStyle w:val="Zdraznn"/>
          <w:rFonts w:ascii="Times New Roman" w:hAnsi="Times New Roman" w:cs="Times New Roman"/>
          <w:sz w:val="24"/>
          <w:szCs w:val="24"/>
          <w:lang w:val="en-GB"/>
        </w:rPr>
        <w:t> </w:t>
      </w:r>
      <w:r w:rsidRPr="00C053A3">
        <w:rPr>
          <w:rStyle w:val="Zdraznn"/>
          <w:rFonts w:ascii="Times New Roman" w:hAnsi="Times New Roman" w:cs="Times New Roman"/>
          <w:i w:val="0"/>
          <w:iCs w:val="0"/>
          <w:sz w:val="24"/>
          <w:szCs w:val="24"/>
          <w:shd w:val="clear" w:color="auto" w:fill="FFFFFF"/>
          <w:lang w:val="en-GB"/>
        </w:rPr>
        <w:t>to the assets and liabilities of a deceased person prior to the division of the estate</w:t>
      </w:r>
      <w:r w:rsidRPr="00C053A3">
        <w:rPr>
          <w:rStyle w:val="Zdraznn"/>
          <w:rFonts w:ascii="Times New Roman" w:hAnsi="Times New Roman" w:cs="Times New Roman"/>
          <w:sz w:val="24"/>
          <w:szCs w:val="24"/>
          <w:lang w:val="en-GB"/>
        </w:rPr>
        <w:t xml:space="preserve">. </w:t>
      </w:r>
      <w:r w:rsidRPr="00B477B5">
        <w:rPr>
          <w:rStyle w:val="Zdraznn"/>
          <w:rFonts w:ascii="Times New Roman" w:hAnsi="Times New Roman" w:cs="Times New Roman"/>
          <w:sz w:val="24"/>
          <w:szCs w:val="24"/>
          <w:lang w:val="en-GB"/>
        </w:rPr>
        <w:t>Estate</w:t>
      </w:r>
      <w:r>
        <w:rPr>
          <w:rStyle w:val="Zdraznn"/>
          <w:rFonts w:ascii="Times New Roman" w:hAnsi="Times New Roman" w:cs="Times New Roman"/>
          <w:i w:val="0"/>
          <w:iCs w:val="0"/>
          <w:sz w:val="24"/>
          <w:szCs w:val="24"/>
          <w:lang w:val="en-GB"/>
        </w:rPr>
        <w:t xml:space="preserve"> is synonymous here with ____________ .</w:t>
      </w:r>
    </w:p>
    <w:p w14:paraId="567F9A94" w14:textId="2F51FB16" w:rsidR="00B477B5" w:rsidRPr="00C053A3" w:rsidRDefault="00B477B5" w:rsidP="007062FC">
      <w:pPr>
        <w:pStyle w:val="Bezmezer"/>
        <w:numPr>
          <w:ilvl w:val="0"/>
          <w:numId w:val="18"/>
        </w:numPr>
        <w:spacing w:before="120" w:after="240"/>
        <w:ind w:left="1071" w:hanging="357"/>
        <w:rPr>
          <w:rStyle w:val="Zdraznn"/>
          <w:sz w:val="24"/>
          <w:szCs w:val="24"/>
          <w:lang w:val="en-GB"/>
        </w:rPr>
      </w:pPr>
      <w:r w:rsidRPr="00C053A3">
        <w:rPr>
          <w:rStyle w:val="Zdraznn"/>
          <w:rFonts w:ascii="Times New Roman" w:hAnsi="Times New Roman" w:cs="Times New Roman"/>
          <w:i w:val="0"/>
          <w:iCs w:val="0"/>
          <w:sz w:val="24"/>
          <w:szCs w:val="24"/>
          <w:lang w:val="en-GB"/>
        </w:rPr>
        <w:t>The </w:t>
      </w:r>
      <w:r w:rsidRPr="00C053A3">
        <w:rPr>
          <w:rStyle w:val="Zdraznn"/>
          <w:rFonts w:ascii="Times New Roman" w:hAnsi="Times New Roman" w:cs="Times New Roman"/>
          <w:b/>
          <w:bCs/>
          <w:i w:val="0"/>
          <w:iCs w:val="0"/>
          <w:sz w:val="24"/>
          <w:szCs w:val="24"/>
          <w:shd w:val="clear" w:color="auto" w:fill="FFFFFF"/>
          <w:lang w:val="en-GB"/>
        </w:rPr>
        <w:t>forced heir</w:t>
      </w:r>
      <w:r w:rsidRPr="00C053A3">
        <w:rPr>
          <w:rStyle w:val="Zdraznn"/>
          <w:rFonts w:ascii="Times New Roman" w:hAnsi="Times New Roman" w:cs="Times New Roman"/>
          <w:i w:val="0"/>
          <w:iCs w:val="0"/>
          <w:sz w:val="24"/>
          <w:szCs w:val="24"/>
          <w:lang w:val="en-GB"/>
        </w:rPr>
        <w:t> has the right to a portion of the estate, depending on how many other children there are. </w:t>
      </w:r>
      <w:r w:rsidR="007062FC">
        <w:rPr>
          <w:rStyle w:val="Zdraznn"/>
          <w:rFonts w:ascii="Times New Roman" w:hAnsi="Times New Roman" w:cs="Times New Roman"/>
          <w:sz w:val="24"/>
          <w:szCs w:val="24"/>
          <w:lang w:val="en-GB"/>
        </w:rPr>
        <w:t>Provide an example to illustrate forced heirship.</w:t>
      </w:r>
    </w:p>
    <w:p w14:paraId="306A4E3B" w14:textId="77777777" w:rsidR="00B477B5" w:rsidRPr="00C053A3" w:rsidRDefault="00B477B5" w:rsidP="007062FC">
      <w:pPr>
        <w:pStyle w:val="Bezmezer"/>
        <w:numPr>
          <w:ilvl w:val="0"/>
          <w:numId w:val="18"/>
        </w:numPr>
        <w:spacing w:before="120" w:after="240"/>
        <w:ind w:left="1071" w:hanging="357"/>
        <w:rPr>
          <w:rStyle w:val="Zdraznn"/>
          <w:i w:val="0"/>
          <w:iCs w:val="0"/>
          <w:sz w:val="24"/>
          <w:szCs w:val="24"/>
          <w:lang w:val="en-GB"/>
        </w:rPr>
      </w:pPr>
      <w:r w:rsidRPr="00C053A3">
        <w:rPr>
          <w:rStyle w:val="Zdraznn"/>
          <w:rFonts w:ascii="Times New Roman" w:hAnsi="Times New Roman" w:cs="Times New Roman"/>
          <w:i w:val="0"/>
          <w:iCs w:val="0"/>
          <w:sz w:val="24"/>
          <w:szCs w:val="24"/>
          <w:lang w:val="en-GB"/>
        </w:rPr>
        <w:t xml:space="preserve">In the context of inheritance law, what is the difference between an </w:t>
      </w:r>
      <w:r w:rsidRPr="00C053A3">
        <w:rPr>
          <w:rStyle w:val="Zdraznn"/>
          <w:rFonts w:ascii="Times New Roman" w:hAnsi="Times New Roman" w:cs="Times New Roman"/>
          <w:b/>
          <w:bCs/>
          <w:i w:val="0"/>
          <w:iCs w:val="0"/>
          <w:sz w:val="24"/>
          <w:szCs w:val="24"/>
          <w:lang w:val="en-GB"/>
        </w:rPr>
        <w:t>executor</w:t>
      </w:r>
      <w:r w:rsidRPr="00C053A3">
        <w:rPr>
          <w:rStyle w:val="Zdraznn"/>
          <w:rFonts w:ascii="Times New Roman" w:hAnsi="Times New Roman" w:cs="Times New Roman"/>
          <w:i w:val="0"/>
          <w:iCs w:val="0"/>
          <w:sz w:val="24"/>
          <w:szCs w:val="24"/>
          <w:lang w:val="en-GB"/>
        </w:rPr>
        <w:t xml:space="preserve"> and an </w:t>
      </w:r>
      <w:r w:rsidRPr="00C053A3">
        <w:rPr>
          <w:rStyle w:val="Zdraznn"/>
          <w:rFonts w:ascii="Times New Roman" w:hAnsi="Times New Roman" w:cs="Times New Roman"/>
          <w:b/>
          <w:bCs/>
          <w:i w:val="0"/>
          <w:iCs w:val="0"/>
          <w:sz w:val="24"/>
          <w:szCs w:val="24"/>
          <w:lang w:val="en-GB"/>
        </w:rPr>
        <w:t>administrator</w:t>
      </w:r>
      <w:r w:rsidRPr="00C053A3">
        <w:rPr>
          <w:rStyle w:val="Zdraznn"/>
          <w:rFonts w:ascii="Times New Roman" w:hAnsi="Times New Roman" w:cs="Times New Roman"/>
          <w:i w:val="0"/>
          <w:iCs w:val="0"/>
          <w:sz w:val="24"/>
          <w:szCs w:val="24"/>
          <w:lang w:val="en-GB"/>
        </w:rPr>
        <w:t>?</w:t>
      </w:r>
    </w:p>
    <w:p w14:paraId="7947F0CA" w14:textId="77777777" w:rsidR="00B477B5" w:rsidRPr="00C053A3" w:rsidRDefault="00B477B5" w:rsidP="007062FC">
      <w:pPr>
        <w:pStyle w:val="Bezmezer"/>
        <w:numPr>
          <w:ilvl w:val="0"/>
          <w:numId w:val="18"/>
        </w:numPr>
        <w:spacing w:before="120" w:after="240"/>
        <w:ind w:left="1071" w:hanging="357"/>
        <w:rPr>
          <w:rFonts w:ascii="Times New Roman" w:hAnsi="Times New Roman" w:cs="Times New Roman"/>
          <w:sz w:val="24"/>
          <w:szCs w:val="24"/>
          <w:shd w:val="clear" w:color="auto" w:fill="FFFFFF"/>
          <w:lang w:val="en-GB"/>
        </w:rPr>
      </w:pPr>
      <w:r w:rsidRPr="00C053A3">
        <w:rPr>
          <w:rFonts w:ascii="Times New Roman" w:hAnsi="Times New Roman" w:cs="Times New Roman"/>
          <w:sz w:val="24"/>
          <w:szCs w:val="24"/>
          <w:shd w:val="clear" w:color="auto" w:fill="FFFFFF"/>
          <w:lang w:val="en-GB"/>
        </w:rPr>
        <w:t>Explain the difference between</w:t>
      </w:r>
      <w:r w:rsidRPr="00C053A3">
        <w:rPr>
          <w:rFonts w:ascii="Times New Roman" w:hAnsi="Times New Roman" w:cs="Times New Roman"/>
          <w:b/>
          <w:bCs/>
          <w:sz w:val="24"/>
          <w:szCs w:val="24"/>
          <w:shd w:val="clear" w:color="auto" w:fill="FFFFFF"/>
          <w:lang w:val="en-GB"/>
        </w:rPr>
        <w:t xml:space="preserve"> testamentary succession </w:t>
      </w:r>
      <w:r w:rsidRPr="00C053A3">
        <w:rPr>
          <w:rFonts w:ascii="Times New Roman" w:hAnsi="Times New Roman" w:cs="Times New Roman"/>
          <w:sz w:val="24"/>
          <w:szCs w:val="24"/>
          <w:shd w:val="clear" w:color="auto" w:fill="FFFFFF"/>
          <w:lang w:val="en-GB"/>
        </w:rPr>
        <w:t xml:space="preserve">and </w:t>
      </w:r>
      <w:r w:rsidRPr="00C053A3">
        <w:rPr>
          <w:rFonts w:ascii="Times New Roman" w:hAnsi="Times New Roman" w:cs="Times New Roman"/>
          <w:b/>
          <w:bCs/>
          <w:sz w:val="24"/>
          <w:szCs w:val="24"/>
          <w:shd w:val="clear" w:color="auto" w:fill="FFFFFF"/>
          <w:lang w:val="en-GB"/>
        </w:rPr>
        <w:t>intestate succession.</w:t>
      </w:r>
    </w:p>
    <w:p w14:paraId="57ED80E6" w14:textId="77777777" w:rsidR="00B477B5" w:rsidRPr="00C053A3" w:rsidRDefault="00B477B5" w:rsidP="007062FC">
      <w:pPr>
        <w:pStyle w:val="Bezmezer"/>
        <w:numPr>
          <w:ilvl w:val="0"/>
          <w:numId w:val="18"/>
        </w:numPr>
        <w:spacing w:before="120" w:after="240"/>
        <w:ind w:left="1071" w:hanging="357"/>
        <w:rPr>
          <w:rFonts w:ascii="Times New Roman" w:hAnsi="Times New Roman" w:cs="Times New Roman"/>
          <w:sz w:val="24"/>
          <w:szCs w:val="24"/>
          <w:shd w:val="clear" w:color="auto" w:fill="FFFFFF"/>
          <w:lang w:val="en-GB"/>
        </w:rPr>
      </w:pPr>
      <w:r w:rsidRPr="00C053A3">
        <w:rPr>
          <w:rFonts w:ascii="Times New Roman" w:hAnsi="Times New Roman" w:cs="Times New Roman"/>
          <w:b/>
          <w:bCs/>
          <w:sz w:val="24"/>
          <w:szCs w:val="24"/>
          <w:shd w:val="clear" w:color="auto" w:fill="FFFFFF"/>
          <w:lang w:val="en-GB"/>
        </w:rPr>
        <w:t xml:space="preserve">Intestacy </w:t>
      </w:r>
      <w:r w:rsidRPr="00C053A3">
        <w:rPr>
          <w:rFonts w:ascii="Times New Roman" w:hAnsi="Times New Roman" w:cs="Times New Roman"/>
          <w:sz w:val="24"/>
          <w:szCs w:val="24"/>
          <w:shd w:val="clear" w:color="auto" w:fill="FFFFFF"/>
          <w:lang w:val="en-GB"/>
        </w:rPr>
        <w:t>is the same thing as _________________ .</w:t>
      </w:r>
    </w:p>
    <w:p w14:paraId="4D76D9C9" w14:textId="77777777" w:rsidR="00B477B5" w:rsidRPr="00C053A3" w:rsidRDefault="00B477B5" w:rsidP="007062FC">
      <w:pPr>
        <w:pStyle w:val="Bezmezer"/>
        <w:numPr>
          <w:ilvl w:val="0"/>
          <w:numId w:val="18"/>
        </w:numPr>
        <w:spacing w:before="120" w:after="240"/>
        <w:ind w:left="1071" w:hanging="357"/>
        <w:rPr>
          <w:rFonts w:ascii="Times New Roman" w:hAnsi="Times New Roman" w:cs="Times New Roman"/>
          <w:sz w:val="24"/>
          <w:szCs w:val="24"/>
          <w:shd w:val="clear" w:color="auto" w:fill="FFFFFF"/>
          <w:lang w:val="en-GB"/>
        </w:rPr>
      </w:pPr>
      <w:r w:rsidRPr="00C053A3">
        <w:rPr>
          <w:rFonts w:ascii="Times New Roman" w:hAnsi="Times New Roman" w:cs="Times New Roman"/>
          <w:sz w:val="24"/>
          <w:szCs w:val="24"/>
          <w:shd w:val="clear" w:color="auto" w:fill="FFFFFF"/>
          <w:lang w:val="en-GB"/>
        </w:rPr>
        <w:t xml:space="preserve">John </w:t>
      </w:r>
      <w:r w:rsidRPr="00C053A3">
        <w:rPr>
          <w:rFonts w:ascii="Times New Roman" w:hAnsi="Times New Roman" w:cs="Times New Roman"/>
          <w:b/>
          <w:bCs/>
          <w:sz w:val="24"/>
          <w:szCs w:val="24"/>
          <w:shd w:val="clear" w:color="auto" w:fill="FFFFFF"/>
          <w:lang w:val="en-GB"/>
        </w:rPr>
        <w:t xml:space="preserve">died testate </w:t>
      </w:r>
      <w:r w:rsidRPr="00C053A3">
        <w:rPr>
          <w:rFonts w:ascii="Times New Roman" w:hAnsi="Times New Roman" w:cs="Times New Roman"/>
          <w:sz w:val="24"/>
          <w:szCs w:val="24"/>
          <w:shd w:val="clear" w:color="auto" w:fill="FFFFFF"/>
          <w:lang w:val="en-GB"/>
        </w:rPr>
        <w:t>and Mary</w:t>
      </w:r>
      <w:r w:rsidRPr="00C053A3">
        <w:rPr>
          <w:rFonts w:ascii="Times New Roman" w:hAnsi="Times New Roman" w:cs="Times New Roman"/>
          <w:b/>
          <w:bCs/>
          <w:sz w:val="24"/>
          <w:szCs w:val="24"/>
          <w:shd w:val="clear" w:color="auto" w:fill="FFFFFF"/>
          <w:lang w:val="en-GB"/>
        </w:rPr>
        <w:t xml:space="preserve"> died intestate. </w:t>
      </w:r>
      <w:r w:rsidRPr="00C053A3">
        <w:rPr>
          <w:rFonts w:ascii="Times New Roman" w:hAnsi="Times New Roman" w:cs="Times New Roman"/>
          <w:i/>
          <w:iCs/>
          <w:sz w:val="24"/>
          <w:szCs w:val="24"/>
          <w:shd w:val="clear" w:color="auto" w:fill="FFFFFF"/>
          <w:lang w:val="en-GB"/>
        </w:rPr>
        <w:t>Explain</w:t>
      </w:r>
      <w:r w:rsidRPr="00C053A3">
        <w:rPr>
          <w:rFonts w:ascii="Times New Roman" w:hAnsi="Times New Roman" w:cs="Times New Roman"/>
          <w:sz w:val="24"/>
          <w:szCs w:val="24"/>
          <w:shd w:val="clear" w:color="auto" w:fill="FFFFFF"/>
          <w:lang w:val="en-GB"/>
        </w:rPr>
        <w:t>.</w:t>
      </w:r>
    </w:p>
    <w:p w14:paraId="638DD2E0" w14:textId="77777777" w:rsidR="00B477B5" w:rsidRPr="00C053A3" w:rsidRDefault="00B477B5" w:rsidP="007062FC">
      <w:pPr>
        <w:pStyle w:val="Bezmezer"/>
        <w:numPr>
          <w:ilvl w:val="0"/>
          <w:numId w:val="18"/>
        </w:numPr>
        <w:spacing w:before="120" w:after="240"/>
        <w:ind w:left="1071" w:hanging="357"/>
        <w:rPr>
          <w:rFonts w:ascii="Times New Roman" w:hAnsi="Times New Roman" w:cs="Times New Roman"/>
          <w:sz w:val="24"/>
          <w:szCs w:val="24"/>
          <w:shd w:val="clear" w:color="auto" w:fill="FFFFFF"/>
          <w:lang w:val="en-GB"/>
        </w:rPr>
      </w:pPr>
      <w:r w:rsidRPr="00C053A3">
        <w:rPr>
          <w:rFonts w:ascii="Times New Roman" w:hAnsi="Times New Roman" w:cs="Times New Roman"/>
          <w:bCs/>
          <w:sz w:val="24"/>
          <w:szCs w:val="24"/>
          <w:shd w:val="clear" w:color="auto" w:fill="FFFFFF"/>
          <w:lang w:val="en-GB"/>
        </w:rPr>
        <w:t>What is the purpose of</w:t>
      </w:r>
      <w:r w:rsidRPr="00C053A3">
        <w:rPr>
          <w:rFonts w:ascii="Times New Roman" w:hAnsi="Times New Roman" w:cs="Times New Roman"/>
          <w:b/>
          <w:sz w:val="24"/>
          <w:szCs w:val="24"/>
          <w:shd w:val="clear" w:color="auto" w:fill="FFFFFF"/>
          <w:lang w:val="en-GB"/>
        </w:rPr>
        <w:t xml:space="preserve"> probate?</w:t>
      </w:r>
    </w:p>
    <w:p w14:paraId="52DFD9EE" w14:textId="77777777" w:rsidR="00B477B5" w:rsidRPr="00C053A3" w:rsidRDefault="00B477B5" w:rsidP="007062FC">
      <w:pPr>
        <w:pStyle w:val="Bezmezer"/>
        <w:numPr>
          <w:ilvl w:val="0"/>
          <w:numId w:val="18"/>
        </w:numPr>
        <w:spacing w:before="120" w:after="240"/>
        <w:ind w:left="1071" w:hanging="357"/>
        <w:rPr>
          <w:rFonts w:ascii="Times New Roman" w:hAnsi="Times New Roman" w:cs="Times New Roman"/>
          <w:sz w:val="24"/>
          <w:szCs w:val="24"/>
          <w:shd w:val="clear" w:color="auto" w:fill="FFFFFF"/>
          <w:lang w:val="en-GB"/>
        </w:rPr>
      </w:pPr>
      <w:r w:rsidRPr="00C053A3">
        <w:rPr>
          <w:rFonts w:ascii="Times New Roman" w:hAnsi="Times New Roman" w:cs="Times New Roman"/>
          <w:sz w:val="24"/>
          <w:szCs w:val="24"/>
          <w:shd w:val="clear" w:color="auto" w:fill="FFFFFF"/>
          <w:lang w:val="en-GB"/>
        </w:rPr>
        <w:t>The </w:t>
      </w:r>
      <w:r w:rsidRPr="00C053A3">
        <w:rPr>
          <w:rStyle w:val="Zdraznn"/>
          <w:rFonts w:ascii="Times New Roman" w:hAnsi="Times New Roman" w:cs="Times New Roman"/>
          <w:bCs/>
          <w:i w:val="0"/>
          <w:iCs w:val="0"/>
          <w:sz w:val="24"/>
          <w:szCs w:val="24"/>
          <w:shd w:val="clear" w:color="auto" w:fill="FFFFFF"/>
          <w:lang w:val="en-GB"/>
        </w:rPr>
        <w:t>property</w:t>
      </w:r>
      <w:r w:rsidRPr="00C053A3">
        <w:rPr>
          <w:rStyle w:val="Zdraznn"/>
          <w:rFonts w:ascii="Times New Roman" w:hAnsi="Times New Roman" w:cs="Times New Roman"/>
          <w:bCs/>
          <w:sz w:val="24"/>
          <w:szCs w:val="24"/>
          <w:shd w:val="clear" w:color="auto" w:fill="FFFFFF"/>
          <w:lang w:val="en-GB"/>
        </w:rPr>
        <w:t xml:space="preserve"> </w:t>
      </w:r>
      <w:r w:rsidRPr="00C053A3">
        <w:rPr>
          <w:rStyle w:val="Zdraznn"/>
          <w:rFonts w:ascii="Times New Roman" w:hAnsi="Times New Roman" w:cs="Times New Roman"/>
          <w:b/>
          <w:bCs/>
          <w:i w:val="0"/>
          <w:iCs w:val="0"/>
          <w:sz w:val="24"/>
          <w:szCs w:val="24"/>
          <w:shd w:val="clear" w:color="auto" w:fill="FFFFFF"/>
          <w:lang w:val="en-GB"/>
        </w:rPr>
        <w:t>passes</w:t>
      </w:r>
      <w:r w:rsidRPr="00C053A3">
        <w:rPr>
          <w:rFonts w:ascii="Times New Roman" w:hAnsi="Times New Roman" w:cs="Times New Roman"/>
          <w:b/>
          <w:i/>
          <w:iCs/>
          <w:sz w:val="24"/>
          <w:szCs w:val="24"/>
          <w:shd w:val="clear" w:color="auto" w:fill="FFFFFF"/>
          <w:lang w:val="en-GB"/>
        </w:rPr>
        <w:t> </w:t>
      </w:r>
      <w:r w:rsidRPr="00C053A3">
        <w:rPr>
          <w:rFonts w:ascii="Times New Roman" w:hAnsi="Times New Roman" w:cs="Times New Roman"/>
          <w:b/>
          <w:sz w:val="24"/>
          <w:szCs w:val="24"/>
          <w:shd w:val="clear" w:color="auto" w:fill="FFFFFF"/>
          <w:lang w:val="en-GB"/>
        </w:rPr>
        <w:t>to</w:t>
      </w:r>
      <w:r w:rsidRPr="00C053A3">
        <w:rPr>
          <w:rFonts w:ascii="Times New Roman" w:hAnsi="Times New Roman" w:cs="Times New Roman"/>
          <w:sz w:val="24"/>
          <w:szCs w:val="24"/>
          <w:shd w:val="clear" w:color="auto" w:fill="FFFFFF"/>
          <w:lang w:val="en-GB"/>
        </w:rPr>
        <w:t xml:space="preserve"> multiple </w:t>
      </w:r>
      <w:r w:rsidRPr="00C053A3">
        <w:rPr>
          <w:rStyle w:val="Zdraznn"/>
          <w:rFonts w:ascii="Times New Roman" w:hAnsi="Times New Roman" w:cs="Times New Roman"/>
          <w:bCs/>
          <w:i w:val="0"/>
          <w:iCs w:val="0"/>
          <w:sz w:val="24"/>
          <w:szCs w:val="24"/>
          <w:shd w:val="clear" w:color="auto" w:fill="FFFFFF"/>
          <w:lang w:val="en-GB"/>
        </w:rPr>
        <w:t>heirs</w:t>
      </w:r>
      <w:r w:rsidRPr="00C053A3">
        <w:rPr>
          <w:rFonts w:ascii="Times New Roman" w:hAnsi="Times New Roman" w:cs="Times New Roman"/>
          <w:i/>
          <w:iCs/>
          <w:sz w:val="24"/>
          <w:szCs w:val="24"/>
          <w:shd w:val="clear" w:color="auto" w:fill="FFFFFF"/>
          <w:lang w:val="en-GB"/>
        </w:rPr>
        <w:t> </w:t>
      </w:r>
      <w:r w:rsidRPr="00C053A3">
        <w:rPr>
          <w:rFonts w:ascii="Times New Roman" w:hAnsi="Times New Roman" w:cs="Times New Roman"/>
          <w:b/>
          <w:sz w:val="24"/>
          <w:szCs w:val="24"/>
          <w:shd w:val="clear" w:color="auto" w:fill="FFFFFF"/>
          <w:lang w:val="en-GB"/>
        </w:rPr>
        <w:t>by operation of law</w:t>
      </w:r>
      <w:r w:rsidRPr="00C053A3">
        <w:rPr>
          <w:rFonts w:ascii="Times New Roman" w:hAnsi="Times New Roman" w:cs="Times New Roman"/>
          <w:sz w:val="24"/>
          <w:szCs w:val="24"/>
          <w:shd w:val="clear" w:color="auto" w:fill="FFFFFF"/>
          <w:lang w:val="en-GB"/>
        </w:rPr>
        <w:t xml:space="preserve">. </w:t>
      </w:r>
      <w:r w:rsidRPr="00C053A3">
        <w:rPr>
          <w:rFonts w:ascii="Times New Roman" w:hAnsi="Times New Roman" w:cs="Times New Roman"/>
          <w:i/>
          <w:iCs/>
          <w:sz w:val="24"/>
          <w:szCs w:val="24"/>
          <w:shd w:val="clear" w:color="auto" w:fill="FFFFFF"/>
          <w:lang w:val="en-GB"/>
        </w:rPr>
        <w:t>Explain this sentence</w:t>
      </w:r>
      <w:r w:rsidRPr="00C053A3">
        <w:rPr>
          <w:rFonts w:ascii="Times New Roman" w:hAnsi="Times New Roman" w:cs="Times New Roman"/>
          <w:sz w:val="24"/>
          <w:szCs w:val="24"/>
          <w:shd w:val="clear" w:color="auto" w:fill="FFFFFF"/>
          <w:lang w:val="en-GB"/>
        </w:rPr>
        <w:t>.</w:t>
      </w:r>
    </w:p>
    <w:p w14:paraId="70B85148" w14:textId="77777777" w:rsidR="00B477B5" w:rsidRPr="00C053A3" w:rsidRDefault="00B477B5" w:rsidP="007062FC">
      <w:pPr>
        <w:pStyle w:val="Bezmezer"/>
        <w:numPr>
          <w:ilvl w:val="0"/>
          <w:numId w:val="18"/>
        </w:numPr>
        <w:spacing w:before="120" w:after="240"/>
        <w:ind w:left="1071" w:hanging="357"/>
        <w:rPr>
          <w:rFonts w:ascii="Times New Roman" w:hAnsi="Times New Roman" w:cs="Times New Roman"/>
          <w:sz w:val="24"/>
          <w:szCs w:val="24"/>
          <w:shd w:val="clear" w:color="auto" w:fill="FFFFFF"/>
          <w:lang w:val="en-GB"/>
        </w:rPr>
      </w:pPr>
      <w:r w:rsidRPr="00C053A3">
        <w:rPr>
          <w:rFonts w:ascii="Times New Roman" w:hAnsi="Times New Roman" w:cs="Times New Roman"/>
          <w:sz w:val="24"/>
          <w:szCs w:val="24"/>
          <w:shd w:val="clear" w:color="auto" w:fill="FFFFFF"/>
          <w:lang w:val="en-GB"/>
        </w:rPr>
        <w:t>A person who has written a last will is known as a ______________ .</w:t>
      </w:r>
    </w:p>
    <w:p w14:paraId="6A131E7B" w14:textId="77777777" w:rsidR="00B477B5" w:rsidRDefault="00B477B5" w:rsidP="007062FC">
      <w:pPr>
        <w:pStyle w:val="Bezmezer"/>
        <w:numPr>
          <w:ilvl w:val="0"/>
          <w:numId w:val="18"/>
        </w:numPr>
        <w:spacing w:before="120" w:after="240"/>
        <w:ind w:left="1071" w:hanging="357"/>
        <w:rPr>
          <w:rFonts w:ascii="Times New Roman" w:hAnsi="Times New Roman" w:cs="Times New Roman"/>
          <w:sz w:val="24"/>
          <w:szCs w:val="24"/>
          <w:shd w:val="clear" w:color="auto" w:fill="FFFFFF"/>
          <w:lang w:val="en-GB"/>
        </w:rPr>
      </w:pPr>
      <w:r w:rsidRPr="00C053A3">
        <w:rPr>
          <w:rFonts w:ascii="Times New Roman" w:hAnsi="Times New Roman" w:cs="Times New Roman"/>
          <w:sz w:val="24"/>
          <w:szCs w:val="24"/>
          <w:shd w:val="clear" w:color="auto" w:fill="FFFFFF"/>
          <w:lang w:val="en-GB"/>
        </w:rPr>
        <w:t xml:space="preserve">What is a </w:t>
      </w:r>
      <w:r w:rsidRPr="00C053A3">
        <w:rPr>
          <w:rFonts w:ascii="Times New Roman" w:hAnsi="Times New Roman" w:cs="Times New Roman"/>
          <w:b/>
          <w:bCs/>
          <w:sz w:val="24"/>
          <w:szCs w:val="24"/>
          <w:shd w:val="clear" w:color="auto" w:fill="FFFFFF"/>
          <w:lang w:val="en-GB"/>
        </w:rPr>
        <w:t>compulsory share</w:t>
      </w:r>
      <w:r w:rsidRPr="00C053A3">
        <w:rPr>
          <w:rFonts w:ascii="Times New Roman" w:hAnsi="Times New Roman" w:cs="Times New Roman"/>
          <w:sz w:val="24"/>
          <w:szCs w:val="24"/>
          <w:shd w:val="clear" w:color="auto" w:fill="FFFFFF"/>
          <w:lang w:val="en-GB"/>
        </w:rPr>
        <w:t xml:space="preserve"> (= statutory share) of the inheritance?</w:t>
      </w:r>
    </w:p>
    <w:p w14:paraId="5B0C8A12" w14:textId="77777777" w:rsidR="007062FC" w:rsidRPr="00C053A3" w:rsidRDefault="007062FC" w:rsidP="007062FC">
      <w:pPr>
        <w:pStyle w:val="Bezmezer"/>
        <w:spacing w:before="120" w:after="120"/>
        <w:ind w:left="1071"/>
        <w:rPr>
          <w:rFonts w:ascii="Times New Roman" w:hAnsi="Times New Roman" w:cs="Times New Roman"/>
          <w:sz w:val="24"/>
          <w:szCs w:val="24"/>
          <w:shd w:val="clear" w:color="auto" w:fill="FFFFFF"/>
          <w:lang w:val="en-GB"/>
        </w:rPr>
      </w:pPr>
    </w:p>
    <w:p w14:paraId="76F5465C" w14:textId="77777777" w:rsidR="007062FC" w:rsidRDefault="007062FC">
      <w:pPr>
        <w:rPr>
          <w:rFonts w:ascii="Times New Roman" w:eastAsiaTheme="majorEastAsia" w:hAnsi="Times New Roman" w:cs="Times New Roman"/>
          <w:b/>
          <w:bCs/>
          <w:color w:val="2F5496" w:themeColor="accent1" w:themeShade="BF"/>
          <w:sz w:val="28"/>
          <w:szCs w:val="28"/>
        </w:rPr>
      </w:pPr>
      <w:r>
        <w:rPr>
          <w:rFonts w:ascii="Times New Roman" w:hAnsi="Times New Roman" w:cs="Times New Roman"/>
          <w:b/>
          <w:bCs/>
          <w:sz w:val="28"/>
          <w:szCs w:val="28"/>
        </w:rPr>
        <w:br w:type="page"/>
      </w:r>
    </w:p>
    <w:p w14:paraId="03EF9720" w14:textId="0B19C708" w:rsidR="00B477B5" w:rsidRPr="007062FC" w:rsidRDefault="00B477B5" w:rsidP="007062FC">
      <w:pPr>
        <w:pStyle w:val="Nadpis2"/>
        <w:numPr>
          <w:ilvl w:val="0"/>
          <w:numId w:val="17"/>
        </w:numPr>
        <w:rPr>
          <w:rFonts w:ascii="Times New Roman" w:hAnsi="Times New Roman" w:cs="Times New Roman"/>
          <w:b/>
          <w:bCs/>
          <w:sz w:val="28"/>
          <w:szCs w:val="28"/>
        </w:rPr>
      </w:pPr>
      <w:r w:rsidRPr="007062FC">
        <w:rPr>
          <w:rFonts w:ascii="Times New Roman" w:hAnsi="Times New Roman" w:cs="Times New Roman"/>
          <w:b/>
          <w:bCs/>
          <w:sz w:val="28"/>
          <w:szCs w:val="28"/>
        </w:rPr>
        <w:lastRenderedPageBreak/>
        <w:t>Bernie Krooks – Last will (0-7:30)</w:t>
      </w:r>
    </w:p>
    <w:p w14:paraId="1985463F" w14:textId="77777777" w:rsidR="00B477B5" w:rsidRDefault="00B477B5" w:rsidP="00B477B5">
      <w:pPr>
        <w:ind w:firstLine="360"/>
        <w:rPr>
          <w:rFonts w:ascii="Times New Roman" w:hAnsi="Times New Roman" w:cs="Times New Roman"/>
          <w:i/>
          <w:iCs/>
          <w:sz w:val="24"/>
          <w:szCs w:val="24"/>
        </w:rPr>
      </w:pPr>
    </w:p>
    <w:p w14:paraId="28E4AB64" w14:textId="77777777" w:rsidR="00B477B5" w:rsidRPr="00405CFE" w:rsidRDefault="00B477B5" w:rsidP="00B477B5">
      <w:pPr>
        <w:ind w:firstLine="360"/>
        <w:rPr>
          <w:rFonts w:ascii="Times New Roman" w:hAnsi="Times New Roman" w:cs="Times New Roman"/>
          <w:i/>
          <w:iCs/>
          <w:sz w:val="24"/>
          <w:szCs w:val="24"/>
        </w:rPr>
      </w:pPr>
      <w:r w:rsidRPr="00405CFE">
        <w:rPr>
          <w:rFonts w:ascii="Times New Roman" w:hAnsi="Times New Roman" w:cs="Times New Roman"/>
          <w:i/>
          <w:iCs/>
          <w:sz w:val="24"/>
          <w:szCs w:val="24"/>
        </w:rPr>
        <w:t>Spot the factual mistakes in the text and correct them.</w:t>
      </w:r>
    </w:p>
    <w:p w14:paraId="678FE043" w14:textId="77777777" w:rsidR="00B477B5" w:rsidRPr="00405CFE" w:rsidRDefault="00B477B5" w:rsidP="00B477B5">
      <w:pPr>
        <w:pStyle w:val="Odstavecseseznamem"/>
        <w:numPr>
          <w:ilvl w:val="0"/>
          <w:numId w:val="12"/>
        </w:numPr>
        <w:spacing w:after="120" w:line="360" w:lineRule="auto"/>
        <w:ind w:left="714" w:hanging="357"/>
        <w:contextualSpacing w:val="0"/>
        <w:jc w:val="both"/>
        <w:rPr>
          <w:rFonts w:ascii="Times New Roman" w:hAnsi="Times New Roman" w:cs="Times New Roman"/>
          <w:sz w:val="24"/>
          <w:szCs w:val="24"/>
        </w:rPr>
      </w:pPr>
      <w:r w:rsidRPr="00405CFE">
        <w:rPr>
          <w:rFonts w:ascii="Times New Roman" w:hAnsi="Times New Roman" w:cs="Times New Roman"/>
          <w:sz w:val="24"/>
          <w:szCs w:val="24"/>
        </w:rPr>
        <w:t xml:space="preserve">If you die testate, the person you appoint in your will (the administrator) is responsible for marshalling all your assets and selling some of them to pay off your debts. The rest will be distributed to the persons you have listed in your will. In New York State, just as in any other jurisdiction, you are required to leave a part of your property to your minor children. This is called forced heirship. If you are of unsound mind, you can leave your property to anyone. In other words, you have the right to dispose of your property as you please. Your spouse is a forced heir – she is entitled to 1/3 of your estate. Other than the spouse and your children, you don’t have to leave your property to anyone else. </w:t>
      </w:r>
    </w:p>
    <w:p w14:paraId="159B4861" w14:textId="77777777" w:rsidR="00B477B5" w:rsidRPr="00405CFE" w:rsidRDefault="00B477B5" w:rsidP="00B477B5">
      <w:pPr>
        <w:pStyle w:val="Odstavecseseznamem"/>
        <w:numPr>
          <w:ilvl w:val="0"/>
          <w:numId w:val="12"/>
        </w:numPr>
        <w:spacing w:after="120" w:line="360" w:lineRule="auto"/>
        <w:ind w:left="714" w:hanging="357"/>
        <w:contextualSpacing w:val="0"/>
        <w:jc w:val="both"/>
        <w:rPr>
          <w:rFonts w:ascii="Times New Roman" w:hAnsi="Times New Roman" w:cs="Times New Roman"/>
          <w:sz w:val="24"/>
          <w:szCs w:val="24"/>
        </w:rPr>
      </w:pPr>
      <w:r w:rsidRPr="00405CFE">
        <w:rPr>
          <w:rFonts w:ascii="Times New Roman" w:hAnsi="Times New Roman" w:cs="Times New Roman"/>
          <w:sz w:val="24"/>
          <w:szCs w:val="24"/>
        </w:rPr>
        <w:t>New York State has prepared a neat copy of a last will (which stipulates who gets your property) for every single citizen who dies intestate. Intestacy means that you have died without a will. The applicable statute sets out the hierarchy of persons who will inherit in case you die without a will. If you die intestate, the person who will take care of your estate is called an executor.</w:t>
      </w:r>
    </w:p>
    <w:p w14:paraId="01346325" w14:textId="77777777" w:rsidR="00B477B5" w:rsidRPr="00405CFE" w:rsidRDefault="00B477B5" w:rsidP="00B477B5">
      <w:pPr>
        <w:pStyle w:val="Odstavecseseznamem"/>
        <w:numPr>
          <w:ilvl w:val="0"/>
          <w:numId w:val="12"/>
        </w:numPr>
        <w:spacing w:after="120" w:line="360" w:lineRule="auto"/>
        <w:ind w:left="714" w:hanging="357"/>
        <w:contextualSpacing w:val="0"/>
        <w:jc w:val="both"/>
        <w:rPr>
          <w:rFonts w:ascii="Times New Roman" w:hAnsi="Times New Roman" w:cs="Times New Roman"/>
          <w:sz w:val="24"/>
          <w:szCs w:val="24"/>
        </w:rPr>
      </w:pPr>
      <w:r w:rsidRPr="00405CFE">
        <w:rPr>
          <w:rFonts w:ascii="Times New Roman" w:hAnsi="Times New Roman" w:cs="Times New Roman"/>
          <w:sz w:val="24"/>
          <w:szCs w:val="24"/>
        </w:rPr>
        <w:t>Sometimes people don’t want their estate to be distributed among their children equally, because some of the children make more money than the others, and as some lawyers say, “what’s equal isn’t fair, and what’s fair isn’t equal.”</w:t>
      </w:r>
    </w:p>
    <w:p w14:paraId="51CC34DE" w14:textId="77777777" w:rsidR="00B477B5" w:rsidRPr="00405CFE" w:rsidRDefault="00B477B5" w:rsidP="00B477B5">
      <w:pPr>
        <w:pStyle w:val="Odstavecseseznamem"/>
        <w:numPr>
          <w:ilvl w:val="0"/>
          <w:numId w:val="12"/>
        </w:numPr>
        <w:spacing w:after="120" w:line="360" w:lineRule="auto"/>
        <w:ind w:left="714" w:hanging="357"/>
        <w:contextualSpacing w:val="0"/>
        <w:jc w:val="both"/>
        <w:rPr>
          <w:rFonts w:ascii="Times New Roman" w:hAnsi="Times New Roman" w:cs="Times New Roman"/>
          <w:sz w:val="24"/>
          <w:szCs w:val="24"/>
        </w:rPr>
      </w:pPr>
      <w:r w:rsidRPr="00405CFE">
        <w:rPr>
          <w:rFonts w:ascii="Times New Roman" w:hAnsi="Times New Roman" w:cs="Times New Roman"/>
          <w:sz w:val="24"/>
          <w:szCs w:val="24"/>
        </w:rPr>
        <w:t xml:space="preserve">Wills are “ambulatory” which means that they can be typed or hand-written, and both types are equally effective. </w:t>
      </w:r>
    </w:p>
    <w:p w14:paraId="22150BDB" w14:textId="77777777" w:rsidR="00B477B5" w:rsidRPr="00405CFE" w:rsidRDefault="00B477B5" w:rsidP="00B477B5">
      <w:pPr>
        <w:pStyle w:val="Odstavecseseznamem"/>
        <w:numPr>
          <w:ilvl w:val="0"/>
          <w:numId w:val="12"/>
        </w:numPr>
        <w:spacing w:after="120" w:line="360" w:lineRule="auto"/>
        <w:ind w:left="714" w:hanging="357"/>
        <w:contextualSpacing w:val="0"/>
        <w:jc w:val="both"/>
        <w:rPr>
          <w:rFonts w:ascii="Times New Roman" w:hAnsi="Times New Roman" w:cs="Times New Roman"/>
          <w:sz w:val="24"/>
          <w:szCs w:val="24"/>
        </w:rPr>
      </w:pPr>
      <w:r w:rsidRPr="00405CFE">
        <w:rPr>
          <w:rFonts w:ascii="Times New Roman" w:hAnsi="Times New Roman" w:cs="Times New Roman"/>
          <w:sz w:val="24"/>
          <w:szCs w:val="24"/>
        </w:rPr>
        <w:t>These days there are disputes in many families, often concerning deep-rooted issues. So if you wish to take your last revenge, your last will is a perfect way how to do that. Preferably you should explain your reasons for excluding someone from your last will because then the child who is getting short-changed is less likely to contest the last will. Other lawyers do not recommend this practice because it can add fuel to the fire and worsen the family relationships.</w:t>
      </w:r>
    </w:p>
    <w:p w14:paraId="1C74A262" w14:textId="77777777" w:rsidR="00B477B5" w:rsidRDefault="00B477B5" w:rsidP="00B477B5">
      <w:pPr>
        <w:pStyle w:val="Odstavecseseznamem"/>
        <w:numPr>
          <w:ilvl w:val="0"/>
          <w:numId w:val="12"/>
        </w:numPr>
        <w:spacing w:after="120" w:line="360" w:lineRule="auto"/>
        <w:ind w:left="714" w:hanging="357"/>
        <w:contextualSpacing w:val="0"/>
        <w:jc w:val="both"/>
        <w:rPr>
          <w:rFonts w:ascii="Times New Roman" w:hAnsi="Times New Roman" w:cs="Times New Roman"/>
          <w:sz w:val="24"/>
          <w:szCs w:val="24"/>
        </w:rPr>
      </w:pPr>
      <w:r w:rsidRPr="00405CFE">
        <w:rPr>
          <w:rFonts w:ascii="Times New Roman" w:hAnsi="Times New Roman" w:cs="Times New Roman"/>
          <w:sz w:val="24"/>
          <w:szCs w:val="24"/>
        </w:rPr>
        <w:t>After your death, the will gets admitted to the probate. The word “probate” comes from Latin and it means “to prove”. The primary objective of the probate proceedings is to verify whether your signature on the last will is genuine.</w:t>
      </w:r>
    </w:p>
    <w:p w14:paraId="41864A91" w14:textId="77777777" w:rsidR="00B477B5" w:rsidRDefault="00B477B5" w:rsidP="00B477B5">
      <w:pPr>
        <w:spacing w:after="120"/>
        <w:jc w:val="both"/>
        <w:rPr>
          <w:rFonts w:ascii="Times New Roman" w:hAnsi="Times New Roman" w:cs="Times New Roman"/>
          <w:sz w:val="24"/>
          <w:szCs w:val="24"/>
        </w:rPr>
      </w:pPr>
    </w:p>
    <w:p w14:paraId="1C11DF18" w14:textId="77777777" w:rsidR="00B477B5" w:rsidRDefault="00B477B5" w:rsidP="00B477B5">
      <w:pPr>
        <w:rPr>
          <w:rFonts w:ascii="Times New Roman" w:eastAsiaTheme="majorEastAsia" w:hAnsi="Times New Roman" w:cs="Times New Roman"/>
          <w:b/>
          <w:bCs/>
          <w:color w:val="2F5496" w:themeColor="accent1" w:themeShade="BF"/>
          <w:sz w:val="28"/>
          <w:szCs w:val="28"/>
        </w:rPr>
      </w:pPr>
    </w:p>
    <w:p w14:paraId="488D998A" w14:textId="77777777" w:rsidR="007062FC" w:rsidRPr="007062FC" w:rsidRDefault="007062FC" w:rsidP="007062FC">
      <w:pPr>
        <w:pStyle w:val="Nadpis2"/>
        <w:numPr>
          <w:ilvl w:val="0"/>
          <w:numId w:val="17"/>
        </w:numPr>
        <w:rPr>
          <w:rFonts w:ascii="Times New Roman" w:hAnsi="Times New Roman" w:cs="Times New Roman"/>
          <w:b/>
          <w:bCs/>
          <w:sz w:val="28"/>
          <w:szCs w:val="28"/>
        </w:rPr>
      </w:pPr>
      <w:r w:rsidRPr="007062FC">
        <w:rPr>
          <w:rFonts w:ascii="Times New Roman" w:hAnsi="Times New Roman" w:cs="Times New Roman"/>
          <w:b/>
          <w:bCs/>
          <w:sz w:val="28"/>
          <w:szCs w:val="28"/>
        </w:rPr>
        <w:lastRenderedPageBreak/>
        <w:t>Questions</w:t>
      </w:r>
    </w:p>
    <w:p w14:paraId="7B48195F" w14:textId="77777777" w:rsidR="007062FC" w:rsidRPr="007102A4" w:rsidRDefault="007062FC" w:rsidP="007062FC"/>
    <w:p w14:paraId="18025457" w14:textId="650413E6" w:rsidR="007062FC" w:rsidRPr="00540D4E" w:rsidRDefault="007062FC" w:rsidP="007062FC">
      <w:pPr>
        <w:pStyle w:val="Bezmezer"/>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Do you know anyone in your family who has drafted their last will?</w:t>
      </w:r>
    </w:p>
    <w:p w14:paraId="2C6A46C7" w14:textId="77777777" w:rsidR="007062FC" w:rsidRPr="00540D4E" w:rsidRDefault="007062FC" w:rsidP="007062FC">
      <w:pPr>
        <w:pStyle w:val="Bezmezer"/>
        <w:numPr>
          <w:ilvl w:val="0"/>
          <w:numId w:val="19"/>
        </w:numPr>
        <w:spacing w:line="360" w:lineRule="auto"/>
        <w:rPr>
          <w:rFonts w:ascii="Times New Roman" w:hAnsi="Times New Roman" w:cs="Times New Roman"/>
          <w:sz w:val="24"/>
          <w:szCs w:val="24"/>
        </w:rPr>
      </w:pPr>
      <w:r w:rsidRPr="00540D4E">
        <w:rPr>
          <w:rFonts w:ascii="Times New Roman" w:hAnsi="Times New Roman" w:cs="Times New Roman"/>
          <w:sz w:val="24"/>
          <w:szCs w:val="24"/>
        </w:rPr>
        <w:t>Do you intend to prepare your own last will?</w:t>
      </w:r>
    </w:p>
    <w:p w14:paraId="042A0A7A" w14:textId="77777777" w:rsidR="007062FC" w:rsidRPr="00540D4E" w:rsidRDefault="007062FC" w:rsidP="007062FC">
      <w:pPr>
        <w:pStyle w:val="Bezmezer"/>
        <w:numPr>
          <w:ilvl w:val="0"/>
          <w:numId w:val="19"/>
        </w:numPr>
        <w:spacing w:line="360" w:lineRule="auto"/>
        <w:rPr>
          <w:rFonts w:ascii="Times New Roman" w:hAnsi="Times New Roman" w:cs="Times New Roman"/>
          <w:sz w:val="24"/>
          <w:szCs w:val="24"/>
        </w:rPr>
      </w:pPr>
      <w:r w:rsidRPr="00540D4E">
        <w:rPr>
          <w:rFonts w:ascii="Times New Roman" w:hAnsi="Times New Roman" w:cs="Times New Roman"/>
          <w:sz w:val="24"/>
          <w:szCs w:val="24"/>
        </w:rPr>
        <w:t xml:space="preserve">What are the necessary elements of </w:t>
      </w:r>
      <w:r>
        <w:rPr>
          <w:rFonts w:ascii="Times New Roman" w:hAnsi="Times New Roman" w:cs="Times New Roman"/>
          <w:sz w:val="24"/>
          <w:szCs w:val="24"/>
        </w:rPr>
        <w:t xml:space="preserve">a </w:t>
      </w:r>
      <w:r w:rsidRPr="00540D4E">
        <w:rPr>
          <w:rFonts w:ascii="Times New Roman" w:hAnsi="Times New Roman" w:cs="Times New Roman"/>
          <w:sz w:val="24"/>
          <w:szCs w:val="24"/>
        </w:rPr>
        <w:t>last will?</w:t>
      </w:r>
    </w:p>
    <w:p w14:paraId="5BE0970D" w14:textId="77777777" w:rsidR="007062FC" w:rsidRPr="00540D4E" w:rsidRDefault="007062FC" w:rsidP="007062FC">
      <w:pPr>
        <w:pStyle w:val="Bezmezer"/>
        <w:numPr>
          <w:ilvl w:val="0"/>
          <w:numId w:val="19"/>
        </w:numPr>
        <w:spacing w:line="360" w:lineRule="auto"/>
        <w:rPr>
          <w:rFonts w:ascii="Times New Roman" w:hAnsi="Times New Roman" w:cs="Times New Roman"/>
          <w:sz w:val="24"/>
          <w:szCs w:val="24"/>
        </w:rPr>
      </w:pPr>
      <w:r w:rsidRPr="00540D4E">
        <w:rPr>
          <w:rFonts w:ascii="Times New Roman" w:hAnsi="Times New Roman" w:cs="Times New Roman"/>
          <w:sz w:val="24"/>
          <w:szCs w:val="24"/>
        </w:rPr>
        <w:t>Do last wills have to be drafted by lawyers?</w:t>
      </w:r>
    </w:p>
    <w:p w14:paraId="520FB86B" w14:textId="77777777" w:rsidR="007062FC" w:rsidRDefault="007062FC" w:rsidP="007062FC">
      <w:pPr>
        <w:pStyle w:val="Bezmezer"/>
        <w:numPr>
          <w:ilvl w:val="0"/>
          <w:numId w:val="19"/>
        </w:numPr>
        <w:spacing w:line="360" w:lineRule="auto"/>
        <w:rPr>
          <w:rFonts w:ascii="Times New Roman" w:hAnsi="Times New Roman" w:cs="Times New Roman"/>
          <w:sz w:val="24"/>
          <w:szCs w:val="24"/>
        </w:rPr>
      </w:pPr>
      <w:r w:rsidRPr="00540D4E">
        <w:rPr>
          <w:rFonts w:ascii="Times New Roman" w:hAnsi="Times New Roman" w:cs="Times New Roman"/>
          <w:sz w:val="24"/>
          <w:szCs w:val="24"/>
        </w:rPr>
        <w:t>What is a “living will”?</w:t>
      </w:r>
    </w:p>
    <w:p w14:paraId="4022D3E3" w14:textId="77777777" w:rsidR="007062FC" w:rsidRDefault="007062FC" w:rsidP="007062FC">
      <w:pPr>
        <w:pStyle w:val="Bezmezer"/>
        <w:spacing w:line="360" w:lineRule="auto"/>
        <w:rPr>
          <w:rFonts w:ascii="Times New Roman" w:hAnsi="Times New Roman" w:cs="Times New Roman"/>
          <w:sz w:val="24"/>
          <w:szCs w:val="24"/>
        </w:rPr>
      </w:pPr>
    </w:p>
    <w:p w14:paraId="13277E57" w14:textId="77777777" w:rsidR="007062FC" w:rsidRPr="007062FC" w:rsidRDefault="007062FC" w:rsidP="007062FC">
      <w:pPr>
        <w:pStyle w:val="Nadpis2"/>
        <w:numPr>
          <w:ilvl w:val="0"/>
          <w:numId w:val="17"/>
        </w:numPr>
        <w:rPr>
          <w:rFonts w:ascii="Times New Roman" w:hAnsi="Times New Roman" w:cs="Times New Roman"/>
          <w:b/>
          <w:bCs/>
          <w:sz w:val="28"/>
          <w:szCs w:val="28"/>
        </w:rPr>
      </w:pPr>
      <w:r w:rsidRPr="007062FC">
        <w:rPr>
          <w:rFonts w:ascii="Times New Roman" w:hAnsi="Times New Roman" w:cs="Times New Roman"/>
          <w:b/>
          <w:bCs/>
          <w:sz w:val="28"/>
          <w:szCs w:val="28"/>
        </w:rPr>
        <w:t>The case of George</w:t>
      </w:r>
    </w:p>
    <w:p w14:paraId="6D267F08" w14:textId="77777777" w:rsidR="007062FC" w:rsidRDefault="007062FC" w:rsidP="007062FC">
      <w:pPr>
        <w:spacing w:line="360" w:lineRule="auto"/>
      </w:pPr>
    </w:p>
    <w:tbl>
      <w:tblPr>
        <w:tblStyle w:val="Mkatabulky"/>
        <w:tblW w:w="0" w:type="auto"/>
        <w:tblLook w:val="04A0" w:firstRow="1" w:lastRow="0" w:firstColumn="1" w:lastColumn="0" w:noHBand="0" w:noVBand="1"/>
      </w:tblPr>
      <w:tblGrid>
        <w:gridCol w:w="9062"/>
      </w:tblGrid>
      <w:tr w:rsidR="007062FC" w14:paraId="628C4822" w14:textId="77777777" w:rsidTr="00700CA1">
        <w:tc>
          <w:tcPr>
            <w:tcW w:w="9062" w:type="dxa"/>
          </w:tcPr>
          <w:p w14:paraId="78E45548" w14:textId="77777777" w:rsidR="007062FC" w:rsidRDefault="007062FC" w:rsidP="00700CA1">
            <w:pPr>
              <w:pStyle w:val="Bezmezer"/>
              <w:spacing w:line="360" w:lineRule="auto"/>
              <w:jc w:val="both"/>
              <w:rPr>
                <w:rFonts w:ascii="Times New Roman" w:hAnsi="Times New Roman" w:cs="Times New Roman"/>
                <w:sz w:val="24"/>
                <w:szCs w:val="24"/>
              </w:rPr>
            </w:pPr>
            <w:r>
              <w:rPr>
                <w:rFonts w:ascii="Times New Roman" w:hAnsi="Times New Roman" w:cs="Times New Roman"/>
                <w:sz w:val="24"/>
                <w:szCs w:val="24"/>
              </w:rPr>
              <w:t>In</w:t>
            </w:r>
            <w:r w:rsidRPr="00C053A3">
              <w:rPr>
                <w:rFonts w:ascii="Times New Roman" w:hAnsi="Times New Roman" w:cs="Times New Roman"/>
                <w:sz w:val="24"/>
                <w:szCs w:val="24"/>
              </w:rPr>
              <w:t xml:space="preserve"> 1948, a Canadian farmer named </w:t>
            </w:r>
            <w:r>
              <w:rPr>
                <w:rFonts w:ascii="Times New Roman" w:hAnsi="Times New Roman" w:cs="Times New Roman"/>
                <w:sz w:val="24"/>
                <w:szCs w:val="24"/>
              </w:rPr>
              <w:t>George</w:t>
            </w:r>
            <w:r w:rsidRPr="00C053A3">
              <w:rPr>
                <w:rFonts w:ascii="Times New Roman" w:hAnsi="Times New Roman" w:cs="Times New Roman"/>
                <w:sz w:val="24"/>
                <w:szCs w:val="24"/>
              </w:rPr>
              <w:t xml:space="preserve"> was working on his land one day when he became trapped under his tractor. </w:t>
            </w:r>
            <w:r>
              <w:rPr>
                <w:rFonts w:ascii="Times New Roman" w:hAnsi="Times New Roman" w:cs="Times New Roman"/>
                <w:sz w:val="24"/>
                <w:szCs w:val="24"/>
              </w:rPr>
              <w:t>George</w:t>
            </w:r>
            <w:r w:rsidRPr="00C053A3">
              <w:rPr>
                <w:rFonts w:ascii="Times New Roman" w:hAnsi="Times New Roman" w:cs="Times New Roman"/>
                <w:sz w:val="24"/>
                <w:szCs w:val="24"/>
              </w:rPr>
              <w:t xml:space="preserve"> knew that his situation was dire, and, to ensure his wife would be taken care of in case he died that day, he took out his pocket knife and scratched a will onto his tractor fender. The etching read, “In case I die in this mess I leave all to the wife.</w:t>
            </w:r>
            <w:r>
              <w:rPr>
                <w:rFonts w:ascii="Times New Roman" w:hAnsi="Times New Roman" w:cs="Times New Roman"/>
                <w:sz w:val="24"/>
                <w:szCs w:val="24"/>
              </w:rPr>
              <w:t xml:space="preserve"> </w:t>
            </w:r>
            <w:r w:rsidRPr="00C053A3">
              <w:rPr>
                <w:rFonts w:ascii="Times New Roman" w:hAnsi="Times New Roman" w:cs="Times New Roman"/>
                <w:sz w:val="24"/>
                <w:szCs w:val="24"/>
              </w:rPr>
              <w:t>Geo</w:t>
            </w:r>
            <w:r>
              <w:rPr>
                <w:rFonts w:ascii="Times New Roman" w:hAnsi="Times New Roman" w:cs="Times New Roman"/>
                <w:sz w:val="24"/>
                <w:szCs w:val="24"/>
              </w:rPr>
              <w:t>rge</w:t>
            </w:r>
            <w:r w:rsidRPr="00C053A3">
              <w:rPr>
                <w:rFonts w:ascii="Times New Roman" w:hAnsi="Times New Roman" w:cs="Times New Roman"/>
                <w:sz w:val="24"/>
                <w:szCs w:val="24"/>
              </w:rPr>
              <w:t xml:space="preserve"> Harris.”</w:t>
            </w:r>
            <w:r>
              <w:rPr>
                <w:rFonts w:ascii="Times New Roman" w:hAnsi="Times New Roman" w:cs="Times New Roman"/>
                <w:sz w:val="24"/>
                <w:szCs w:val="24"/>
              </w:rPr>
              <w:t xml:space="preserve"> George</w:t>
            </w:r>
            <w:r w:rsidRPr="00C053A3">
              <w:rPr>
                <w:rFonts w:ascii="Times New Roman" w:hAnsi="Times New Roman" w:cs="Times New Roman"/>
                <w:sz w:val="24"/>
                <w:szCs w:val="24"/>
              </w:rPr>
              <w:t xml:space="preserve"> was ultimately trapped under the tractor for about 10 hours by the time others in the community realized he needed help.</w:t>
            </w:r>
            <w:r>
              <w:rPr>
                <w:rFonts w:ascii="Times New Roman" w:hAnsi="Times New Roman" w:cs="Times New Roman"/>
                <w:sz w:val="24"/>
                <w:szCs w:val="24"/>
              </w:rPr>
              <w:t xml:space="preserve"> </w:t>
            </w:r>
            <w:r w:rsidRPr="00C053A3">
              <w:rPr>
                <w:rFonts w:ascii="Times New Roman" w:hAnsi="Times New Roman" w:cs="Times New Roman"/>
                <w:sz w:val="24"/>
                <w:szCs w:val="24"/>
              </w:rPr>
              <w:t xml:space="preserve">Although </w:t>
            </w:r>
            <w:r>
              <w:rPr>
                <w:rFonts w:ascii="Times New Roman" w:hAnsi="Times New Roman" w:cs="Times New Roman"/>
                <w:sz w:val="24"/>
                <w:szCs w:val="24"/>
              </w:rPr>
              <w:t>George</w:t>
            </w:r>
            <w:r w:rsidRPr="00C053A3">
              <w:rPr>
                <w:rFonts w:ascii="Times New Roman" w:hAnsi="Times New Roman" w:cs="Times New Roman"/>
                <w:sz w:val="24"/>
                <w:szCs w:val="24"/>
              </w:rPr>
              <w:t xml:space="preserve"> made it to a local hospital, he succumbed to his injuries the following day.</w:t>
            </w:r>
          </w:p>
          <w:p w14:paraId="6AA8A344" w14:textId="77777777" w:rsidR="007062FC" w:rsidRPr="00C053A3" w:rsidRDefault="007062FC" w:rsidP="00700CA1">
            <w:pPr>
              <w:pStyle w:val="Bezmezer"/>
              <w:spacing w:line="360" w:lineRule="auto"/>
              <w:jc w:val="both"/>
              <w:rPr>
                <w:rFonts w:ascii="Times New Roman" w:hAnsi="Times New Roman" w:cs="Times New Roman"/>
                <w:sz w:val="24"/>
                <w:szCs w:val="24"/>
              </w:rPr>
            </w:pPr>
          </w:p>
        </w:tc>
      </w:tr>
    </w:tbl>
    <w:p w14:paraId="3AB837CA" w14:textId="77777777" w:rsidR="007062FC" w:rsidRDefault="007062FC" w:rsidP="007062FC">
      <w:pPr>
        <w:spacing w:line="360" w:lineRule="auto"/>
      </w:pPr>
    </w:p>
    <w:p w14:paraId="48410864" w14:textId="77777777" w:rsidR="007062FC" w:rsidRPr="007102A4" w:rsidRDefault="007062FC" w:rsidP="007062FC">
      <w:pPr>
        <w:pStyle w:val="Odstavecseseznamem"/>
        <w:numPr>
          <w:ilvl w:val="0"/>
          <w:numId w:val="20"/>
        </w:numPr>
        <w:spacing w:line="360" w:lineRule="auto"/>
        <w:rPr>
          <w:rFonts w:ascii="Times New Roman" w:hAnsi="Times New Roman" w:cs="Times New Roman"/>
          <w:i/>
          <w:sz w:val="24"/>
          <w:szCs w:val="24"/>
        </w:rPr>
      </w:pPr>
      <w:r w:rsidRPr="007102A4">
        <w:rPr>
          <w:rFonts w:ascii="Times New Roman" w:hAnsi="Times New Roman" w:cs="Times New Roman"/>
          <w:i/>
          <w:sz w:val="24"/>
          <w:szCs w:val="24"/>
        </w:rPr>
        <w:t>Summarise the case in your own words.</w:t>
      </w:r>
    </w:p>
    <w:p w14:paraId="01EBAD2A" w14:textId="77777777" w:rsidR="007062FC" w:rsidRPr="007102A4" w:rsidRDefault="007062FC" w:rsidP="007062FC">
      <w:pPr>
        <w:pStyle w:val="Odstavecseseznamem"/>
        <w:numPr>
          <w:ilvl w:val="0"/>
          <w:numId w:val="20"/>
        </w:numPr>
        <w:spacing w:line="360" w:lineRule="auto"/>
        <w:rPr>
          <w:rFonts w:ascii="Times New Roman" w:hAnsi="Times New Roman" w:cs="Times New Roman"/>
          <w:i/>
          <w:sz w:val="24"/>
          <w:szCs w:val="24"/>
        </w:rPr>
      </w:pPr>
      <w:r w:rsidRPr="007102A4">
        <w:rPr>
          <w:rFonts w:ascii="Times New Roman" w:hAnsi="Times New Roman" w:cs="Times New Roman"/>
          <w:i/>
          <w:sz w:val="24"/>
          <w:szCs w:val="24"/>
        </w:rPr>
        <w:t>What could be a relevant legal issue that could lead to some disputes?</w:t>
      </w:r>
    </w:p>
    <w:p w14:paraId="495EC6A6" w14:textId="77777777" w:rsidR="007062FC" w:rsidRPr="007102A4" w:rsidRDefault="007062FC" w:rsidP="007062FC">
      <w:pPr>
        <w:pStyle w:val="Odstavecseseznamem"/>
        <w:numPr>
          <w:ilvl w:val="0"/>
          <w:numId w:val="20"/>
        </w:numPr>
        <w:spacing w:line="360" w:lineRule="auto"/>
        <w:rPr>
          <w:rFonts w:ascii="Times New Roman" w:hAnsi="Times New Roman" w:cs="Times New Roman"/>
          <w:i/>
          <w:sz w:val="24"/>
          <w:szCs w:val="24"/>
        </w:rPr>
      </w:pPr>
      <w:r w:rsidRPr="007102A4">
        <w:rPr>
          <w:rFonts w:ascii="Times New Roman" w:hAnsi="Times New Roman" w:cs="Times New Roman"/>
          <w:i/>
          <w:sz w:val="24"/>
          <w:szCs w:val="24"/>
        </w:rPr>
        <w:t>Who could initiate the dispute and why?</w:t>
      </w:r>
    </w:p>
    <w:p w14:paraId="53F7B675" w14:textId="77777777" w:rsidR="007062FC" w:rsidRPr="007102A4" w:rsidRDefault="007062FC" w:rsidP="007062FC">
      <w:pPr>
        <w:pStyle w:val="Odstavecseseznamem"/>
        <w:numPr>
          <w:ilvl w:val="0"/>
          <w:numId w:val="20"/>
        </w:numPr>
        <w:spacing w:line="360" w:lineRule="auto"/>
        <w:rPr>
          <w:rFonts w:ascii="Times New Roman" w:hAnsi="Times New Roman" w:cs="Times New Roman"/>
          <w:i/>
          <w:sz w:val="24"/>
          <w:szCs w:val="24"/>
        </w:rPr>
      </w:pPr>
      <w:r w:rsidRPr="007102A4">
        <w:rPr>
          <w:rFonts w:ascii="Times New Roman" w:hAnsi="Times New Roman" w:cs="Times New Roman"/>
          <w:i/>
          <w:sz w:val="24"/>
          <w:szCs w:val="24"/>
        </w:rPr>
        <w:t>How would a judge decide?</w:t>
      </w:r>
    </w:p>
    <w:p w14:paraId="611F836A" w14:textId="77777777" w:rsidR="007062FC" w:rsidRDefault="007062FC" w:rsidP="007062FC">
      <w:pPr>
        <w:rPr>
          <w:rFonts w:ascii="Times New Roman" w:eastAsiaTheme="majorEastAsia" w:hAnsi="Times New Roman" w:cs="Times New Roman"/>
          <w:color w:val="2F5496" w:themeColor="accent1" w:themeShade="BF"/>
          <w:sz w:val="28"/>
          <w:szCs w:val="28"/>
        </w:rPr>
      </w:pPr>
      <w:r>
        <w:rPr>
          <w:rFonts w:ascii="Times New Roman" w:hAnsi="Times New Roman" w:cs="Times New Roman"/>
          <w:sz w:val="28"/>
          <w:szCs w:val="28"/>
        </w:rPr>
        <w:br w:type="page"/>
      </w:r>
    </w:p>
    <w:p w14:paraId="74DC7551" w14:textId="77777777" w:rsidR="007062FC" w:rsidRPr="007062FC" w:rsidRDefault="007062FC" w:rsidP="007062FC"/>
    <w:p w14:paraId="1A2CBE6F" w14:textId="2F6F3BB8" w:rsidR="0071379A" w:rsidRDefault="0071379A" w:rsidP="007062FC">
      <w:pPr>
        <w:pStyle w:val="Nadpis2"/>
        <w:numPr>
          <w:ilvl w:val="0"/>
          <w:numId w:val="17"/>
        </w:numPr>
        <w:rPr>
          <w:rFonts w:ascii="Times New Roman" w:hAnsi="Times New Roman" w:cs="Times New Roman"/>
          <w:b/>
          <w:bCs/>
          <w:sz w:val="28"/>
          <w:szCs w:val="28"/>
        </w:rPr>
      </w:pPr>
      <w:r w:rsidRPr="007062FC">
        <w:rPr>
          <w:rFonts w:ascii="Times New Roman" w:hAnsi="Times New Roman" w:cs="Times New Roman"/>
          <w:b/>
          <w:bCs/>
          <w:sz w:val="28"/>
          <w:szCs w:val="28"/>
        </w:rPr>
        <w:t>Lousiana Civil Code, Articles 477, 518</w:t>
      </w:r>
    </w:p>
    <w:p w14:paraId="241331EF" w14:textId="77777777" w:rsidR="007062FC" w:rsidRPr="007062FC" w:rsidRDefault="007062FC" w:rsidP="007062FC"/>
    <w:p w14:paraId="4192792C" w14:textId="05D8D34D" w:rsidR="0071379A" w:rsidRPr="003263FE" w:rsidRDefault="003263FE" w:rsidP="003263FE">
      <w:pPr>
        <w:ind w:firstLine="357"/>
        <w:rPr>
          <w:rFonts w:ascii="Times New Roman" w:hAnsi="Times New Roman" w:cs="Times New Roman"/>
          <w:i/>
          <w:iCs/>
          <w:sz w:val="24"/>
          <w:szCs w:val="24"/>
          <w:lang w:eastAsia="cs-CZ"/>
        </w:rPr>
      </w:pPr>
      <w:r w:rsidRPr="003263FE">
        <w:rPr>
          <w:rFonts w:ascii="Times New Roman" w:hAnsi="Times New Roman" w:cs="Times New Roman"/>
          <w:i/>
          <w:iCs/>
          <w:sz w:val="24"/>
          <w:szCs w:val="24"/>
          <w:lang w:eastAsia="cs-CZ"/>
        </w:rPr>
        <w:t>Supply appropriate synonyms</w:t>
      </w:r>
    </w:p>
    <w:p w14:paraId="2B3F6673" w14:textId="5288EA2C" w:rsidR="0071379A" w:rsidRPr="00A8006C" w:rsidRDefault="0071379A" w:rsidP="00991B72">
      <w:pPr>
        <w:spacing w:line="336" w:lineRule="auto"/>
        <w:ind w:left="357"/>
        <w:jc w:val="both"/>
        <w:rPr>
          <w:rFonts w:ascii="Times New Roman" w:hAnsi="Times New Roman" w:cs="Times New Roman"/>
          <w:sz w:val="24"/>
          <w:szCs w:val="24"/>
        </w:rPr>
      </w:pPr>
      <w:r w:rsidRPr="00A8006C">
        <w:rPr>
          <w:rFonts w:ascii="Times New Roman" w:hAnsi="Times New Roman" w:cs="Times New Roman"/>
          <w:sz w:val="24"/>
          <w:szCs w:val="24"/>
        </w:rPr>
        <w:t xml:space="preserve">Ownership is the (1) </w:t>
      </w:r>
      <w:r w:rsidR="003263FE">
        <w:rPr>
          <w:rFonts w:ascii="Times New Roman" w:hAnsi="Times New Roman" w:cs="Times New Roman"/>
          <w:b/>
          <w:bCs/>
          <w:sz w:val="24"/>
          <w:szCs w:val="24"/>
        </w:rPr>
        <w:t>entitlement?</w:t>
      </w:r>
      <w:r w:rsidRPr="00A8006C">
        <w:rPr>
          <w:rFonts w:ascii="Times New Roman" w:hAnsi="Times New Roman" w:cs="Times New Roman"/>
          <w:sz w:val="24"/>
          <w:szCs w:val="24"/>
        </w:rPr>
        <w:t xml:space="preserve"> ………………….. that confers on a person direct, immediate, and (2) </w:t>
      </w:r>
      <w:r w:rsidR="003263FE">
        <w:rPr>
          <w:rFonts w:ascii="Times New Roman" w:hAnsi="Times New Roman" w:cs="Times New Roman"/>
          <w:b/>
          <w:bCs/>
          <w:sz w:val="24"/>
          <w:szCs w:val="24"/>
        </w:rPr>
        <w:t>monopoly?</w:t>
      </w:r>
      <w:r w:rsidRPr="00A8006C">
        <w:rPr>
          <w:rFonts w:ascii="Times New Roman" w:hAnsi="Times New Roman" w:cs="Times New Roman"/>
          <w:sz w:val="24"/>
          <w:szCs w:val="24"/>
        </w:rPr>
        <w:t xml:space="preserve"> ………………… authority over a thing.  The owner of a thing may (3) </w:t>
      </w:r>
      <w:r w:rsidR="003263FE">
        <w:rPr>
          <w:rFonts w:ascii="Times New Roman" w:hAnsi="Times New Roman" w:cs="Times New Roman"/>
          <w:b/>
          <w:bCs/>
          <w:sz w:val="24"/>
          <w:szCs w:val="24"/>
        </w:rPr>
        <w:t>utilize?</w:t>
      </w:r>
      <w:r w:rsidRPr="00A8006C">
        <w:rPr>
          <w:rFonts w:ascii="Times New Roman" w:hAnsi="Times New Roman" w:cs="Times New Roman"/>
          <w:sz w:val="24"/>
          <w:szCs w:val="24"/>
        </w:rPr>
        <w:t xml:space="preserve"> ……………….., enjoy, and (4) </w:t>
      </w:r>
      <w:r w:rsidR="003263FE">
        <w:rPr>
          <w:rFonts w:ascii="Times New Roman" w:hAnsi="Times New Roman" w:cs="Times New Roman"/>
          <w:b/>
          <w:bCs/>
          <w:sz w:val="24"/>
          <w:szCs w:val="24"/>
        </w:rPr>
        <w:t>handle?</w:t>
      </w:r>
      <w:r w:rsidRPr="00A8006C">
        <w:rPr>
          <w:rFonts w:ascii="Times New Roman" w:hAnsi="Times New Roman" w:cs="Times New Roman"/>
          <w:sz w:val="24"/>
          <w:szCs w:val="24"/>
        </w:rPr>
        <w:t xml:space="preserve"> …….……………. </w:t>
      </w:r>
      <w:r w:rsidRPr="003263FE">
        <w:rPr>
          <w:rFonts w:ascii="Times New Roman" w:hAnsi="Times New Roman" w:cs="Times New Roman"/>
          <w:b/>
          <w:bCs/>
          <w:sz w:val="24"/>
          <w:szCs w:val="24"/>
        </w:rPr>
        <w:t>of</w:t>
      </w:r>
      <w:r w:rsidRPr="00A8006C">
        <w:rPr>
          <w:rFonts w:ascii="Times New Roman" w:hAnsi="Times New Roman" w:cs="Times New Roman"/>
          <w:sz w:val="24"/>
          <w:szCs w:val="24"/>
        </w:rPr>
        <w:t xml:space="preserve"> it within the limits and under the conditions established by law. </w:t>
      </w:r>
    </w:p>
    <w:p w14:paraId="3A4A1EF9" w14:textId="550877DA" w:rsidR="0071379A" w:rsidRPr="00A8006C" w:rsidRDefault="0071379A" w:rsidP="00991B72">
      <w:pPr>
        <w:spacing w:line="336" w:lineRule="auto"/>
        <w:ind w:left="357"/>
        <w:jc w:val="both"/>
        <w:rPr>
          <w:rFonts w:ascii="Times New Roman" w:hAnsi="Times New Roman" w:cs="Times New Roman"/>
          <w:sz w:val="24"/>
          <w:szCs w:val="24"/>
        </w:rPr>
      </w:pPr>
      <w:r w:rsidRPr="00A8006C">
        <w:rPr>
          <w:rFonts w:ascii="Times New Roman" w:hAnsi="Times New Roman" w:cs="Times New Roman"/>
          <w:sz w:val="24"/>
          <w:szCs w:val="24"/>
        </w:rPr>
        <w:t xml:space="preserve">The ownership of (5) </w:t>
      </w:r>
      <w:r w:rsidR="003263FE">
        <w:rPr>
          <w:rFonts w:ascii="Times New Roman" w:hAnsi="Times New Roman" w:cs="Times New Roman"/>
          <w:b/>
          <w:bCs/>
          <w:sz w:val="24"/>
          <w:szCs w:val="24"/>
        </w:rPr>
        <w:t>personalty?</w:t>
      </w:r>
      <w:r w:rsidRPr="00A8006C">
        <w:rPr>
          <w:rFonts w:ascii="Times New Roman" w:hAnsi="Times New Roman" w:cs="Times New Roman"/>
          <w:sz w:val="24"/>
          <w:szCs w:val="24"/>
        </w:rPr>
        <w:t xml:space="preserve"> …………………………… is voluntarily (6) </w:t>
      </w:r>
      <w:r w:rsidR="003263FE">
        <w:rPr>
          <w:rFonts w:ascii="Times New Roman" w:hAnsi="Times New Roman" w:cs="Times New Roman"/>
          <w:b/>
          <w:bCs/>
          <w:sz w:val="24"/>
          <w:szCs w:val="24"/>
        </w:rPr>
        <w:t>transferred?</w:t>
      </w:r>
      <w:r w:rsidRPr="00A8006C">
        <w:rPr>
          <w:rFonts w:ascii="Times New Roman" w:hAnsi="Times New Roman" w:cs="Times New Roman"/>
          <w:b/>
          <w:bCs/>
          <w:sz w:val="24"/>
          <w:szCs w:val="24"/>
        </w:rPr>
        <w:t xml:space="preserve"> …….</w:t>
      </w:r>
      <w:r w:rsidRPr="00A8006C">
        <w:rPr>
          <w:rFonts w:ascii="Times New Roman" w:hAnsi="Times New Roman" w:cs="Times New Roman"/>
          <w:sz w:val="24"/>
          <w:szCs w:val="24"/>
        </w:rPr>
        <w:t xml:space="preserve">……………… by a contract between the owner and the transferee that purports to transfer the ownership of the movable.  (7) </w:t>
      </w:r>
      <w:r w:rsidR="003263FE">
        <w:rPr>
          <w:rFonts w:ascii="Times New Roman" w:hAnsi="Times New Roman" w:cs="Times New Roman"/>
          <w:b/>
          <w:bCs/>
          <w:sz w:val="24"/>
          <w:szCs w:val="24"/>
        </w:rPr>
        <w:t>If no other arrangements apply?</w:t>
      </w:r>
      <w:r w:rsidRPr="00A8006C">
        <w:rPr>
          <w:rFonts w:ascii="Times New Roman" w:hAnsi="Times New Roman" w:cs="Times New Roman"/>
          <w:b/>
          <w:bCs/>
          <w:sz w:val="24"/>
          <w:szCs w:val="24"/>
        </w:rPr>
        <w:t xml:space="preserve"> </w:t>
      </w:r>
      <w:r w:rsidRPr="00A8006C">
        <w:rPr>
          <w:rFonts w:ascii="Times New Roman" w:hAnsi="Times New Roman" w:cs="Times New Roman"/>
          <w:sz w:val="24"/>
          <w:szCs w:val="24"/>
        </w:rPr>
        <w:t xml:space="preserve">………………………………………………, the transfer of ownership takes place as between the parties by the effect of the agreement and against third persons when the possession of the movable is delivered to the (8) </w:t>
      </w:r>
      <w:r w:rsidR="003263FE">
        <w:rPr>
          <w:rFonts w:ascii="Times New Roman" w:hAnsi="Times New Roman" w:cs="Times New Roman"/>
          <w:b/>
          <w:bCs/>
          <w:sz w:val="24"/>
          <w:szCs w:val="24"/>
        </w:rPr>
        <w:t>acquirer?</w:t>
      </w:r>
      <w:r w:rsidRPr="00A8006C">
        <w:rPr>
          <w:rFonts w:ascii="Times New Roman" w:hAnsi="Times New Roman" w:cs="Times New Roman"/>
          <w:sz w:val="24"/>
          <w:szCs w:val="24"/>
        </w:rPr>
        <w:t xml:space="preserve"> ……………. </w:t>
      </w:r>
    </w:p>
    <w:p w14:paraId="4892FE17" w14:textId="2A0C1333" w:rsidR="0071379A" w:rsidRPr="00182C2C" w:rsidRDefault="0071379A" w:rsidP="00991B72">
      <w:pPr>
        <w:spacing w:line="336" w:lineRule="auto"/>
        <w:ind w:left="357"/>
        <w:jc w:val="both"/>
        <w:rPr>
          <w:rFonts w:ascii="Times New Roman" w:hAnsi="Times New Roman" w:cs="Times New Roman"/>
          <w:sz w:val="24"/>
          <w:szCs w:val="24"/>
        </w:rPr>
      </w:pPr>
      <w:r w:rsidRPr="00A8006C">
        <w:rPr>
          <w:rFonts w:ascii="Times New Roman" w:hAnsi="Times New Roman" w:cs="Times New Roman"/>
          <w:sz w:val="24"/>
          <w:szCs w:val="24"/>
        </w:rPr>
        <w:t xml:space="preserve">When possession has not been delivered, a subsequent transferee to whom possession is delivered (9) </w:t>
      </w:r>
      <w:r w:rsidR="003263FE">
        <w:rPr>
          <w:rFonts w:ascii="Times New Roman" w:hAnsi="Times New Roman" w:cs="Times New Roman"/>
          <w:b/>
          <w:bCs/>
          <w:sz w:val="24"/>
          <w:szCs w:val="24"/>
        </w:rPr>
        <w:t>obtains?</w:t>
      </w:r>
      <w:r w:rsidRPr="00A8006C">
        <w:rPr>
          <w:rFonts w:ascii="Times New Roman" w:hAnsi="Times New Roman" w:cs="Times New Roman"/>
          <w:sz w:val="24"/>
          <w:szCs w:val="24"/>
        </w:rPr>
        <w:t xml:space="preserve"> …………………… ownership (10) </w:t>
      </w:r>
      <w:r w:rsidR="003263FE">
        <w:rPr>
          <w:rFonts w:ascii="Times New Roman" w:hAnsi="Times New Roman" w:cs="Times New Roman"/>
          <w:b/>
          <w:bCs/>
          <w:sz w:val="24"/>
          <w:szCs w:val="24"/>
        </w:rPr>
        <w:t>as long as?</w:t>
      </w:r>
      <w:r w:rsidRPr="00A8006C">
        <w:rPr>
          <w:rFonts w:ascii="Times New Roman" w:hAnsi="Times New Roman" w:cs="Times New Roman"/>
          <w:sz w:val="24"/>
          <w:szCs w:val="24"/>
        </w:rPr>
        <w:t xml:space="preserve"> ………………………… he is (11) </w:t>
      </w:r>
      <w:r w:rsidR="003263FE">
        <w:rPr>
          <w:rFonts w:ascii="Times New Roman" w:hAnsi="Times New Roman" w:cs="Times New Roman"/>
          <w:b/>
          <w:bCs/>
          <w:sz w:val="24"/>
          <w:szCs w:val="24"/>
        </w:rPr>
        <w:t>bona fide?</w:t>
      </w:r>
      <w:r w:rsidRPr="00A8006C">
        <w:rPr>
          <w:rFonts w:ascii="Times New Roman" w:hAnsi="Times New Roman" w:cs="Times New Roman"/>
          <w:b/>
          <w:bCs/>
          <w:sz w:val="24"/>
          <w:szCs w:val="24"/>
        </w:rPr>
        <w:t xml:space="preserve"> </w:t>
      </w:r>
      <w:r w:rsidRPr="00A8006C">
        <w:rPr>
          <w:rFonts w:ascii="Times New Roman" w:hAnsi="Times New Roman" w:cs="Times New Roman"/>
          <w:sz w:val="24"/>
          <w:szCs w:val="24"/>
        </w:rPr>
        <w:t xml:space="preserve">…………………………... (12) </w:t>
      </w:r>
      <w:r w:rsidR="003263FE">
        <w:rPr>
          <w:rFonts w:ascii="Times New Roman" w:hAnsi="Times New Roman" w:cs="Times New Roman"/>
          <w:b/>
          <w:bCs/>
          <w:sz w:val="24"/>
          <w:szCs w:val="24"/>
        </w:rPr>
        <w:t xml:space="preserve">The </w:t>
      </w:r>
      <w:r w:rsidR="00446849">
        <w:rPr>
          <w:rFonts w:ascii="Times New Roman" w:hAnsi="Times New Roman" w:cs="Times New Roman"/>
          <w:b/>
          <w:bCs/>
          <w:sz w:val="24"/>
          <w:szCs w:val="24"/>
        </w:rPr>
        <w:t>entity</w:t>
      </w:r>
      <w:r w:rsidR="00F71320">
        <w:rPr>
          <w:rFonts w:ascii="Times New Roman" w:hAnsi="Times New Roman" w:cs="Times New Roman"/>
          <w:b/>
          <w:bCs/>
          <w:sz w:val="24"/>
          <w:szCs w:val="24"/>
        </w:rPr>
        <w:t xml:space="preserve"> </w:t>
      </w:r>
      <w:r w:rsidR="00E61CA3">
        <w:rPr>
          <w:rFonts w:ascii="Times New Roman" w:hAnsi="Times New Roman" w:cs="Times New Roman"/>
          <w:b/>
          <w:bCs/>
          <w:sz w:val="24"/>
          <w:szCs w:val="24"/>
        </w:rPr>
        <w:t xml:space="preserve">to </w:t>
      </w:r>
      <w:r w:rsidR="00F71320">
        <w:rPr>
          <w:rFonts w:ascii="Times New Roman" w:hAnsi="Times New Roman" w:cs="Times New Roman"/>
          <w:b/>
          <w:bCs/>
          <w:sz w:val="24"/>
          <w:szCs w:val="24"/>
        </w:rPr>
        <w:t>whom you owe money</w:t>
      </w:r>
      <w:r w:rsidR="003263FE">
        <w:rPr>
          <w:rFonts w:ascii="Times New Roman" w:hAnsi="Times New Roman" w:cs="Times New Roman"/>
          <w:b/>
          <w:bCs/>
          <w:sz w:val="24"/>
          <w:szCs w:val="24"/>
        </w:rPr>
        <w:t>?</w:t>
      </w:r>
      <w:r w:rsidRPr="00A8006C">
        <w:rPr>
          <w:rFonts w:ascii="Times New Roman" w:hAnsi="Times New Roman" w:cs="Times New Roman"/>
          <w:sz w:val="24"/>
          <w:szCs w:val="24"/>
        </w:rPr>
        <w:t xml:space="preserve"> ……………………………… of the transferor may seize the movable while it is still in his possession.</w:t>
      </w:r>
    </w:p>
    <w:p w14:paraId="778A1557" w14:textId="77777777" w:rsidR="00D25A16" w:rsidRDefault="00D25A16">
      <w:pPr>
        <w:rPr>
          <w:rFonts w:ascii="Times New Roman" w:eastAsia="Times New Roman" w:hAnsi="Times New Roman" w:cs="Times New Roman"/>
          <w:sz w:val="24"/>
          <w:szCs w:val="24"/>
          <w:lang w:eastAsia="cs-CZ"/>
        </w:rPr>
      </w:pPr>
    </w:p>
    <w:p w14:paraId="3A6DD904" w14:textId="77777777" w:rsidR="00D25A16" w:rsidRDefault="00D25A16">
      <w:pPr>
        <w:rPr>
          <w:rFonts w:ascii="Times New Roman" w:eastAsia="Times New Roman" w:hAnsi="Times New Roman" w:cs="Times New Roman"/>
          <w:b/>
          <w:bCs/>
          <w:color w:val="2F5496" w:themeColor="accent1" w:themeShade="BF"/>
          <w:sz w:val="28"/>
          <w:szCs w:val="28"/>
          <w:lang w:eastAsia="en-GB"/>
        </w:rPr>
      </w:pPr>
      <w:r>
        <w:rPr>
          <w:rFonts w:ascii="Times New Roman" w:eastAsia="Times New Roman" w:hAnsi="Times New Roman" w:cs="Times New Roman"/>
          <w:b/>
          <w:bCs/>
          <w:sz w:val="28"/>
          <w:szCs w:val="28"/>
          <w:lang w:eastAsia="en-GB"/>
        </w:rPr>
        <w:br w:type="page"/>
      </w:r>
    </w:p>
    <w:p w14:paraId="0761911C" w14:textId="395985C6" w:rsidR="00D25A16" w:rsidRPr="00CC0024" w:rsidRDefault="00D25A16" w:rsidP="00CC0024">
      <w:pPr>
        <w:pStyle w:val="Nadpis2"/>
        <w:numPr>
          <w:ilvl w:val="0"/>
          <w:numId w:val="17"/>
        </w:numPr>
        <w:rPr>
          <w:rFonts w:ascii="Times New Roman" w:hAnsi="Times New Roman" w:cs="Times New Roman"/>
          <w:b/>
          <w:bCs/>
          <w:sz w:val="28"/>
          <w:szCs w:val="28"/>
        </w:rPr>
      </w:pPr>
      <w:r w:rsidRPr="00CC0024">
        <w:rPr>
          <w:rFonts w:ascii="Times New Roman" w:hAnsi="Times New Roman" w:cs="Times New Roman"/>
          <w:b/>
          <w:bCs/>
          <w:sz w:val="28"/>
          <w:szCs w:val="28"/>
        </w:rPr>
        <w:lastRenderedPageBreak/>
        <w:t>Video: Silk 5</w:t>
      </w:r>
    </w:p>
    <w:p w14:paraId="4508A53B" w14:textId="77777777" w:rsidR="00D25A16" w:rsidRPr="00DA19B8" w:rsidRDefault="00D25A16" w:rsidP="00D25A16">
      <w:pPr>
        <w:rPr>
          <w:lang w:eastAsia="en-GB"/>
        </w:rPr>
      </w:pPr>
    </w:p>
    <w:p w14:paraId="77B79BE7" w14:textId="77777777" w:rsidR="00D25A16" w:rsidRPr="0038488E" w:rsidRDefault="00D25A16" w:rsidP="00D25A16">
      <w:pPr>
        <w:pStyle w:val="Odstavecseseznamem"/>
        <w:numPr>
          <w:ilvl w:val="0"/>
          <w:numId w:val="22"/>
        </w:numPr>
        <w:spacing w:after="160" w:line="259" w:lineRule="auto"/>
        <w:rPr>
          <w:rFonts w:ascii="Times New Roman" w:hAnsi="Times New Roman" w:cs="Times New Roman"/>
          <w:i/>
          <w:iCs/>
          <w:sz w:val="24"/>
          <w:szCs w:val="24"/>
          <w:lang w:eastAsia="en-GB"/>
        </w:rPr>
      </w:pPr>
      <w:r w:rsidRPr="0038488E">
        <w:rPr>
          <w:rFonts w:ascii="Times New Roman" w:hAnsi="Times New Roman" w:cs="Times New Roman"/>
          <w:i/>
          <w:iCs/>
          <w:sz w:val="24"/>
          <w:szCs w:val="24"/>
          <w:lang w:eastAsia="en-GB"/>
        </w:rPr>
        <w:t>Put the pictures in a chronological order.</w:t>
      </w:r>
    </w:p>
    <w:p w14:paraId="59E4D418" w14:textId="77777777" w:rsidR="00D25A16" w:rsidRPr="00DA19B8" w:rsidRDefault="00D25A16" w:rsidP="00D25A16">
      <w:pPr>
        <w:pStyle w:val="Odstavecseseznamem"/>
        <w:numPr>
          <w:ilvl w:val="0"/>
          <w:numId w:val="22"/>
        </w:numPr>
        <w:spacing w:after="160" w:line="259" w:lineRule="auto"/>
        <w:rPr>
          <w:rFonts w:ascii="Times New Roman" w:hAnsi="Times New Roman" w:cs="Times New Roman"/>
          <w:i/>
          <w:iCs/>
          <w:sz w:val="24"/>
          <w:szCs w:val="24"/>
          <w:lang w:eastAsia="en-GB"/>
        </w:rPr>
      </w:pPr>
      <w:r w:rsidRPr="0038488E">
        <w:rPr>
          <w:rFonts w:ascii="Times New Roman" w:hAnsi="Times New Roman" w:cs="Times New Roman"/>
          <w:i/>
          <w:iCs/>
          <w:sz w:val="24"/>
          <w:szCs w:val="24"/>
          <w:lang w:eastAsia="en-GB"/>
        </w:rPr>
        <w:t>For each picture, briefly describe what happened in the video.</w:t>
      </w:r>
    </w:p>
    <w:tbl>
      <w:tblPr>
        <w:tblStyle w:val="Mkatabulky"/>
        <w:tblW w:w="0" w:type="auto"/>
        <w:tblCellMar>
          <w:top w:w="113" w:type="dxa"/>
          <w:bottom w:w="113" w:type="dxa"/>
        </w:tblCellMar>
        <w:tblLook w:val="04A0" w:firstRow="1" w:lastRow="0" w:firstColumn="1" w:lastColumn="0" w:noHBand="0" w:noVBand="1"/>
      </w:tblPr>
      <w:tblGrid>
        <w:gridCol w:w="419"/>
        <w:gridCol w:w="3876"/>
        <w:gridCol w:w="4767"/>
      </w:tblGrid>
      <w:tr w:rsidR="00D25A16" w14:paraId="1874B0F8" w14:textId="77777777" w:rsidTr="00683045">
        <w:tc>
          <w:tcPr>
            <w:tcW w:w="421" w:type="dxa"/>
          </w:tcPr>
          <w:p w14:paraId="3AA97B34" w14:textId="77777777" w:rsidR="00D25A16" w:rsidRDefault="00D25A16" w:rsidP="00683045">
            <w:pPr>
              <w:rPr>
                <w:rFonts w:ascii="Times New Roman" w:hAnsi="Times New Roman" w:cs="Times New Roman"/>
                <w:i/>
                <w:iCs/>
                <w:sz w:val="24"/>
                <w:szCs w:val="24"/>
                <w:lang w:eastAsia="en-GB"/>
              </w:rPr>
            </w:pPr>
            <w:r>
              <w:rPr>
                <w:rFonts w:ascii="Times New Roman" w:hAnsi="Times New Roman" w:cs="Times New Roman"/>
                <w:i/>
                <w:iCs/>
                <w:sz w:val="24"/>
                <w:szCs w:val="24"/>
                <w:lang w:eastAsia="en-GB"/>
              </w:rPr>
              <w:t>a.</w:t>
            </w:r>
          </w:p>
        </w:tc>
        <w:tc>
          <w:tcPr>
            <w:tcW w:w="3543" w:type="dxa"/>
          </w:tcPr>
          <w:p w14:paraId="12E8559B" w14:textId="77777777" w:rsidR="00D25A16" w:rsidRDefault="00D25A16" w:rsidP="00683045">
            <w:pPr>
              <w:rPr>
                <w:rFonts w:ascii="Times New Roman" w:hAnsi="Times New Roman" w:cs="Times New Roman"/>
                <w:i/>
                <w:iCs/>
                <w:sz w:val="24"/>
                <w:szCs w:val="24"/>
                <w:lang w:eastAsia="en-GB"/>
              </w:rPr>
            </w:pPr>
            <w:r w:rsidRPr="00D80DDB">
              <w:rPr>
                <w:noProof/>
                <w:lang w:eastAsia="en-GB"/>
              </w:rPr>
              <w:drawing>
                <wp:inline distT="0" distB="0" distL="0" distR="0" wp14:anchorId="415041E2" wp14:editId="3EFC4B5A">
                  <wp:extent cx="1744980" cy="1361629"/>
                  <wp:effectExtent l="0" t="0" r="7620" b="0"/>
                  <wp:docPr id="777805724" name="Obrázek 1" descr="Obsah obrázku Lidská tvář, osoba, oblečení,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05724" name="Obrázek 1" descr="Obsah obrázku Lidská tvář, osoba, oblečení, muž&#10;&#10;Popis byl vytvořen automaticky"/>
                          <pic:cNvPicPr/>
                        </pic:nvPicPr>
                        <pic:blipFill>
                          <a:blip r:embed="rId5"/>
                          <a:stretch>
                            <a:fillRect/>
                          </a:stretch>
                        </pic:blipFill>
                        <pic:spPr>
                          <a:xfrm>
                            <a:off x="0" y="0"/>
                            <a:ext cx="1767520" cy="1379217"/>
                          </a:xfrm>
                          <a:prstGeom prst="rect">
                            <a:avLst/>
                          </a:prstGeom>
                        </pic:spPr>
                      </pic:pic>
                    </a:graphicData>
                  </a:graphic>
                </wp:inline>
              </w:drawing>
            </w:r>
          </w:p>
        </w:tc>
        <w:tc>
          <w:tcPr>
            <w:tcW w:w="5098" w:type="dxa"/>
          </w:tcPr>
          <w:p w14:paraId="7628DB5F" w14:textId="77777777" w:rsidR="00D25A16" w:rsidRDefault="00D25A16" w:rsidP="00683045">
            <w:pPr>
              <w:rPr>
                <w:rFonts w:ascii="Times New Roman" w:hAnsi="Times New Roman" w:cs="Times New Roman"/>
                <w:i/>
                <w:iCs/>
                <w:sz w:val="24"/>
                <w:szCs w:val="24"/>
                <w:lang w:eastAsia="en-GB"/>
              </w:rPr>
            </w:pPr>
          </w:p>
        </w:tc>
      </w:tr>
      <w:tr w:rsidR="00D25A16" w14:paraId="585189C6" w14:textId="77777777" w:rsidTr="00683045">
        <w:tc>
          <w:tcPr>
            <w:tcW w:w="421" w:type="dxa"/>
          </w:tcPr>
          <w:p w14:paraId="4FB5CB79" w14:textId="77777777" w:rsidR="00D25A16" w:rsidRDefault="00D25A16" w:rsidP="00683045">
            <w:pPr>
              <w:rPr>
                <w:rFonts w:ascii="Times New Roman" w:hAnsi="Times New Roman" w:cs="Times New Roman"/>
                <w:i/>
                <w:iCs/>
                <w:sz w:val="24"/>
                <w:szCs w:val="24"/>
                <w:lang w:eastAsia="en-GB"/>
              </w:rPr>
            </w:pPr>
            <w:r>
              <w:rPr>
                <w:rFonts w:ascii="Times New Roman" w:hAnsi="Times New Roman" w:cs="Times New Roman"/>
                <w:i/>
                <w:iCs/>
                <w:sz w:val="24"/>
                <w:szCs w:val="24"/>
                <w:lang w:eastAsia="en-GB"/>
              </w:rPr>
              <w:t>b.</w:t>
            </w:r>
          </w:p>
        </w:tc>
        <w:tc>
          <w:tcPr>
            <w:tcW w:w="3543" w:type="dxa"/>
          </w:tcPr>
          <w:p w14:paraId="0C4BAF56" w14:textId="77777777" w:rsidR="00D25A16" w:rsidRDefault="00D25A16" w:rsidP="00683045">
            <w:pPr>
              <w:rPr>
                <w:rFonts w:ascii="Times New Roman" w:hAnsi="Times New Roman" w:cs="Times New Roman"/>
                <w:i/>
                <w:iCs/>
                <w:sz w:val="24"/>
                <w:szCs w:val="24"/>
                <w:lang w:eastAsia="en-GB"/>
              </w:rPr>
            </w:pPr>
            <w:r w:rsidRPr="00D80DDB">
              <w:rPr>
                <w:noProof/>
                <w:lang w:eastAsia="en-GB"/>
              </w:rPr>
              <w:drawing>
                <wp:inline distT="0" distB="0" distL="0" distR="0" wp14:anchorId="6FE383C6" wp14:editId="06433918">
                  <wp:extent cx="1790700" cy="1262689"/>
                  <wp:effectExtent l="0" t="0" r="0" b="0"/>
                  <wp:docPr id="612571931" name="Obrázek 1" descr="Obsah obrázku Lidská tvář, osoba, oblečení, kravat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71931" name="Obrázek 1" descr="Obsah obrázku Lidská tvář, osoba, oblečení, kravata&#10;&#10;Popis byl vytvořen automaticky"/>
                          <pic:cNvPicPr/>
                        </pic:nvPicPr>
                        <pic:blipFill>
                          <a:blip r:embed="rId6"/>
                          <a:stretch>
                            <a:fillRect/>
                          </a:stretch>
                        </pic:blipFill>
                        <pic:spPr>
                          <a:xfrm>
                            <a:off x="0" y="0"/>
                            <a:ext cx="1812908" cy="1278349"/>
                          </a:xfrm>
                          <a:prstGeom prst="rect">
                            <a:avLst/>
                          </a:prstGeom>
                        </pic:spPr>
                      </pic:pic>
                    </a:graphicData>
                  </a:graphic>
                </wp:inline>
              </w:drawing>
            </w:r>
          </w:p>
        </w:tc>
        <w:tc>
          <w:tcPr>
            <w:tcW w:w="5098" w:type="dxa"/>
          </w:tcPr>
          <w:p w14:paraId="4E922991" w14:textId="77777777" w:rsidR="00D25A16" w:rsidRDefault="00D25A16" w:rsidP="00683045">
            <w:pPr>
              <w:rPr>
                <w:rFonts w:ascii="Times New Roman" w:hAnsi="Times New Roman" w:cs="Times New Roman"/>
                <w:i/>
                <w:iCs/>
                <w:sz w:val="24"/>
                <w:szCs w:val="24"/>
                <w:lang w:eastAsia="en-GB"/>
              </w:rPr>
            </w:pPr>
          </w:p>
        </w:tc>
      </w:tr>
      <w:tr w:rsidR="00D25A16" w14:paraId="73932E88" w14:textId="77777777" w:rsidTr="00683045">
        <w:tc>
          <w:tcPr>
            <w:tcW w:w="421" w:type="dxa"/>
          </w:tcPr>
          <w:p w14:paraId="4B1F5290" w14:textId="77777777" w:rsidR="00D25A16" w:rsidRDefault="00D25A16" w:rsidP="00683045">
            <w:pPr>
              <w:rPr>
                <w:rFonts w:ascii="Times New Roman" w:hAnsi="Times New Roman" w:cs="Times New Roman"/>
                <w:i/>
                <w:iCs/>
                <w:sz w:val="24"/>
                <w:szCs w:val="24"/>
                <w:lang w:eastAsia="en-GB"/>
              </w:rPr>
            </w:pPr>
            <w:r>
              <w:rPr>
                <w:rFonts w:ascii="Times New Roman" w:hAnsi="Times New Roman" w:cs="Times New Roman"/>
                <w:i/>
                <w:iCs/>
                <w:sz w:val="24"/>
                <w:szCs w:val="24"/>
                <w:lang w:eastAsia="en-GB"/>
              </w:rPr>
              <w:t>c.</w:t>
            </w:r>
          </w:p>
        </w:tc>
        <w:tc>
          <w:tcPr>
            <w:tcW w:w="3543" w:type="dxa"/>
          </w:tcPr>
          <w:p w14:paraId="0BAF2BCB" w14:textId="77777777" w:rsidR="00D25A16" w:rsidRDefault="00D25A16" w:rsidP="00683045">
            <w:pPr>
              <w:rPr>
                <w:rFonts w:ascii="Times New Roman" w:hAnsi="Times New Roman" w:cs="Times New Roman"/>
                <w:i/>
                <w:iCs/>
                <w:sz w:val="24"/>
                <w:szCs w:val="24"/>
                <w:lang w:eastAsia="en-GB"/>
              </w:rPr>
            </w:pPr>
            <w:r w:rsidRPr="00D80DDB">
              <w:rPr>
                <w:noProof/>
                <w:lang w:eastAsia="en-GB"/>
              </w:rPr>
              <w:drawing>
                <wp:inline distT="0" distB="0" distL="0" distR="0" wp14:anchorId="5BF2126D" wp14:editId="70B9CF17">
                  <wp:extent cx="1638300" cy="1332203"/>
                  <wp:effectExtent l="0" t="0" r="0" b="1905"/>
                  <wp:docPr id="964828260" name="Obrázek 1" descr="Obsah obrázku Lidská tvář, osoba, úsměv, Če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28260" name="Obrázek 1" descr="Obsah obrázku Lidská tvář, osoba, úsměv, Čelo&#10;&#10;Popis byl vytvořen automaticky"/>
                          <pic:cNvPicPr/>
                        </pic:nvPicPr>
                        <pic:blipFill>
                          <a:blip r:embed="rId7"/>
                          <a:stretch>
                            <a:fillRect/>
                          </a:stretch>
                        </pic:blipFill>
                        <pic:spPr>
                          <a:xfrm>
                            <a:off x="0" y="0"/>
                            <a:ext cx="1658862" cy="1348924"/>
                          </a:xfrm>
                          <a:prstGeom prst="rect">
                            <a:avLst/>
                          </a:prstGeom>
                        </pic:spPr>
                      </pic:pic>
                    </a:graphicData>
                  </a:graphic>
                </wp:inline>
              </w:drawing>
            </w:r>
          </w:p>
        </w:tc>
        <w:tc>
          <w:tcPr>
            <w:tcW w:w="5098" w:type="dxa"/>
          </w:tcPr>
          <w:p w14:paraId="5A2FB72D" w14:textId="77777777" w:rsidR="00D25A16" w:rsidRDefault="00D25A16" w:rsidP="00683045">
            <w:pPr>
              <w:rPr>
                <w:rFonts w:ascii="Times New Roman" w:hAnsi="Times New Roman" w:cs="Times New Roman"/>
                <w:i/>
                <w:iCs/>
                <w:sz w:val="24"/>
                <w:szCs w:val="24"/>
                <w:lang w:eastAsia="en-GB"/>
              </w:rPr>
            </w:pPr>
          </w:p>
        </w:tc>
      </w:tr>
      <w:tr w:rsidR="00D25A16" w14:paraId="07BBA455" w14:textId="77777777" w:rsidTr="00683045">
        <w:tc>
          <w:tcPr>
            <w:tcW w:w="421" w:type="dxa"/>
          </w:tcPr>
          <w:p w14:paraId="706D1AE7" w14:textId="77777777" w:rsidR="00D25A16" w:rsidRDefault="00D25A16" w:rsidP="00683045">
            <w:pPr>
              <w:rPr>
                <w:rFonts w:ascii="Times New Roman" w:hAnsi="Times New Roman" w:cs="Times New Roman"/>
                <w:i/>
                <w:iCs/>
                <w:sz w:val="24"/>
                <w:szCs w:val="24"/>
                <w:lang w:eastAsia="en-GB"/>
              </w:rPr>
            </w:pPr>
            <w:r>
              <w:rPr>
                <w:rFonts w:ascii="Times New Roman" w:hAnsi="Times New Roman" w:cs="Times New Roman"/>
                <w:i/>
                <w:iCs/>
                <w:sz w:val="24"/>
                <w:szCs w:val="24"/>
                <w:lang w:eastAsia="en-GB"/>
              </w:rPr>
              <w:t>d.</w:t>
            </w:r>
          </w:p>
        </w:tc>
        <w:tc>
          <w:tcPr>
            <w:tcW w:w="3543" w:type="dxa"/>
          </w:tcPr>
          <w:p w14:paraId="24AE07BB" w14:textId="77777777" w:rsidR="00D25A16" w:rsidRDefault="00D25A16" w:rsidP="00683045">
            <w:pPr>
              <w:rPr>
                <w:rFonts w:ascii="Times New Roman" w:hAnsi="Times New Roman" w:cs="Times New Roman"/>
                <w:i/>
                <w:iCs/>
                <w:sz w:val="24"/>
                <w:szCs w:val="24"/>
                <w:lang w:eastAsia="en-GB"/>
              </w:rPr>
            </w:pPr>
            <w:r w:rsidRPr="0038488E">
              <w:rPr>
                <w:noProof/>
                <w:lang w:eastAsia="en-GB"/>
              </w:rPr>
              <w:drawing>
                <wp:inline distT="0" distB="0" distL="0" distR="0" wp14:anchorId="234A89FC" wp14:editId="7D9C6049">
                  <wp:extent cx="2324100" cy="1133614"/>
                  <wp:effectExtent l="0" t="0" r="0" b="9525"/>
                  <wp:docPr id="1669465215" name="Obrázek 1" descr="Obsah obrázku Lidská tvář, oblečení, os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65215" name="Obrázek 1" descr="Obsah obrázku Lidská tvář, oblečení, osoba, interiér&#10;&#10;Popis byl vytvořen automaticky"/>
                          <pic:cNvPicPr/>
                        </pic:nvPicPr>
                        <pic:blipFill>
                          <a:blip r:embed="rId8"/>
                          <a:stretch>
                            <a:fillRect/>
                          </a:stretch>
                        </pic:blipFill>
                        <pic:spPr>
                          <a:xfrm>
                            <a:off x="0" y="0"/>
                            <a:ext cx="2347883" cy="1145214"/>
                          </a:xfrm>
                          <a:prstGeom prst="rect">
                            <a:avLst/>
                          </a:prstGeom>
                        </pic:spPr>
                      </pic:pic>
                    </a:graphicData>
                  </a:graphic>
                </wp:inline>
              </w:drawing>
            </w:r>
          </w:p>
        </w:tc>
        <w:tc>
          <w:tcPr>
            <w:tcW w:w="5098" w:type="dxa"/>
          </w:tcPr>
          <w:p w14:paraId="436B557E" w14:textId="77777777" w:rsidR="00D25A16" w:rsidRDefault="00D25A16" w:rsidP="00683045">
            <w:pPr>
              <w:rPr>
                <w:rFonts w:ascii="Times New Roman" w:hAnsi="Times New Roman" w:cs="Times New Roman"/>
                <w:i/>
                <w:iCs/>
                <w:sz w:val="24"/>
                <w:szCs w:val="24"/>
                <w:lang w:eastAsia="en-GB"/>
              </w:rPr>
            </w:pPr>
          </w:p>
        </w:tc>
      </w:tr>
      <w:tr w:rsidR="00D25A16" w14:paraId="3158FCE2" w14:textId="77777777" w:rsidTr="00683045">
        <w:tc>
          <w:tcPr>
            <w:tcW w:w="421" w:type="dxa"/>
          </w:tcPr>
          <w:p w14:paraId="449C1763" w14:textId="77777777" w:rsidR="00D25A16" w:rsidRDefault="00D25A16" w:rsidP="00683045">
            <w:pPr>
              <w:rPr>
                <w:rFonts w:ascii="Times New Roman" w:hAnsi="Times New Roman" w:cs="Times New Roman"/>
                <w:i/>
                <w:iCs/>
                <w:sz w:val="24"/>
                <w:szCs w:val="24"/>
                <w:lang w:eastAsia="en-GB"/>
              </w:rPr>
            </w:pPr>
            <w:r>
              <w:rPr>
                <w:rFonts w:ascii="Times New Roman" w:hAnsi="Times New Roman" w:cs="Times New Roman"/>
                <w:i/>
                <w:iCs/>
                <w:sz w:val="24"/>
                <w:szCs w:val="24"/>
                <w:lang w:eastAsia="en-GB"/>
              </w:rPr>
              <w:t>e.</w:t>
            </w:r>
          </w:p>
        </w:tc>
        <w:tc>
          <w:tcPr>
            <w:tcW w:w="3543" w:type="dxa"/>
          </w:tcPr>
          <w:p w14:paraId="333A07E2" w14:textId="77777777" w:rsidR="00D25A16" w:rsidRDefault="00D25A16" w:rsidP="00683045">
            <w:pPr>
              <w:rPr>
                <w:rFonts w:ascii="Times New Roman" w:hAnsi="Times New Roman" w:cs="Times New Roman"/>
                <w:i/>
                <w:iCs/>
                <w:sz w:val="24"/>
                <w:szCs w:val="24"/>
                <w:lang w:eastAsia="en-GB"/>
              </w:rPr>
            </w:pPr>
            <w:r w:rsidRPr="0038488E">
              <w:rPr>
                <w:noProof/>
                <w:lang w:eastAsia="en-GB"/>
              </w:rPr>
              <w:drawing>
                <wp:inline distT="0" distB="0" distL="0" distR="0" wp14:anchorId="7326C541" wp14:editId="316A4ED1">
                  <wp:extent cx="2308860" cy="1487066"/>
                  <wp:effectExtent l="0" t="0" r="0" b="0"/>
                  <wp:docPr id="1755505140" name="Obrázek 1" descr="Obsah obrázku osoba, Lidská tvář, oblečení, váza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05140" name="Obrázek 1" descr="Obsah obrázku osoba, Lidská tvář, oblečení, vázanka&#10;&#10;Popis byl vytvořen automaticky"/>
                          <pic:cNvPicPr/>
                        </pic:nvPicPr>
                        <pic:blipFill>
                          <a:blip r:embed="rId9"/>
                          <a:stretch>
                            <a:fillRect/>
                          </a:stretch>
                        </pic:blipFill>
                        <pic:spPr>
                          <a:xfrm>
                            <a:off x="0" y="0"/>
                            <a:ext cx="2331223" cy="1501469"/>
                          </a:xfrm>
                          <a:prstGeom prst="rect">
                            <a:avLst/>
                          </a:prstGeom>
                        </pic:spPr>
                      </pic:pic>
                    </a:graphicData>
                  </a:graphic>
                </wp:inline>
              </w:drawing>
            </w:r>
          </w:p>
        </w:tc>
        <w:tc>
          <w:tcPr>
            <w:tcW w:w="5098" w:type="dxa"/>
          </w:tcPr>
          <w:p w14:paraId="544D378D" w14:textId="77777777" w:rsidR="00D25A16" w:rsidRDefault="00D25A16" w:rsidP="00683045">
            <w:pPr>
              <w:rPr>
                <w:rFonts w:ascii="Times New Roman" w:hAnsi="Times New Roman" w:cs="Times New Roman"/>
                <w:i/>
                <w:iCs/>
                <w:sz w:val="24"/>
                <w:szCs w:val="24"/>
                <w:lang w:eastAsia="en-GB"/>
              </w:rPr>
            </w:pPr>
          </w:p>
        </w:tc>
      </w:tr>
      <w:tr w:rsidR="00D25A16" w14:paraId="5A223056" w14:textId="77777777" w:rsidTr="00683045">
        <w:tc>
          <w:tcPr>
            <w:tcW w:w="421" w:type="dxa"/>
          </w:tcPr>
          <w:p w14:paraId="3DEA29B7" w14:textId="77777777" w:rsidR="00D25A16" w:rsidRDefault="00D25A16" w:rsidP="00683045">
            <w:pPr>
              <w:rPr>
                <w:rFonts w:ascii="Times New Roman" w:hAnsi="Times New Roman" w:cs="Times New Roman"/>
                <w:i/>
                <w:iCs/>
                <w:sz w:val="24"/>
                <w:szCs w:val="24"/>
                <w:lang w:eastAsia="en-GB"/>
              </w:rPr>
            </w:pPr>
            <w:r>
              <w:rPr>
                <w:rFonts w:ascii="Times New Roman" w:hAnsi="Times New Roman" w:cs="Times New Roman"/>
                <w:i/>
                <w:iCs/>
                <w:sz w:val="24"/>
                <w:szCs w:val="24"/>
                <w:lang w:eastAsia="en-GB"/>
              </w:rPr>
              <w:lastRenderedPageBreak/>
              <w:t>f.</w:t>
            </w:r>
          </w:p>
        </w:tc>
        <w:tc>
          <w:tcPr>
            <w:tcW w:w="3543" w:type="dxa"/>
          </w:tcPr>
          <w:p w14:paraId="5B4F337C" w14:textId="77777777" w:rsidR="00D25A16" w:rsidRDefault="00D25A16" w:rsidP="00683045">
            <w:pPr>
              <w:rPr>
                <w:rFonts w:ascii="Times New Roman" w:hAnsi="Times New Roman" w:cs="Times New Roman"/>
                <w:i/>
                <w:iCs/>
                <w:sz w:val="24"/>
                <w:szCs w:val="24"/>
                <w:lang w:eastAsia="en-GB"/>
              </w:rPr>
            </w:pPr>
            <w:r w:rsidRPr="0038488E">
              <w:rPr>
                <w:noProof/>
                <w:lang w:eastAsia="en-GB"/>
              </w:rPr>
              <w:drawing>
                <wp:inline distT="0" distB="0" distL="0" distR="0" wp14:anchorId="565E79AC" wp14:editId="016E9BD9">
                  <wp:extent cx="2301240" cy="1253355"/>
                  <wp:effectExtent l="0" t="0" r="3810" b="4445"/>
                  <wp:docPr id="722354655" name="Obrázek 1" descr="Obsah obrázku boty, venku, osoba, ul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54655" name="Obrázek 1" descr="Obsah obrázku boty, venku, osoba, ulice&#10;&#10;Popis byl vytvořen automaticky"/>
                          <pic:cNvPicPr/>
                        </pic:nvPicPr>
                        <pic:blipFill>
                          <a:blip r:embed="rId10"/>
                          <a:stretch>
                            <a:fillRect/>
                          </a:stretch>
                        </pic:blipFill>
                        <pic:spPr>
                          <a:xfrm>
                            <a:off x="0" y="0"/>
                            <a:ext cx="2339076" cy="1273962"/>
                          </a:xfrm>
                          <a:prstGeom prst="rect">
                            <a:avLst/>
                          </a:prstGeom>
                        </pic:spPr>
                      </pic:pic>
                    </a:graphicData>
                  </a:graphic>
                </wp:inline>
              </w:drawing>
            </w:r>
          </w:p>
        </w:tc>
        <w:tc>
          <w:tcPr>
            <w:tcW w:w="5098" w:type="dxa"/>
          </w:tcPr>
          <w:p w14:paraId="08770C5E" w14:textId="77777777" w:rsidR="00D25A16" w:rsidRDefault="00D25A16" w:rsidP="00683045">
            <w:pPr>
              <w:rPr>
                <w:rFonts w:ascii="Times New Roman" w:hAnsi="Times New Roman" w:cs="Times New Roman"/>
                <w:i/>
                <w:iCs/>
                <w:sz w:val="24"/>
                <w:szCs w:val="24"/>
                <w:lang w:eastAsia="en-GB"/>
              </w:rPr>
            </w:pPr>
          </w:p>
        </w:tc>
      </w:tr>
      <w:tr w:rsidR="00D25A16" w14:paraId="2B30B417" w14:textId="77777777" w:rsidTr="00683045">
        <w:tc>
          <w:tcPr>
            <w:tcW w:w="421" w:type="dxa"/>
          </w:tcPr>
          <w:p w14:paraId="6CA54A4D" w14:textId="77777777" w:rsidR="00D25A16" w:rsidRPr="00DA19B8" w:rsidRDefault="00D25A16" w:rsidP="00683045">
            <w:pPr>
              <w:rPr>
                <w:rFonts w:ascii="Times New Roman" w:hAnsi="Times New Roman" w:cs="Times New Roman"/>
                <w:i/>
                <w:iCs/>
                <w:sz w:val="24"/>
                <w:szCs w:val="24"/>
                <w:lang w:eastAsia="en-GB"/>
              </w:rPr>
            </w:pPr>
            <w:r w:rsidRPr="00DA19B8">
              <w:rPr>
                <w:rFonts w:ascii="Times New Roman" w:hAnsi="Times New Roman" w:cs="Times New Roman"/>
                <w:i/>
                <w:iCs/>
                <w:sz w:val="24"/>
                <w:szCs w:val="24"/>
                <w:lang w:eastAsia="en-GB"/>
              </w:rPr>
              <w:t>g.</w:t>
            </w:r>
          </w:p>
        </w:tc>
        <w:tc>
          <w:tcPr>
            <w:tcW w:w="3543" w:type="dxa"/>
          </w:tcPr>
          <w:p w14:paraId="1C205DDE" w14:textId="77777777" w:rsidR="00D25A16" w:rsidRDefault="00D25A16" w:rsidP="00683045">
            <w:pPr>
              <w:rPr>
                <w:rFonts w:ascii="Times New Roman" w:hAnsi="Times New Roman" w:cs="Times New Roman"/>
                <w:i/>
                <w:iCs/>
                <w:sz w:val="24"/>
                <w:szCs w:val="24"/>
                <w:lang w:eastAsia="en-GB"/>
              </w:rPr>
            </w:pPr>
            <w:r w:rsidRPr="00D80DDB">
              <w:rPr>
                <w:noProof/>
                <w:lang w:eastAsia="en-GB"/>
              </w:rPr>
              <w:drawing>
                <wp:inline distT="0" distB="0" distL="0" distR="0" wp14:anchorId="0B5D7794" wp14:editId="1BC10E88">
                  <wp:extent cx="2278380" cy="1267775"/>
                  <wp:effectExtent l="0" t="0" r="7620" b="8890"/>
                  <wp:docPr id="1969314590" name="Obrázek 1" descr="Obsah obrázku osoba, oblečení, interiér,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14590" name="Obrázek 1" descr="Obsah obrázku osoba, oblečení, interiér, zeď&#10;&#10;Popis byl vytvořen automaticky"/>
                          <pic:cNvPicPr/>
                        </pic:nvPicPr>
                        <pic:blipFill>
                          <a:blip r:embed="rId11"/>
                          <a:stretch>
                            <a:fillRect/>
                          </a:stretch>
                        </pic:blipFill>
                        <pic:spPr>
                          <a:xfrm>
                            <a:off x="0" y="0"/>
                            <a:ext cx="2305808" cy="1283037"/>
                          </a:xfrm>
                          <a:prstGeom prst="rect">
                            <a:avLst/>
                          </a:prstGeom>
                        </pic:spPr>
                      </pic:pic>
                    </a:graphicData>
                  </a:graphic>
                </wp:inline>
              </w:drawing>
            </w:r>
          </w:p>
        </w:tc>
        <w:tc>
          <w:tcPr>
            <w:tcW w:w="5098" w:type="dxa"/>
          </w:tcPr>
          <w:p w14:paraId="20BDC4B9" w14:textId="77777777" w:rsidR="00D25A16" w:rsidRDefault="00D25A16" w:rsidP="00683045">
            <w:pPr>
              <w:rPr>
                <w:rFonts w:ascii="Times New Roman" w:hAnsi="Times New Roman" w:cs="Times New Roman"/>
                <w:i/>
                <w:iCs/>
                <w:sz w:val="24"/>
                <w:szCs w:val="24"/>
                <w:lang w:eastAsia="en-GB"/>
              </w:rPr>
            </w:pPr>
          </w:p>
        </w:tc>
      </w:tr>
      <w:tr w:rsidR="00D25A16" w14:paraId="7DC7CB23" w14:textId="77777777" w:rsidTr="00683045">
        <w:tc>
          <w:tcPr>
            <w:tcW w:w="421" w:type="dxa"/>
          </w:tcPr>
          <w:p w14:paraId="0679A9C1" w14:textId="77777777" w:rsidR="00D25A16" w:rsidRPr="00DA19B8" w:rsidRDefault="00D25A16" w:rsidP="00683045">
            <w:pPr>
              <w:rPr>
                <w:rFonts w:ascii="Times New Roman" w:hAnsi="Times New Roman" w:cs="Times New Roman"/>
                <w:i/>
                <w:iCs/>
                <w:sz w:val="24"/>
                <w:szCs w:val="24"/>
                <w:lang w:eastAsia="en-GB"/>
              </w:rPr>
            </w:pPr>
            <w:r>
              <w:rPr>
                <w:rFonts w:ascii="Times New Roman" w:hAnsi="Times New Roman" w:cs="Times New Roman"/>
                <w:i/>
                <w:iCs/>
                <w:sz w:val="24"/>
                <w:szCs w:val="24"/>
                <w:lang w:eastAsia="en-GB"/>
              </w:rPr>
              <w:t>h.</w:t>
            </w:r>
          </w:p>
        </w:tc>
        <w:tc>
          <w:tcPr>
            <w:tcW w:w="3543" w:type="dxa"/>
          </w:tcPr>
          <w:p w14:paraId="04720AF6" w14:textId="77777777" w:rsidR="00D25A16" w:rsidRPr="00D80DDB" w:rsidRDefault="00D25A16" w:rsidP="00683045">
            <w:pPr>
              <w:rPr>
                <w:lang w:eastAsia="en-GB"/>
              </w:rPr>
            </w:pPr>
            <w:r w:rsidRPr="0038488E">
              <w:rPr>
                <w:noProof/>
                <w:lang w:eastAsia="en-GB"/>
              </w:rPr>
              <w:drawing>
                <wp:inline distT="0" distB="0" distL="0" distR="0" wp14:anchorId="58574B5D" wp14:editId="27F309B6">
                  <wp:extent cx="2278380" cy="1868011"/>
                  <wp:effectExtent l="0" t="0" r="7620" b="0"/>
                  <wp:docPr id="1677775479" name="Obrázek 1" descr="Obsah obrázku osoba, Lidská tvář, kravata, váza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75479" name="Obrázek 1" descr="Obsah obrázku osoba, Lidská tvář, kravata, vázanka&#10;&#10;Popis byl vytvořen automaticky"/>
                          <pic:cNvPicPr/>
                        </pic:nvPicPr>
                        <pic:blipFill>
                          <a:blip r:embed="rId12"/>
                          <a:stretch>
                            <a:fillRect/>
                          </a:stretch>
                        </pic:blipFill>
                        <pic:spPr>
                          <a:xfrm>
                            <a:off x="0" y="0"/>
                            <a:ext cx="2300263" cy="1885953"/>
                          </a:xfrm>
                          <a:prstGeom prst="rect">
                            <a:avLst/>
                          </a:prstGeom>
                        </pic:spPr>
                      </pic:pic>
                    </a:graphicData>
                  </a:graphic>
                </wp:inline>
              </w:drawing>
            </w:r>
          </w:p>
        </w:tc>
        <w:tc>
          <w:tcPr>
            <w:tcW w:w="5098" w:type="dxa"/>
          </w:tcPr>
          <w:p w14:paraId="261B3B89" w14:textId="77777777" w:rsidR="00D25A16" w:rsidRDefault="00D25A16" w:rsidP="00683045">
            <w:pPr>
              <w:rPr>
                <w:rFonts w:ascii="Times New Roman" w:hAnsi="Times New Roman" w:cs="Times New Roman"/>
                <w:i/>
                <w:iCs/>
                <w:sz w:val="24"/>
                <w:szCs w:val="24"/>
                <w:lang w:eastAsia="en-GB"/>
              </w:rPr>
            </w:pPr>
          </w:p>
        </w:tc>
      </w:tr>
    </w:tbl>
    <w:p w14:paraId="74C8EBC8" w14:textId="77777777" w:rsidR="00D25A16" w:rsidRPr="0038488E" w:rsidRDefault="00D25A16" w:rsidP="00D25A16">
      <w:pPr>
        <w:rPr>
          <w:rFonts w:ascii="Times New Roman" w:hAnsi="Times New Roman" w:cs="Times New Roman"/>
          <w:i/>
          <w:iCs/>
          <w:sz w:val="24"/>
          <w:szCs w:val="24"/>
          <w:lang w:eastAsia="en-GB"/>
        </w:rPr>
      </w:pPr>
    </w:p>
    <w:p w14:paraId="5B0A516A" w14:textId="77777777" w:rsidR="00D25A16" w:rsidRDefault="00D25A16" w:rsidP="00D25A16">
      <w:pPr>
        <w:rPr>
          <w:lang w:eastAsia="en-GB"/>
        </w:rPr>
      </w:pPr>
    </w:p>
    <w:p w14:paraId="35E22FCB" w14:textId="77777777" w:rsidR="00D25A16" w:rsidRDefault="00D25A16" w:rsidP="00D25A16">
      <w:pPr>
        <w:rPr>
          <w:lang w:eastAsia="en-GB"/>
        </w:rPr>
      </w:pPr>
    </w:p>
    <w:p w14:paraId="7D40BB46" w14:textId="232B515C" w:rsidR="00991B72" w:rsidRDefault="00991B72">
      <w:pPr>
        <w:rPr>
          <w:rFonts w:ascii="Times New Roman" w:eastAsia="Times New Roman" w:hAnsi="Times New Roman" w:cs="Times New Roman"/>
          <w:b/>
          <w:bCs/>
          <w:color w:val="2F5496" w:themeColor="accent1" w:themeShade="BF"/>
          <w:sz w:val="24"/>
          <w:szCs w:val="24"/>
          <w:lang w:eastAsia="cs-CZ"/>
        </w:rPr>
      </w:pPr>
    </w:p>
    <w:sectPr w:rsidR="00991B72" w:rsidSect="00F846BB">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21EB"/>
    <w:multiLevelType w:val="hybridMultilevel"/>
    <w:tmpl w:val="CDE8BA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4E7823"/>
    <w:multiLevelType w:val="hybridMultilevel"/>
    <w:tmpl w:val="ED4ACB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0D7351"/>
    <w:multiLevelType w:val="hybridMultilevel"/>
    <w:tmpl w:val="561258F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B893E0D"/>
    <w:multiLevelType w:val="hybridMultilevel"/>
    <w:tmpl w:val="566E2CAC"/>
    <w:lvl w:ilvl="0" w:tplc="0405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B763F3"/>
    <w:multiLevelType w:val="hybridMultilevel"/>
    <w:tmpl w:val="8CF05D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F12F20"/>
    <w:multiLevelType w:val="hybridMultilevel"/>
    <w:tmpl w:val="547EDBEA"/>
    <w:lvl w:ilvl="0" w:tplc="0405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86397"/>
    <w:multiLevelType w:val="hybridMultilevel"/>
    <w:tmpl w:val="A75ACF7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A291DA2"/>
    <w:multiLevelType w:val="hybridMultilevel"/>
    <w:tmpl w:val="8CF05D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026F1F"/>
    <w:multiLevelType w:val="hybridMultilevel"/>
    <w:tmpl w:val="A10847E0"/>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D83388F"/>
    <w:multiLevelType w:val="hybridMultilevel"/>
    <w:tmpl w:val="0E5A0046"/>
    <w:lvl w:ilvl="0" w:tplc="0405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E3B4D1F"/>
    <w:multiLevelType w:val="hybridMultilevel"/>
    <w:tmpl w:val="A9301B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035260E"/>
    <w:multiLevelType w:val="hybridMultilevel"/>
    <w:tmpl w:val="9D58B5A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BCA45E48">
      <w:start w:val="1"/>
      <w:numFmt w:val="decimal"/>
      <w:lvlText w:val="(%3)"/>
      <w:lvlJc w:val="left"/>
      <w:pPr>
        <w:ind w:left="2340" w:hanging="360"/>
      </w:pPr>
      <w:rPr>
        <w:rFonts w:hint="default"/>
        <w:b w:val="0"/>
        <w:sz w:val="22"/>
      </w:rPr>
    </w:lvl>
    <w:lvl w:ilvl="3" w:tplc="C9A8C0C4">
      <w:start w:val="1"/>
      <w:numFmt w:val="upperLetter"/>
      <w:lvlText w:val="%4."/>
      <w:lvlJc w:val="left"/>
      <w:pPr>
        <w:ind w:left="2880" w:hanging="360"/>
      </w:pPr>
      <w:rPr>
        <w:rFont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4264F60"/>
    <w:multiLevelType w:val="hybridMultilevel"/>
    <w:tmpl w:val="AD24EE5C"/>
    <w:lvl w:ilvl="0" w:tplc="0405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9C5B21"/>
    <w:multiLevelType w:val="hybridMultilevel"/>
    <w:tmpl w:val="6FC8E04C"/>
    <w:lvl w:ilvl="0" w:tplc="180006DE">
      <w:start w:val="1"/>
      <w:numFmt w:val="decimal"/>
      <w:lvlText w:val="%1."/>
      <w:lvlJc w:val="righ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4" w15:restartNumberingAfterBreak="0">
    <w:nsid w:val="40CF1646"/>
    <w:multiLevelType w:val="hybridMultilevel"/>
    <w:tmpl w:val="46D26A5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183117A"/>
    <w:multiLevelType w:val="hybridMultilevel"/>
    <w:tmpl w:val="ED4ACB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5257B7"/>
    <w:multiLevelType w:val="hybridMultilevel"/>
    <w:tmpl w:val="B96E22B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4FB69FE"/>
    <w:multiLevelType w:val="hybridMultilevel"/>
    <w:tmpl w:val="02782D26"/>
    <w:lvl w:ilvl="0" w:tplc="C9A8C0C4">
      <w:start w:val="1"/>
      <w:numFmt w:val="upperLetter"/>
      <w:lvlText w:val="%1."/>
      <w:lvlJc w:val="left"/>
      <w:pPr>
        <w:ind w:left="28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9C184D"/>
    <w:multiLevelType w:val="hybridMultilevel"/>
    <w:tmpl w:val="D6CE32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A7755DC"/>
    <w:multiLevelType w:val="hybridMultilevel"/>
    <w:tmpl w:val="A916307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460C39"/>
    <w:multiLevelType w:val="hybridMultilevel"/>
    <w:tmpl w:val="385EEA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D03A26"/>
    <w:multiLevelType w:val="hybridMultilevel"/>
    <w:tmpl w:val="FD78B11C"/>
    <w:lvl w:ilvl="0" w:tplc="0405000F">
      <w:start w:val="1"/>
      <w:numFmt w:val="decimal"/>
      <w:lvlText w:val="%1."/>
      <w:lvlJc w:val="left"/>
      <w:pPr>
        <w:ind w:left="729" w:hanging="360"/>
      </w:pPr>
    </w:lvl>
    <w:lvl w:ilvl="1" w:tplc="08090019" w:tentative="1">
      <w:start w:val="1"/>
      <w:numFmt w:val="lowerLetter"/>
      <w:lvlText w:val="%2."/>
      <w:lvlJc w:val="left"/>
      <w:pPr>
        <w:ind w:left="1449" w:hanging="360"/>
      </w:pPr>
    </w:lvl>
    <w:lvl w:ilvl="2" w:tplc="0809001B" w:tentative="1">
      <w:start w:val="1"/>
      <w:numFmt w:val="lowerRoman"/>
      <w:lvlText w:val="%3."/>
      <w:lvlJc w:val="right"/>
      <w:pPr>
        <w:ind w:left="2169" w:hanging="180"/>
      </w:pPr>
    </w:lvl>
    <w:lvl w:ilvl="3" w:tplc="0809000F" w:tentative="1">
      <w:start w:val="1"/>
      <w:numFmt w:val="decimal"/>
      <w:lvlText w:val="%4."/>
      <w:lvlJc w:val="left"/>
      <w:pPr>
        <w:ind w:left="2889" w:hanging="360"/>
      </w:pPr>
    </w:lvl>
    <w:lvl w:ilvl="4" w:tplc="08090019" w:tentative="1">
      <w:start w:val="1"/>
      <w:numFmt w:val="lowerLetter"/>
      <w:lvlText w:val="%5."/>
      <w:lvlJc w:val="left"/>
      <w:pPr>
        <w:ind w:left="3609" w:hanging="360"/>
      </w:pPr>
    </w:lvl>
    <w:lvl w:ilvl="5" w:tplc="0809001B" w:tentative="1">
      <w:start w:val="1"/>
      <w:numFmt w:val="lowerRoman"/>
      <w:lvlText w:val="%6."/>
      <w:lvlJc w:val="right"/>
      <w:pPr>
        <w:ind w:left="4329" w:hanging="180"/>
      </w:pPr>
    </w:lvl>
    <w:lvl w:ilvl="6" w:tplc="0809000F" w:tentative="1">
      <w:start w:val="1"/>
      <w:numFmt w:val="decimal"/>
      <w:lvlText w:val="%7."/>
      <w:lvlJc w:val="left"/>
      <w:pPr>
        <w:ind w:left="5049" w:hanging="360"/>
      </w:pPr>
    </w:lvl>
    <w:lvl w:ilvl="7" w:tplc="08090019" w:tentative="1">
      <w:start w:val="1"/>
      <w:numFmt w:val="lowerLetter"/>
      <w:lvlText w:val="%8."/>
      <w:lvlJc w:val="left"/>
      <w:pPr>
        <w:ind w:left="5769" w:hanging="360"/>
      </w:pPr>
    </w:lvl>
    <w:lvl w:ilvl="8" w:tplc="0809001B" w:tentative="1">
      <w:start w:val="1"/>
      <w:numFmt w:val="lowerRoman"/>
      <w:lvlText w:val="%9."/>
      <w:lvlJc w:val="right"/>
      <w:pPr>
        <w:ind w:left="6489" w:hanging="180"/>
      </w:pPr>
    </w:lvl>
  </w:abstractNum>
  <w:num w:numId="1" w16cid:durableId="1052391616">
    <w:abstractNumId w:val="11"/>
  </w:num>
  <w:num w:numId="2" w16cid:durableId="1767337704">
    <w:abstractNumId w:val="18"/>
  </w:num>
  <w:num w:numId="3" w16cid:durableId="185102147">
    <w:abstractNumId w:val="21"/>
  </w:num>
  <w:num w:numId="4" w16cid:durableId="1569682369">
    <w:abstractNumId w:val="17"/>
  </w:num>
  <w:num w:numId="5" w16cid:durableId="101413172">
    <w:abstractNumId w:val="0"/>
  </w:num>
  <w:num w:numId="6" w16cid:durableId="969095727">
    <w:abstractNumId w:val="14"/>
  </w:num>
  <w:num w:numId="7" w16cid:durableId="1735661254">
    <w:abstractNumId w:val="2"/>
  </w:num>
  <w:num w:numId="8" w16cid:durableId="1698653254">
    <w:abstractNumId w:val="16"/>
  </w:num>
  <w:num w:numId="9" w16cid:durableId="365371611">
    <w:abstractNumId w:val="6"/>
  </w:num>
  <w:num w:numId="10" w16cid:durableId="1742480398">
    <w:abstractNumId w:val="10"/>
  </w:num>
  <w:num w:numId="11" w16cid:durableId="1688293947">
    <w:abstractNumId w:val="7"/>
  </w:num>
  <w:num w:numId="12" w16cid:durableId="890724139">
    <w:abstractNumId w:val="3"/>
  </w:num>
  <w:num w:numId="13" w16cid:durableId="719206207">
    <w:abstractNumId w:val="4"/>
  </w:num>
  <w:num w:numId="14" w16cid:durableId="899948181">
    <w:abstractNumId w:val="15"/>
  </w:num>
  <w:num w:numId="15" w16cid:durableId="1925649272">
    <w:abstractNumId w:val="20"/>
  </w:num>
  <w:num w:numId="16" w16cid:durableId="904031542">
    <w:abstractNumId w:val="1"/>
  </w:num>
  <w:num w:numId="17" w16cid:durableId="456147820">
    <w:abstractNumId w:val="19"/>
  </w:num>
  <w:num w:numId="18" w16cid:durableId="443966205">
    <w:abstractNumId w:val="13"/>
  </w:num>
  <w:num w:numId="19" w16cid:durableId="285506978">
    <w:abstractNumId w:val="12"/>
  </w:num>
  <w:num w:numId="20" w16cid:durableId="1367827814">
    <w:abstractNumId w:val="8"/>
  </w:num>
  <w:num w:numId="21" w16cid:durableId="1123114598">
    <w:abstractNumId w:val="9"/>
  </w:num>
  <w:num w:numId="22" w16cid:durableId="19979969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98E"/>
    <w:rsid w:val="000745EB"/>
    <w:rsid w:val="00093410"/>
    <w:rsid w:val="001E4B71"/>
    <w:rsid w:val="003263FE"/>
    <w:rsid w:val="003B5136"/>
    <w:rsid w:val="004069F0"/>
    <w:rsid w:val="00446849"/>
    <w:rsid w:val="004C30B5"/>
    <w:rsid w:val="004F6AB7"/>
    <w:rsid w:val="0055486F"/>
    <w:rsid w:val="00570CDD"/>
    <w:rsid w:val="006E46EA"/>
    <w:rsid w:val="006F22E9"/>
    <w:rsid w:val="006F70AD"/>
    <w:rsid w:val="007062FC"/>
    <w:rsid w:val="0071379A"/>
    <w:rsid w:val="00745487"/>
    <w:rsid w:val="00761533"/>
    <w:rsid w:val="007A1456"/>
    <w:rsid w:val="0083453E"/>
    <w:rsid w:val="00946CB0"/>
    <w:rsid w:val="00955CB1"/>
    <w:rsid w:val="00991B72"/>
    <w:rsid w:val="009D52A7"/>
    <w:rsid w:val="009F50F9"/>
    <w:rsid w:val="00B1098E"/>
    <w:rsid w:val="00B24209"/>
    <w:rsid w:val="00B40B4D"/>
    <w:rsid w:val="00B477B5"/>
    <w:rsid w:val="00CC0024"/>
    <w:rsid w:val="00D25A16"/>
    <w:rsid w:val="00D9752F"/>
    <w:rsid w:val="00E56620"/>
    <w:rsid w:val="00E6001C"/>
    <w:rsid w:val="00E61CA3"/>
    <w:rsid w:val="00E64C16"/>
    <w:rsid w:val="00EA17DA"/>
    <w:rsid w:val="00EE1B42"/>
    <w:rsid w:val="00F71320"/>
    <w:rsid w:val="00F846BB"/>
    <w:rsid w:val="00F97711"/>
    <w:rsid w:val="00FA2C38"/>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BCE83"/>
  <w15:chartTrackingRefBased/>
  <w15:docId w15:val="{59B39FC4-F3E7-444A-9DCB-CE4547B5A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7A1456"/>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Nadpis2">
    <w:name w:val="heading 2"/>
    <w:basedOn w:val="Normln"/>
    <w:next w:val="Normln"/>
    <w:link w:val="Nadpis2Char"/>
    <w:uiPriority w:val="9"/>
    <w:unhideWhenUsed/>
    <w:qFormat/>
    <w:rsid w:val="00B477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6F70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A1456"/>
    <w:rPr>
      <w:rFonts w:asciiTheme="majorHAnsi" w:eastAsiaTheme="majorEastAsia" w:hAnsiTheme="majorHAnsi" w:cstheme="majorBidi"/>
      <w:b/>
      <w:bCs/>
      <w:color w:val="2F5496" w:themeColor="accent1" w:themeShade="BF"/>
      <w:sz w:val="28"/>
      <w:szCs w:val="28"/>
    </w:rPr>
  </w:style>
  <w:style w:type="paragraph" w:styleId="Odstavecseseznamem">
    <w:name w:val="List Paragraph"/>
    <w:basedOn w:val="Normln"/>
    <w:uiPriority w:val="34"/>
    <w:qFormat/>
    <w:rsid w:val="007A1456"/>
    <w:pPr>
      <w:spacing w:after="200" w:line="276" w:lineRule="auto"/>
      <w:ind w:left="720"/>
      <w:contextualSpacing/>
    </w:pPr>
  </w:style>
  <w:style w:type="character" w:styleId="Zdraznn">
    <w:name w:val="Emphasis"/>
    <w:basedOn w:val="Standardnpsmoodstavce"/>
    <w:uiPriority w:val="20"/>
    <w:qFormat/>
    <w:rsid w:val="007A1456"/>
    <w:rPr>
      <w:i/>
      <w:iCs/>
    </w:rPr>
  </w:style>
  <w:style w:type="character" w:customStyle="1" w:styleId="hvr">
    <w:name w:val="hvr"/>
    <w:basedOn w:val="Standardnpsmoodstavce"/>
    <w:rsid w:val="007A1456"/>
  </w:style>
  <w:style w:type="paragraph" w:styleId="Bezmezer">
    <w:name w:val="No Spacing"/>
    <w:uiPriority w:val="1"/>
    <w:qFormat/>
    <w:rsid w:val="0071379A"/>
    <w:pPr>
      <w:spacing w:after="0" w:line="240" w:lineRule="auto"/>
    </w:pPr>
    <w:rPr>
      <w:lang w:val="cs-CZ"/>
    </w:rPr>
  </w:style>
  <w:style w:type="paragraph" w:styleId="Nzev">
    <w:name w:val="Title"/>
    <w:basedOn w:val="Normln"/>
    <w:next w:val="Normln"/>
    <w:link w:val="NzevChar"/>
    <w:uiPriority w:val="10"/>
    <w:qFormat/>
    <w:rsid w:val="00F9771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97711"/>
    <w:rPr>
      <w:rFonts w:asciiTheme="majorHAnsi" w:eastAsiaTheme="majorEastAsia" w:hAnsiTheme="majorHAnsi" w:cstheme="majorBidi"/>
      <w:spacing w:val="-10"/>
      <w:kern w:val="28"/>
      <w:sz w:val="56"/>
      <w:szCs w:val="56"/>
    </w:rPr>
  </w:style>
  <w:style w:type="character" w:customStyle="1" w:styleId="Nadpis3Char">
    <w:name w:val="Nadpis 3 Char"/>
    <w:basedOn w:val="Standardnpsmoodstavce"/>
    <w:link w:val="Nadpis3"/>
    <w:uiPriority w:val="9"/>
    <w:semiHidden/>
    <w:rsid w:val="006F70AD"/>
    <w:rPr>
      <w:rFonts w:asciiTheme="majorHAnsi" w:eastAsiaTheme="majorEastAsia" w:hAnsiTheme="majorHAnsi" w:cstheme="majorBidi"/>
      <w:color w:val="1F3763" w:themeColor="accent1" w:themeShade="7F"/>
      <w:sz w:val="24"/>
      <w:szCs w:val="24"/>
    </w:rPr>
  </w:style>
  <w:style w:type="paragraph" w:styleId="Normlnweb">
    <w:name w:val="Normal (Web)"/>
    <w:basedOn w:val="Normln"/>
    <w:uiPriority w:val="99"/>
    <w:semiHidden/>
    <w:unhideWhenUsed/>
    <w:rsid w:val="006F70A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Mkatabulky">
    <w:name w:val="Table Grid"/>
    <w:basedOn w:val="Normlntabulka"/>
    <w:uiPriority w:val="39"/>
    <w:rsid w:val="006F7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semiHidden/>
    <w:unhideWhenUsed/>
    <w:rsid w:val="009F50F9"/>
    <w:rPr>
      <w:color w:val="0000FF"/>
      <w:u w:val="single"/>
    </w:rPr>
  </w:style>
  <w:style w:type="character" w:customStyle="1" w:styleId="Nadpis2Char">
    <w:name w:val="Nadpis 2 Char"/>
    <w:basedOn w:val="Standardnpsmoodstavce"/>
    <w:link w:val="Nadpis2"/>
    <w:uiPriority w:val="9"/>
    <w:rsid w:val="00B477B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TotalTime>
  <Pages>7</Pages>
  <Words>1107</Words>
  <Characters>6315</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Dvořáková, Eva</cp:lastModifiedBy>
  <cp:revision>15</cp:revision>
  <dcterms:created xsi:type="dcterms:W3CDTF">2023-03-10T12:32:00Z</dcterms:created>
  <dcterms:modified xsi:type="dcterms:W3CDTF">2024-03-31T17:26:00Z</dcterms:modified>
</cp:coreProperties>
</file>